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54CC76E" w14:textId="77777777" w:rsidR="007924BD" w:rsidRDefault="007924BD" w:rsidP="00C0314A">
      <w:pPr>
        <w:pBdr>
          <w:between w:val="single" w:sz="4" w:space="1" w:color="667A85" w:themeColor="text1"/>
        </w:pBdr>
      </w:pPr>
    </w:p>
    <w:p w14:paraId="0D8B9317" w14:textId="77777777" w:rsidR="00A52AFC" w:rsidRDefault="00A52AFC" w:rsidP="00C0314A">
      <w:pPr>
        <w:pStyle w:val="Title"/>
      </w:pPr>
      <w:r w:rsidRPr="006A587A">
        <w:rPr>
          <w:i/>
        </w:rPr>
        <w:t>Okeanos Explorer</w:t>
      </w:r>
      <w:r>
        <w:t xml:space="preserve"> ROV</w:t>
      </w:r>
      <w:r w:rsidRPr="006A587A">
        <w:rPr>
          <w:rStyle w:val="TitleChar"/>
        </w:rPr>
        <w:t xml:space="preserve"> </w:t>
      </w:r>
      <w:r>
        <w:t>Dive Summary</w:t>
      </w:r>
    </w:p>
    <w:tbl>
      <w:tblPr>
        <w:tblStyle w:val="MediumShading1-Accent11"/>
        <w:tblW w:w="0" w:type="auto"/>
        <w:tblInd w:w="115" w:type="dxa"/>
        <w:tblBorders>
          <w:top w:val="single" w:sz="6" w:space="0" w:color="A3A9AC"/>
          <w:left w:val="single" w:sz="6" w:space="0" w:color="A3A9AC"/>
          <w:bottom w:val="single" w:sz="6" w:space="0" w:color="A3A9AC"/>
          <w:right w:val="single" w:sz="6" w:space="0" w:color="A3A9AC"/>
          <w:insideH w:val="single" w:sz="6" w:space="0" w:color="A3A9AC"/>
          <w:insideV w:val="single" w:sz="6" w:space="0" w:color="A3A9AC"/>
        </w:tblBorders>
        <w:tblLayout w:type="fixed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1800"/>
        <w:gridCol w:w="720"/>
        <w:gridCol w:w="2160"/>
        <w:gridCol w:w="150"/>
        <w:gridCol w:w="2310"/>
        <w:gridCol w:w="2310"/>
      </w:tblGrid>
      <w:tr w:rsidR="00A52AFC" w:rsidRPr="0059665E" w14:paraId="33CA74D7" w14:textId="77777777" w:rsidTr="0059665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0" w:type="dxa"/>
            <w:gridSpan w:val="6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001489"/>
            <w:vAlign w:val="center"/>
          </w:tcPr>
          <w:p w14:paraId="3E96A1D0" w14:textId="77777777" w:rsidR="00A52AFC" w:rsidRPr="0059665E" w:rsidRDefault="00A52AFC" w:rsidP="00C0314A">
            <w:pPr>
              <w:pBdr>
                <w:between w:val="single" w:sz="4" w:space="1" w:color="667A85" w:themeColor="text1"/>
              </w:pBdr>
              <w:rPr>
                <w:b w:val="0"/>
                <w:sz w:val="20"/>
                <w:szCs w:val="24"/>
              </w:rPr>
            </w:pPr>
            <w:r w:rsidRPr="0059665E">
              <w:rPr>
                <w:b w:val="0"/>
                <w:color w:val="FFFFFF" w:themeColor="background1"/>
                <w:szCs w:val="24"/>
              </w:rPr>
              <w:t>Dive Information</w:t>
            </w:r>
          </w:p>
        </w:tc>
      </w:tr>
      <w:tr w:rsidR="00A52AFC" w:rsidRPr="0059665E" w14:paraId="08F28AEA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78F1327F" w14:textId="77777777" w:rsidR="00A52AFC" w:rsidRPr="0059665E" w:rsidRDefault="002D198E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>
              <w:rPr>
                <w:b w:val="0"/>
                <w:color w:val="333333"/>
                <w:sz w:val="20"/>
                <w:szCs w:val="24"/>
              </w:rPr>
              <w:t>General Location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582B1C89" w14:textId="73704B91" w:rsidR="00A52AFC" w:rsidRPr="0059665E" w:rsidRDefault="00F10848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4"/>
              </w:rPr>
            </w:pPr>
            <w:r>
              <w:rPr>
                <w:noProof/>
                <w:sz w:val="20"/>
                <w:szCs w:val="24"/>
              </w:rPr>
              <w:drawing>
                <wp:inline distT="0" distB="0" distL="0" distR="0" wp14:anchorId="360FFDA0" wp14:editId="1E81B805">
                  <wp:extent cx="4254500" cy="3190875"/>
                  <wp:effectExtent l="0" t="0" r="0" b="9525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EX1711_SummaryMap.pdf"/>
                          <pic:cNvPicPr/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54500" cy="3190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314A" w:rsidRPr="0059665E" w14:paraId="1264985A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shd w:val="clear" w:color="auto" w:fill="DADFE1"/>
            <w:vAlign w:val="center"/>
          </w:tcPr>
          <w:p w14:paraId="5BC7F000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General Area Descriptor</w:t>
            </w:r>
          </w:p>
        </w:tc>
        <w:tc>
          <w:tcPr>
            <w:tcW w:w="6930" w:type="dxa"/>
            <w:gridSpan w:val="4"/>
            <w:shd w:val="clear" w:color="auto" w:fill="auto"/>
            <w:vAlign w:val="center"/>
          </w:tcPr>
          <w:p w14:paraId="204F044C" w14:textId="1D93D45C" w:rsidR="00C0314A" w:rsidRPr="0059665E" w:rsidRDefault="003B249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szCs w:val="24"/>
              </w:rPr>
            </w:pPr>
            <w:r>
              <w:rPr>
                <w:sz w:val="20"/>
                <w:szCs w:val="24"/>
              </w:rPr>
              <w:t>Gulf of Mexico</w:t>
            </w:r>
          </w:p>
        </w:tc>
      </w:tr>
      <w:tr w:rsidR="00A52AFC" w:rsidRPr="0059665E" w14:paraId="31B296EC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383565C6" w14:textId="77777777" w:rsidR="00A52AFC" w:rsidRPr="0059665E" w:rsidRDefault="00A52AFC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Site Name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738E35CB" w14:textId="717D69EF" w:rsidR="00A52AFC" w:rsidRPr="00924DC7" w:rsidRDefault="00924DC7" w:rsidP="00924DC7">
            <w:pPr>
              <w:pStyle w:val="p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Green Canyon Area, St. Tammany Basin</w:t>
            </w:r>
            <w:r w:rsidR="00F10848">
              <w:t xml:space="preserve"> (GC939)</w:t>
            </w:r>
          </w:p>
        </w:tc>
      </w:tr>
      <w:tr w:rsidR="00854EF5" w:rsidRPr="0059665E" w14:paraId="7AB3C29F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shd w:val="clear" w:color="auto" w:fill="DADFE1"/>
            <w:vAlign w:val="center"/>
          </w:tcPr>
          <w:p w14:paraId="2B549E0C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>
              <w:rPr>
                <w:b w:val="0"/>
                <w:color w:val="333333"/>
                <w:sz w:val="20"/>
                <w:szCs w:val="24"/>
              </w:rPr>
              <w:t>Science Team Leads</w:t>
            </w:r>
          </w:p>
        </w:tc>
        <w:tc>
          <w:tcPr>
            <w:tcW w:w="6930" w:type="dxa"/>
            <w:gridSpan w:val="4"/>
            <w:shd w:val="clear" w:color="auto" w:fill="auto"/>
            <w:vAlign w:val="center"/>
          </w:tcPr>
          <w:p w14:paraId="684002AE" w14:textId="1CA39D81" w:rsidR="00854EF5" w:rsidRDefault="003B249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szCs w:val="24"/>
              </w:rPr>
            </w:pPr>
            <w:r>
              <w:rPr>
                <w:sz w:val="20"/>
                <w:szCs w:val="24"/>
              </w:rPr>
              <w:t>Diva Amon</w:t>
            </w:r>
            <w:r w:rsidR="00620088">
              <w:rPr>
                <w:sz w:val="20"/>
                <w:szCs w:val="24"/>
              </w:rPr>
              <w:t xml:space="preserve"> and Charles Messing</w:t>
            </w:r>
          </w:p>
        </w:tc>
      </w:tr>
      <w:tr w:rsidR="00854EF5" w:rsidRPr="0059665E" w14:paraId="1FA1B137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5D3E3FCD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>
              <w:rPr>
                <w:b w:val="0"/>
                <w:color w:val="333333"/>
                <w:sz w:val="20"/>
                <w:szCs w:val="24"/>
              </w:rPr>
              <w:t>Expedition Coordinator</w:t>
            </w:r>
            <w:r w:rsidRPr="0059665E">
              <w:rPr>
                <w:b w:val="0"/>
                <w:color w:val="333333"/>
                <w:sz w:val="20"/>
                <w:szCs w:val="24"/>
              </w:rPr>
              <w:t xml:space="preserve"> 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382286FF" w14:textId="17E02403" w:rsidR="00854EF5" w:rsidRPr="0059665E" w:rsidRDefault="00620088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4"/>
              </w:rPr>
            </w:pPr>
            <w:r w:rsidRPr="00620088">
              <w:rPr>
                <w:sz w:val="20"/>
                <w:szCs w:val="24"/>
              </w:rPr>
              <w:t>Brian Kennedy</w:t>
            </w:r>
          </w:p>
        </w:tc>
      </w:tr>
      <w:tr w:rsidR="00854EF5" w:rsidRPr="0059665E" w14:paraId="3FEFD018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191856E3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>
              <w:rPr>
                <w:b w:val="0"/>
                <w:color w:val="333333"/>
                <w:sz w:val="20"/>
                <w:szCs w:val="24"/>
              </w:rPr>
              <w:t>ROV Dive Supervisor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55C9F604" w14:textId="7B341AC8" w:rsidR="00854EF5" w:rsidRPr="0059665E" w:rsidRDefault="00620088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szCs w:val="24"/>
              </w:rPr>
            </w:pPr>
            <w:r>
              <w:rPr>
                <w:sz w:val="20"/>
                <w:szCs w:val="24"/>
              </w:rPr>
              <w:t>Dan Rogers</w:t>
            </w:r>
          </w:p>
        </w:tc>
      </w:tr>
      <w:tr w:rsidR="00854EF5" w:rsidRPr="0059665E" w14:paraId="416AE6E5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6E0EFDFC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>
              <w:rPr>
                <w:b w:val="0"/>
                <w:color w:val="333333"/>
                <w:sz w:val="20"/>
                <w:szCs w:val="24"/>
              </w:rPr>
              <w:t>Mapping Lead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5032A182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4"/>
              </w:rPr>
            </w:pPr>
            <w:r>
              <w:rPr>
                <w:sz w:val="20"/>
                <w:szCs w:val="24"/>
              </w:rPr>
              <w:t>Mike White</w:t>
            </w:r>
          </w:p>
        </w:tc>
      </w:tr>
      <w:tr w:rsidR="00854EF5" w:rsidRPr="0059665E" w14:paraId="5FF006D3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0" w:type="dxa"/>
            <w:gridSpan w:val="6"/>
            <w:shd w:val="clear" w:color="auto" w:fill="001489"/>
            <w:vAlign w:val="center"/>
          </w:tcPr>
          <w:p w14:paraId="3D28C3E5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rPr>
                <w:rStyle w:val="Strong"/>
              </w:rPr>
            </w:pPr>
            <w:r w:rsidRPr="0059665E">
              <w:rPr>
                <w:b w:val="0"/>
                <w:color w:val="FFFFFF" w:themeColor="background1"/>
                <w:szCs w:val="24"/>
              </w:rPr>
              <w:t>ROV Dive Name</w:t>
            </w:r>
          </w:p>
        </w:tc>
      </w:tr>
      <w:tr w:rsidR="00854EF5" w:rsidRPr="0059665E" w14:paraId="171F92BC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1642B64E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Cruise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18588629" w14:textId="7086D031" w:rsidR="00854EF5" w:rsidRPr="0059665E" w:rsidRDefault="00C0314A" w:rsidP="00620088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>
              <w:rPr>
                <w:sz w:val="20"/>
              </w:rPr>
              <w:t>EX17</w:t>
            </w:r>
            <w:r w:rsidR="00620088">
              <w:rPr>
                <w:sz w:val="20"/>
              </w:rPr>
              <w:t>11</w:t>
            </w:r>
          </w:p>
        </w:tc>
      </w:tr>
      <w:tr w:rsidR="00854EF5" w:rsidRPr="0059665E" w14:paraId="3F41C4EA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314D06D9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Leg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730C706C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854EF5" w:rsidRPr="0059665E" w14:paraId="51159AE6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592C0B37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Dive Number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09B71E64" w14:textId="2E4C5D2C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>
              <w:rPr>
                <w:sz w:val="20"/>
              </w:rPr>
              <w:t>DIV</w:t>
            </w:r>
            <w:r w:rsidRPr="00445342">
              <w:rPr>
                <w:sz w:val="20"/>
              </w:rPr>
              <w:t>E</w:t>
            </w:r>
            <w:r w:rsidR="00445342" w:rsidRPr="00445342">
              <w:rPr>
                <w:sz w:val="20"/>
              </w:rPr>
              <w:t>10</w:t>
            </w:r>
          </w:p>
        </w:tc>
      </w:tr>
      <w:tr w:rsidR="00854EF5" w:rsidRPr="0059665E" w14:paraId="04C6622F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0" w:type="dxa"/>
            <w:gridSpan w:val="6"/>
            <w:shd w:val="clear" w:color="auto" w:fill="001489"/>
            <w:vAlign w:val="center"/>
          </w:tcPr>
          <w:p w14:paraId="44E448B7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rPr>
                <w:rStyle w:val="Strong"/>
              </w:rPr>
            </w:pPr>
            <w:r w:rsidRPr="0059665E">
              <w:rPr>
                <w:b w:val="0"/>
                <w:color w:val="FFFFFF" w:themeColor="background1"/>
                <w:szCs w:val="24"/>
              </w:rPr>
              <w:t>Equipment Deployed</w:t>
            </w:r>
          </w:p>
        </w:tc>
      </w:tr>
      <w:tr w:rsidR="00854EF5" w:rsidRPr="0059665E" w14:paraId="2388B25B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49B16669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ROV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35B2B2F8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>
              <w:rPr>
                <w:sz w:val="20"/>
              </w:rPr>
              <w:t>Deep Discoverer</w:t>
            </w:r>
          </w:p>
        </w:tc>
      </w:tr>
      <w:tr w:rsidR="00854EF5" w:rsidRPr="0059665E" w14:paraId="224ED53C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4E2F13DE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Camera Platform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7F19F812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</w:rPr>
            </w:pPr>
            <w:proofErr w:type="spellStart"/>
            <w:r>
              <w:rPr>
                <w:sz w:val="20"/>
              </w:rPr>
              <w:t>Seirios</w:t>
            </w:r>
            <w:proofErr w:type="spellEnd"/>
          </w:p>
        </w:tc>
      </w:tr>
      <w:tr w:rsidR="00854EF5" w:rsidRPr="0059665E" w14:paraId="26E29D2D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vMerge w:val="restart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45571AAA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lastRenderedPageBreak/>
              <w:t>ROV Measurements</w:t>
            </w:r>
          </w:p>
        </w:tc>
        <w:bookmarkStart w:id="0" w:name="Check1"/>
        <w:tc>
          <w:tcPr>
            <w:tcW w:w="231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39A6CA9E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921E47">
              <w:rPr>
                <w:sz w:val="20"/>
                <w:lang w:bidi="en-US"/>
              </w:rPr>
            </w:r>
            <w:r w:rsidR="00921E47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bookmarkEnd w:id="0"/>
            <w:r w:rsidRPr="0059665E">
              <w:rPr>
                <w:sz w:val="20"/>
              </w:rPr>
              <w:t xml:space="preserve"> CTD</w:t>
            </w:r>
          </w:p>
        </w:tc>
        <w:tc>
          <w:tcPr>
            <w:tcW w:w="2310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4EB7E797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921E47">
              <w:rPr>
                <w:sz w:val="20"/>
                <w:lang w:bidi="en-US"/>
              </w:rPr>
            </w:r>
            <w:r w:rsidR="00921E47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Depth</w:t>
            </w:r>
          </w:p>
        </w:tc>
        <w:tc>
          <w:tcPr>
            <w:tcW w:w="2310" w:type="dxa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003C5DAE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921E47">
              <w:rPr>
                <w:sz w:val="20"/>
                <w:lang w:bidi="en-US"/>
              </w:rPr>
            </w:r>
            <w:r w:rsidR="00921E47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Altitude</w:t>
            </w:r>
          </w:p>
        </w:tc>
      </w:tr>
      <w:tr w:rsidR="00854EF5" w:rsidRPr="0059665E" w14:paraId="79636D08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vMerge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5EB48D55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</w:p>
        </w:tc>
        <w:tc>
          <w:tcPr>
            <w:tcW w:w="231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4F9ED0C4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921E47">
              <w:rPr>
                <w:sz w:val="20"/>
                <w:lang w:bidi="en-US"/>
              </w:rPr>
            </w:r>
            <w:r w:rsidR="00921E47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Scanning Sonar</w:t>
            </w:r>
          </w:p>
        </w:tc>
        <w:tc>
          <w:tcPr>
            <w:tcW w:w="2310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1ABBD5B5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921E47">
              <w:rPr>
                <w:sz w:val="20"/>
                <w:lang w:bidi="en-US"/>
              </w:rPr>
            </w:r>
            <w:r w:rsidR="00921E47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USBL Position</w:t>
            </w:r>
          </w:p>
        </w:tc>
        <w:tc>
          <w:tcPr>
            <w:tcW w:w="2310" w:type="dxa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330246D0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921E47">
              <w:rPr>
                <w:sz w:val="20"/>
                <w:lang w:bidi="en-US"/>
              </w:rPr>
            </w:r>
            <w:r w:rsidR="00921E47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Heading</w:t>
            </w:r>
          </w:p>
        </w:tc>
      </w:tr>
      <w:tr w:rsidR="00854EF5" w:rsidRPr="0059665E" w14:paraId="45CDF268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vMerge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765AB314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</w:p>
        </w:tc>
        <w:tc>
          <w:tcPr>
            <w:tcW w:w="231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10950B1E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921E47">
              <w:rPr>
                <w:sz w:val="20"/>
                <w:lang w:bidi="en-US"/>
              </w:rPr>
            </w:r>
            <w:r w:rsidR="00921E47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Pitch</w:t>
            </w:r>
          </w:p>
        </w:tc>
        <w:tc>
          <w:tcPr>
            <w:tcW w:w="2310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40D83353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921E47">
              <w:rPr>
                <w:sz w:val="20"/>
                <w:lang w:bidi="en-US"/>
              </w:rPr>
            </w:r>
            <w:r w:rsidR="00921E47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Roll</w:t>
            </w:r>
          </w:p>
        </w:tc>
        <w:tc>
          <w:tcPr>
            <w:tcW w:w="2310" w:type="dxa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4135BE2F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921E47">
              <w:rPr>
                <w:sz w:val="20"/>
                <w:lang w:bidi="en-US"/>
              </w:rPr>
            </w:r>
            <w:r w:rsidR="00921E47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HD Camera 1</w:t>
            </w:r>
          </w:p>
        </w:tc>
      </w:tr>
      <w:tr w:rsidR="00854EF5" w:rsidRPr="0059665E" w14:paraId="12806A5C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vMerge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08D957C0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</w:p>
        </w:tc>
        <w:tc>
          <w:tcPr>
            <w:tcW w:w="231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15081DAB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921E47">
              <w:rPr>
                <w:sz w:val="20"/>
                <w:lang w:bidi="en-US"/>
              </w:rPr>
            </w:r>
            <w:r w:rsidR="00921E47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HD Camera 2</w:t>
            </w:r>
          </w:p>
        </w:tc>
        <w:tc>
          <w:tcPr>
            <w:tcW w:w="2310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7366F672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921E47">
              <w:rPr>
                <w:sz w:val="20"/>
                <w:lang w:bidi="en-US"/>
              </w:rPr>
            </w:r>
            <w:r w:rsidR="00921E47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Low Res Cam 1</w:t>
            </w:r>
          </w:p>
        </w:tc>
        <w:tc>
          <w:tcPr>
            <w:tcW w:w="2310" w:type="dxa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50095EA3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921E47">
              <w:rPr>
                <w:sz w:val="20"/>
                <w:lang w:bidi="en-US"/>
              </w:rPr>
            </w:r>
            <w:r w:rsidR="00921E47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Low Res Cam 2</w:t>
            </w:r>
          </w:p>
        </w:tc>
      </w:tr>
      <w:tr w:rsidR="00854EF5" w:rsidRPr="0059665E" w14:paraId="4D79CA55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vMerge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637D0869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</w:p>
        </w:tc>
        <w:tc>
          <w:tcPr>
            <w:tcW w:w="231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4EB89ECD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921E47">
              <w:rPr>
                <w:sz w:val="20"/>
                <w:lang w:bidi="en-US"/>
              </w:rPr>
            </w:r>
            <w:r w:rsidR="00921E47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Low Res Cam 3</w:t>
            </w:r>
          </w:p>
        </w:tc>
        <w:tc>
          <w:tcPr>
            <w:tcW w:w="2310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1BB10594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921E47">
              <w:rPr>
                <w:sz w:val="20"/>
                <w:lang w:bidi="en-US"/>
              </w:rPr>
            </w:r>
            <w:r w:rsidR="00921E47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Low Res Cam 4</w:t>
            </w:r>
          </w:p>
        </w:tc>
        <w:tc>
          <w:tcPr>
            <w:tcW w:w="2310" w:type="dxa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712FAFD7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921E47">
              <w:rPr>
                <w:sz w:val="20"/>
                <w:lang w:bidi="en-US"/>
              </w:rPr>
            </w:r>
            <w:r w:rsidR="00921E47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Low Res Cam 5</w:t>
            </w:r>
          </w:p>
        </w:tc>
      </w:tr>
      <w:tr w:rsidR="00854EF5" w:rsidRPr="0059665E" w14:paraId="782DAD49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8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54540934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Equipment Malfunctions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36F1E011" w14:textId="5E23E52C" w:rsidR="00854EF5" w:rsidRPr="0059665E" w:rsidRDefault="0084467D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>
              <w:rPr>
                <w:sz w:val="20"/>
                <w:lang w:bidi="en-US"/>
              </w:rPr>
              <w:t>none</w:t>
            </w:r>
          </w:p>
        </w:tc>
      </w:tr>
      <w:tr w:rsidR="00854EF5" w:rsidRPr="0059665E" w14:paraId="16B1D6C5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92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0B5DC3CE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ROV Dive Summary</w:t>
            </w:r>
            <w:r w:rsidRPr="0059665E">
              <w:rPr>
                <w:b w:val="0"/>
                <w:color w:val="333333"/>
                <w:sz w:val="20"/>
                <w:szCs w:val="24"/>
              </w:rPr>
              <w:br/>
              <w:t>(from processed ROV data)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019F679D" w14:textId="77777777" w:rsidR="0084467D" w:rsidRPr="0084467D" w:rsidRDefault="0084467D" w:rsidP="0084467D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84467D">
              <w:rPr>
                <w:sz w:val="20"/>
                <w:lang w:bidi="en-US"/>
              </w:rPr>
              <w:tab/>
              <w:t xml:space="preserve">  Dive Summary:</w:t>
            </w:r>
            <w:r w:rsidRPr="0084467D">
              <w:rPr>
                <w:sz w:val="20"/>
                <w:lang w:bidi="en-US"/>
              </w:rPr>
              <w:tab/>
              <w:t>EX1711_DIVE10</w:t>
            </w:r>
          </w:p>
          <w:p w14:paraId="5B569E04" w14:textId="77777777" w:rsidR="0084467D" w:rsidRPr="0084467D" w:rsidRDefault="0084467D" w:rsidP="0084467D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84467D">
              <w:rPr>
                <w:sz w:val="20"/>
                <w:lang w:bidi="en-US"/>
              </w:rPr>
              <w:t>^^^^^^^^^^^^^^^^^^^^^^^^^^^^^^^^^^^^^^^^^^^^^^^^^^^</w:t>
            </w:r>
          </w:p>
          <w:p w14:paraId="24F8F133" w14:textId="77777777" w:rsidR="0084467D" w:rsidRPr="0084467D" w:rsidRDefault="0084467D" w:rsidP="0084467D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84467D">
              <w:rPr>
                <w:sz w:val="20"/>
                <w:lang w:bidi="en-US"/>
              </w:rPr>
              <w:t>In Water:</w:t>
            </w:r>
            <w:r w:rsidRPr="0084467D">
              <w:rPr>
                <w:sz w:val="20"/>
                <w:lang w:bidi="en-US"/>
              </w:rPr>
              <w:tab/>
            </w:r>
            <w:r w:rsidRPr="0084467D">
              <w:rPr>
                <w:sz w:val="20"/>
                <w:lang w:bidi="en-US"/>
              </w:rPr>
              <w:tab/>
              <w:t xml:space="preserve"> 2017-12-12T14:32:12.750000</w:t>
            </w:r>
          </w:p>
          <w:p w14:paraId="7D49E620" w14:textId="77777777" w:rsidR="0084467D" w:rsidRPr="0084467D" w:rsidRDefault="0084467D" w:rsidP="0084467D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84467D">
              <w:rPr>
                <w:sz w:val="20"/>
                <w:lang w:bidi="en-US"/>
              </w:rPr>
              <w:tab/>
            </w:r>
            <w:r w:rsidRPr="0084467D">
              <w:rPr>
                <w:sz w:val="20"/>
                <w:lang w:bidi="en-US"/>
              </w:rPr>
              <w:tab/>
            </w:r>
            <w:r w:rsidRPr="0084467D">
              <w:rPr>
                <w:sz w:val="20"/>
                <w:lang w:bidi="en-US"/>
              </w:rPr>
              <w:tab/>
              <w:t xml:space="preserve"> 27°, 02.649' </w:t>
            </w:r>
            <w:proofErr w:type="gramStart"/>
            <w:r w:rsidRPr="0084467D">
              <w:rPr>
                <w:sz w:val="20"/>
                <w:lang w:bidi="en-US"/>
              </w:rPr>
              <w:t>N ;</w:t>
            </w:r>
            <w:proofErr w:type="gramEnd"/>
            <w:r w:rsidRPr="0084467D">
              <w:rPr>
                <w:sz w:val="20"/>
                <w:lang w:bidi="en-US"/>
              </w:rPr>
              <w:t xml:space="preserve"> 091°, 11.379' W</w:t>
            </w:r>
          </w:p>
          <w:p w14:paraId="170E4719" w14:textId="77777777" w:rsidR="0084467D" w:rsidRPr="0084467D" w:rsidRDefault="0084467D" w:rsidP="0084467D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  <w:p w14:paraId="19CA4C19" w14:textId="77777777" w:rsidR="0084467D" w:rsidRPr="0084467D" w:rsidRDefault="0084467D" w:rsidP="0084467D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84467D">
              <w:rPr>
                <w:sz w:val="20"/>
                <w:lang w:bidi="en-US"/>
              </w:rPr>
              <w:t>Out Water:</w:t>
            </w:r>
            <w:r w:rsidRPr="0084467D">
              <w:rPr>
                <w:sz w:val="20"/>
                <w:lang w:bidi="en-US"/>
              </w:rPr>
              <w:tab/>
            </w:r>
            <w:r w:rsidRPr="0084467D">
              <w:rPr>
                <w:sz w:val="20"/>
                <w:lang w:bidi="en-US"/>
              </w:rPr>
              <w:tab/>
              <w:t xml:space="preserve"> 2017-12-12T22:24:27.130000</w:t>
            </w:r>
          </w:p>
          <w:p w14:paraId="00D60F89" w14:textId="77777777" w:rsidR="0084467D" w:rsidRPr="0084467D" w:rsidRDefault="0084467D" w:rsidP="0084467D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84467D">
              <w:rPr>
                <w:sz w:val="20"/>
                <w:lang w:bidi="en-US"/>
              </w:rPr>
              <w:tab/>
            </w:r>
            <w:r w:rsidRPr="0084467D">
              <w:rPr>
                <w:sz w:val="20"/>
                <w:lang w:bidi="en-US"/>
              </w:rPr>
              <w:tab/>
            </w:r>
            <w:r w:rsidRPr="0084467D">
              <w:rPr>
                <w:sz w:val="20"/>
                <w:lang w:bidi="en-US"/>
              </w:rPr>
              <w:tab/>
              <w:t xml:space="preserve"> 27°, 03.289' </w:t>
            </w:r>
            <w:proofErr w:type="gramStart"/>
            <w:r w:rsidRPr="0084467D">
              <w:rPr>
                <w:sz w:val="20"/>
                <w:lang w:bidi="en-US"/>
              </w:rPr>
              <w:t>N ;</w:t>
            </w:r>
            <w:proofErr w:type="gramEnd"/>
            <w:r w:rsidRPr="0084467D">
              <w:rPr>
                <w:sz w:val="20"/>
                <w:lang w:bidi="en-US"/>
              </w:rPr>
              <w:t xml:space="preserve"> 091°, 11.167' W</w:t>
            </w:r>
          </w:p>
          <w:p w14:paraId="2F1EB3F1" w14:textId="77777777" w:rsidR="0084467D" w:rsidRPr="0084467D" w:rsidRDefault="0084467D" w:rsidP="0084467D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  <w:p w14:paraId="47E9EEBB" w14:textId="77777777" w:rsidR="0084467D" w:rsidRPr="0084467D" w:rsidRDefault="0084467D" w:rsidP="0084467D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84467D">
              <w:rPr>
                <w:sz w:val="20"/>
                <w:lang w:bidi="en-US"/>
              </w:rPr>
              <w:t>Off Bottom:</w:t>
            </w:r>
            <w:r w:rsidRPr="0084467D">
              <w:rPr>
                <w:sz w:val="20"/>
                <w:lang w:bidi="en-US"/>
              </w:rPr>
              <w:tab/>
            </w:r>
            <w:r w:rsidRPr="0084467D">
              <w:rPr>
                <w:sz w:val="20"/>
                <w:lang w:bidi="en-US"/>
              </w:rPr>
              <w:tab/>
              <w:t xml:space="preserve"> 2017-12-12T21:35:28.391000</w:t>
            </w:r>
          </w:p>
          <w:p w14:paraId="74785A87" w14:textId="77777777" w:rsidR="0084467D" w:rsidRPr="0084467D" w:rsidRDefault="0084467D" w:rsidP="0084467D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84467D">
              <w:rPr>
                <w:sz w:val="20"/>
                <w:lang w:bidi="en-US"/>
              </w:rPr>
              <w:tab/>
            </w:r>
            <w:r w:rsidRPr="0084467D">
              <w:rPr>
                <w:sz w:val="20"/>
                <w:lang w:bidi="en-US"/>
              </w:rPr>
              <w:tab/>
            </w:r>
            <w:r w:rsidRPr="0084467D">
              <w:rPr>
                <w:sz w:val="20"/>
                <w:lang w:bidi="en-US"/>
              </w:rPr>
              <w:tab/>
              <w:t xml:space="preserve"> 27°, 03.005' </w:t>
            </w:r>
            <w:proofErr w:type="gramStart"/>
            <w:r w:rsidRPr="0084467D">
              <w:rPr>
                <w:sz w:val="20"/>
                <w:lang w:bidi="en-US"/>
              </w:rPr>
              <w:t>N ;</w:t>
            </w:r>
            <w:proofErr w:type="gramEnd"/>
            <w:r w:rsidRPr="0084467D">
              <w:rPr>
                <w:sz w:val="20"/>
                <w:lang w:bidi="en-US"/>
              </w:rPr>
              <w:t xml:space="preserve"> 091°, 11.098' W</w:t>
            </w:r>
          </w:p>
          <w:p w14:paraId="4835E66D" w14:textId="77777777" w:rsidR="0084467D" w:rsidRPr="0084467D" w:rsidRDefault="0084467D" w:rsidP="0084467D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  <w:p w14:paraId="56D5C753" w14:textId="77777777" w:rsidR="0084467D" w:rsidRPr="0084467D" w:rsidRDefault="0084467D" w:rsidP="0084467D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84467D">
              <w:rPr>
                <w:sz w:val="20"/>
                <w:lang w:bidi="en-US"/>
              </w:rPr>
              <w:t>On Bottom:</w:t>
            </w:r>
            <w:r w:rsidRPr="0084467D">
              <w:rPr>
                <w:sz w:val="20"/>
                <w:lang w:bidi="en-US"/>
              </w:rPr>
              <w:tab/>
            </w:r>
            <w:r w:rsidRPr="0084467D">
              <w:rPr>
                <w:sz w:val="20"/>
                <w:lang w:bidi="en-US"/>
              </w:rPr>
              <w:tab/>
              <w:t xml:space="preserve"> 2017-12-12T15:30:38.700000</w:t>
            </w:r>
          </w:p>
          <w:p w14:paraId="624CB249" w14:textId="77777777" w:rsidR="0084467D" w:rsidRPr="0084467D" w:rsidRDefault="0084467D" w:rsidP="0084467D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84467D">
              <w:rPr>
                <w:sz w:val="20"/>
                <w:lang w:bidi="en-US"/>
              </w:rPr>
              <w:tab/>
            </w:r>
            <w:r w:rsidRPr="0084467D">
              <w:rPr>
                <w:sz w:val="20"/>
                <w:lang w:bidi="en-US"/>
              </w:rPr>
              <w:tab/>
            </w:r>
            <w:r w:rsidRPr="0084467D">
              <w:rPr>
                <w:sz w:val="20"/>
                <w:lang w:bidi="en-US"/>
              </w:rPr>
              <w:tab/>
              <w:t xml:space="preserve"> 27°, 02.659' </w:t>
            </w:r>
            <w:proofErr w:type="gramStart"/>
            <w:r w:rsidRPr="0084467D">
              <w:rPr>
                <w:sz w:val="20"/>
                <w:lang w:bidi="en-US"/>
              </w:rPr>
              <w:t>N ;</w:t>
            </w:r>
            <w:proofErr w:type="gramEnd"/>
            <w:r w:rsidRPr="0084467D">
              <w:rPr>
                <w:sz w:val="20"/>
                <w:lang w:bidi="en-US"/>
              </w:rPr>
              <w:t xml:space="preserve"> 091°, 11.557' W</w:t>
            </w:r>
          </w:p>
          <w:p w14:paraId="33609361" w14:textId="77777777" w:rsidR="0084467D" w:rsidRPr="0084467D" w:rsidRDefault="0084467D" w:rsidP="0084467D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  <w:p w14:paraId="1B02C98E" w14:textId="77777777" w:rsidR="0084467D" w:rsidRPr="0084467D" w:rsidRDefault="0084467D" w:rsidP="0084467D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84467D">
              <w:rPr>
                <w:sz w:val="20"/>
                <w:lang w:bidi="en-US"/>
              </w:rPr>
              <w:t>Dive duration:</w:t>
            </w:r>
            <w:r w:rsidRPr="0084467D">
              <w:rPr>
                <w:sz w:val="20"/>
                <w:lang w:bidi="en-US"/>
              </w:rPr>
              <w:tab/>
            </w:r>
            <w:r w:rsidRPr="0084467D">
              <w:rPr>
                <w:sz w:val="20"/>
                <w:lang w:bidi="en-US"/>
              </w:rPr>
              <w:tab/>
              <w:t xml:space="preserve"> 7:52:14</w:t>
            </w:r>
          </w:p>
          <w:p w14:paraId="54FB13D7" w14:textId="77777777" w:rsidR="0084467D" w:rsidRPr="0084467D" w:rsidRDefault="0084467D" w:rsidP="0084467D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  <w:p w14:paraId="3F351558" w14:textId="77777777" w:rsidR="0084467D" w:rsidRPr="0084467D" w:rsidRDefault="0084467D" w:rsidP="0084467D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84467D">
              <w:rPr>
                <w:sz w:val="20"/>
                <w:lang w:bidi="en-US"/>
              </w:rPr>
              <w:t>Bottom Time:</w:t>
            </w:r>
            <w:r w:rsidRPr="0084467D">
              <w:rPr>
                <w:sz w:val="20"/>
                <w:lang w:bidi="en-US"/>
              </w:rPr>
              <w:tab/>
            </w:r>
            <w:r w:rsidRPr="0084467D">
              <w:rPr>
                <w:sz w:val="20"/>
                <w:lang w:bidi="en-US"/>
              </w:rPr>
              <w:tab/>
              <w:t xml:space="preserve"> 6:4:49</w:t>
            </w:r>
          </w:p>
          <w:p w14:paraId="72809C92" w14:textId="77777777" w:rsidR="0084467D" w:rsidRPr="0084467D" w:rsidRDefault="0084467D" w:rsidP="0084467D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  <w:p w14:paraId="4B037171" w14:textId="77777777" w:rsidR="0084467D" w:rsidRPr="0084467D" w:rsidRDefault="0084467D" w:rsidP="0084467D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84467D">
              <w:rPr>
                <w:sz w:val="20"/>
                <w:lang w:bidi="en-US"/>
              </w:rPr>
              <w:t xml:space="preserve">Max. depth: </w:t>
            </w:r>
            <w:r w:rsidRPr="0084467D">
              <w:rPr>
                <w:sz w:val="20"/>
                <w:lang w:bidi="en-US"/>
              </w:rPr>
              <w:tab/>
            </w:r>
            <w:r w:rsidRPr="0084467D">
              <w:rPr>
                <w:sz w:val="20"/>
                <w:lang w:bidi="en-US"/>
              </w:rPr>
              <w:tab/>
              <w:t xml:space="preserve"> 1635.0 m</w:t>
            </w:r>
          </w:p>
          <w:p w14:paraId="272D7A19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854EF5" w:rsidRPr="0059665E" w14:paraId="0082EBAB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84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3F88F432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Special Notes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040CF796" w14:textId="221BC31F" w:rsidR="00854EF5" w:rsidRPr="0059665E" w:rsidRDefault="0084467D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>
              <w:rPr>
                <w:sz w:val="20"/>
                <w:lang w:bidi="en-US"/>
              </w:rPr>
              <w:t>none</w:t>
            </w:r>
          </w:p>
        </w:tc>
      </w:tr>
      <w:tr w:rsidR="00854EF5" w:rsidRPr="0059665E" w14:paraId="02465EAB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41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3997BF1C" w14:textId="77777777" w:rsidR="00854EF5" w:rsidRPr="0059665E" w:rsidRDefault="00854EF5" w:rsidP="006A251F">
            <w:pP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Scientists Involved</w:t>
            </w:r>
          </w:p>
          <w:p w14:paraId="0D8B73A9" w14:textId="77777777" w:rsidR="00854EF5" w:rsidRPr="0059665E" w:rsidRDefault="00854EF5" w:rsidP="006A251F">
            <w:pP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(please provide name, location, affiliation, email)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tbl>
            <w:tblPr>
              <w:tblW w:w="6980" w:type="dxa"/>
              <w:tblLayout w:type="fixed"/>
              <w:tblLook w:val="04A0" w:firstRow="1" w:lastRow="0" w:firstColumn="1" w:lastColumn="0" w:noHBand="0" w:noVBand="1"/>
            </w:tblPr>
            <w:tblGrid>
              <w:gridCol w:w="1660"/>
              <w:gridCol w:w="2380"/>
              <w:gridCol w:w="2940"/>
            </w:tblGrid>
            <w:tr w:rsidR="00924DC7" w:rsidRPr="00924DC7" w14:paraId="5F2337F6" w14:textId="77777777" w:rsidTr="00924DC7">
              <w:trPr>
                <w:trHeight w:val="320"/>
              </w:trPr>
              <w:tc>
                <w:tcPr>
                  <w:tcW w:w="16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1EC97E18" w14:textId="77777777" w:rsidR="00924DC7" w:rsidRPr="00924DC7" w:rsidRDefault="00924DC7" w:rsidP="00924DC7">
                  <w:pPr>
                    <w:spacing w:after="0" w:line="240" w:lineRule="auto"/>
                    <w:rPr>
                      <w:rFonts w:ascii="Arial" w:eastAsia="Times New Roman" w:hAnsi="Arial" w:cs="Arial"/>
                      <w:b/>
                      <w:bCs/>
                      <w:sz w:val="20"/>
                      <w:szCs w:val="20"/>
                    </w:rPr>
                  </w:pPr>
                  <w:r w:rsidRPr="00924DC7">
                    <w:rPr>
                      <w:rFonts w:ascii="Arial" w:eastAsia="Times New Roman" w:hAnsi="Arial" w:cs="Arial"/>
                      <w:b/>
                      <w:bCs/>
                      <w:sz w:val="20"/>
                      <w:szCs w:val="20"/>
                    </w:rPr>
                    <w:t>Name</w:t>
                  </w:r>
                </w:p>
              </w:tc>
              <w:tc>
                <w:tcPr>
                  <w:tcW w:w="238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2F7192A" w14:textId="77777777" w:rsidR="00924DC7" w:rsidRPr="00924DC7" w:rsidRDefault="00924DC7" w:rsidP="00924DC7">
                  <w:pPr>
                    <w:spacing w:after="0" w:line="240" w:lineRule="auto"/>
                    <w:rPr>
                      <w:rFonts w:ascii="Arial" w:eastAsia="Times New Roman" w:hAnsi="Arial" w:cs="Arial"/>
                      <w:b/>
                      <w:bCs/>
                      <w:sz w:val="20"/>
                      <w:szCs w:val="20"/>
                    </w:rPr>
                  </w:pPr>
                  <w:r w:rsidRPr="00924DC7">
                    <w:rPr>
                      <w:rFonts w:ascii="Arial" w:eastAsia="Times New Roman" w:hAnsi="Arial" w:cs="Arial"/>
                      <w:b/>
                      <w:bCs/>
                      <w:sz w:val="20"/>
                      <w:szCs w:val="20"/>
                    </w:rPr>
                    <w:t>Affiliation</w:t>
                  </w:r>
                </w:p>
              </w:tc>
              <w:tc>
                <w:tcPr>
                  <w:tcW w:w="294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C8D2DCF" w14:textId="77777777" w:rsidR="00924DC7" w:rsidRPr="00924DC7" w:rsidRDefault="00924DC7" w:rsidP="00924DC7">
                  <w:pPr>
                    <w:spacing w:after="0" w:line="240" w:lineRule="auto"/>
                    <w:rPr>
                      <w:rFonts w:ascii="Arial" w:eastAsia="Times New Roman" w:hAnsi="Arial" w:cs="Arial"/>
                      <w:b/>
                      <w:bCs/>
                      <w:sz w:val="20"/>
                      <w:szCs w:val="20"/>
                    </w:rPr>
                  </w:pPr>
                  <w:r w:rsidRPr="00924DC7">
                    <w:rPr>
                      <w:rFonts w:ascii="Arial" w:eastAsia="Times New Roman" w:hAnsi="Arial" w:cs="Arial"/>
                      <w:b/>
                      <w:bCs/>
                      <w:sz w:val="20"/>
                      <w:szCs w:val="20"/>
                    </w:rPr>
                    <w:t>Email</w:t>
                  </w:r>
                </w:p>
              </w:tc>
            </w:tr>
            <w:tr w:rsidR="00924DC7" w:rsidRPr="00924DC7" w14:paraId="67403D7E" w14:textId="77777777" w:rsidTr="00924DC7">
              <w:trPr>
                <w:trHeight w:val="80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526C96F" w14:textId="77777777" w:rsidR="00924DC7" w:rsidRPr="00924DC7" w:rsidRDefault="00924DC7" w:rsidP="00924DC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924DC7">
                    <w:rPr>
                      <w:rFonts w:ascii="Arial" w:eastAsia="Times New Roman" w:hAnsi="Arial" w:cs="Arial"/>
                      <w:sz w:val="20"/>
                      <w:szCs w:val="20"/>
                    </w:rPr>
                    <w:t>Alexandra Avila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1C0A84D6" w14:textId="77777777" w:rsidR="00924DC7" w:rsidRPr="00924DC7" w:rsidRDefault="00924DC7" w:rsidP="00924DC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924DC7">
                    <w:rPr>
                      <w:rFonts w:ascii="Arial" w:eastAsia="Times New Roman" w:hAnsi="Arial" w:cs="Arial"/>
                      <w:sz w:val="20"/>
                      <w:szCs w:val="20"/>
                    </w:rPr>
                    <w:t>Oregon State University / Nancy Foster Scholar (ONMS)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A96D397" w14:textId="77777777" w:rsidR="00924DC7" w:rsidRPr="00924DC7" w:rsidRDefault="00924DC7" w:rsidP="00924DC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924DC7">
                    <w:rPr>
                      <w:rFonts w:ascii="Arial" w:eastAsia="Times New Roman" w:hAnsi="Arial" w:cs="Arial"/>
                      <w:sz w:val="20"/>
                      <w:szCs w:val="20"/>
                    </w:rPr>
                    <w:t>alexandra.m.avila@gmail.com</w:t>
                  </w:r>
                </w:p>
              </w:tc>
            </w:tr>
            <w:tr w:rsidR="00924DC7" w:rsidRPr="00924DC7" w14:paraId="13968CEB" w14:textId="77777777" w:rsidTr="00924DC7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2683EB5C" w14:textId="77777777" w:rsidR="00924DC7" w:rsidRPr="00924DC7" w:rsidRDefault="00924DC7" w:rsidP="00924DC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924DC7">
                    <w:rPr>
                      <w:rFonts w:ascii="Arial" w:eastAsia="Times New Roman" w:hAnsi="Arial" w:cs="Arial"/>
                      <w:sz w:val="20"/>
                      <w:szCs w:val="20"/>
                    </w:rPr>
                    <w:t>Amanda Demopoulos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2DE8E112" w14:textId="77777777" w:rsidR="00924DC7" w:rsidRPr="00924DC7" w:rsidRDefault="00924DC7" w:rsidP="00924DC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924DC7">
                    <w:rPr>
                      <w:rFonts w:ascii="Arial" w:eastAsia="Times New Roman" w:hAnsi="Arial" w:cs="Arial"/>
                      <w:sz w:val="20"/>
                      <w:szCs w:val="20"/>
                    </w:rPr>
                    <w:t>USGS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A0F2F4D" w14:textId="77777777" w:rsidR="00924DC7" w:rsidRPr="00924DC7" w:rsidRDefault="00924DC7" w:rsidP="00924DC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924DC7">
                    <w:rPr>
                      <w:rFonts w:ascii="Arial" w:eastAsia="Times New Roman" w:hAnsi="Arial" w:cs="Arial"/>
                      <w:sz w:val="20"/>
                      <w:szCs w:val="20"/>
                    </w:rPr>
                    <w:t>ademopoulos@usgs.gov</w:t>
                  </w:r>
                </w:p>
              </w:tc>
            </w:tr>
            <w:tr w:rsidR="00924DC7" w:rsidRPr="00924DC7" w14:paraId="0D512C5E" w14:textId="77777777" w:rsidTr="00924DC7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11A8D516" w14:textId="77777777" w:rsidR="00924DC7" w:rsidRPr="00924DC7" w:rsidRDefault="00924DC7" w:rsidP="00924DC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924DC7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Carolyn </w:t>
                  </w:r>
                  <w:proofErr w:type="spellStart"/>
                  <w:r w:rsidRPr="00924DC7">
                    <w:rPr>
                      <w:rFonts w:ascii="Arial" w:eastAsia="Times New Roman" w:hAnsi="Arial" w:cs="Arial"/>
                      <w:sz w:val="20"/>
                      <w:szCs w:val="20"/>
                    </w:rPr>
                    <w:t>Ruppel</w:t>
                  </w:r>
                  <w:proofErr w:type="spellEnd"/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15036BEF" w14:textId="77777777" w:rsidR="00924DC7" w:rsidRPr="00924DC7" w:rsidRDefault="00924DC7" w:rsidP="00924DC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924DC7">
                    <w:rPr>
                      <w:rFonts w:ascii="Arial" w:eastAsia="Times New Roman" w:hAnsi="Arial" w:cs="Arial"/>
                      <w:sz w:val="20"/>
                      <w:szCs w:val="20"/>
                    </w:rPr>
                    <w:t>US Geological Survey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F50797B" w14:textId="77777777" w:rsidR="00924DC7" w:rsidRPr="00924DC7" w:rsidRDefault="00924DC7" w:rsidP="00924DC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924DC7">
                    <w:rPr>
                      <w:rFonts w:ascii="Arial" w:eastAsia="Times New Roman" w:hAnsi="Arial" w:cs="Arial"/>
                      <w:sz w:val="20"/>
                      <w:szCs w:val="20"/>
                    </w:rPr>
                    <w:t>cruppel@usgs.gov</w:t>
                  </w:r>
                </w:p>
              </w:tc>
            </w:tr>
            <w:tr w:rsidR="00924DC7" w:rsidRPr="00924DC7" w14:paraId="4547CB99" w14:textId="77777777" w:rsidTr="00924DC7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7E1FCCF7" w14:textId="77777777" w:rsidR="00924DC7" w:rsidRPr="00924DC7" w:rsidRDefault="00924DC7" w:rsidP="00924DC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924DC7">
                    <w:rPr>
                      <w:rFonts w:ascii="Arial" w:eastAsia="Times New Roman" w:hAnsi="Arial" w:cs="Arial"/>
                      <w:sz w:val="20"/>
                      <w:szCs w:val="20"/>
                    </w:rPr>
                    <w:t>Charles Messing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25071020" w14:textId="77777777" w:rsidR="00924DC7" w:rsidRPr="00924DC7" w:rsidRDefault="00924DC7" w:rsidP="00924DC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924DC7">
                    <w:rPr>
                      <w:rFonts w:ascii="Arial" w:eastAsia="Times New Roman" w:hAnsi="Arial" w:cs="Arial"/>
                      <w:sz w:val="20"/>
                      <w:szCs w:val="20"/>
                    </w:rPr>
                    <w:t>Nova Southeastern University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1B0260C9" w14:textId="77777777" w:rsidR="00924DC7" w:rsidRPr="00924DC7" w:rsidRDefault="00924DC7" w:rsidP="00924DC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924DC7">
                    <w:rPr>
                      <w:rFonts w:ascii="Arial" w:eastAsia="Times New Roman" w:hAnsi="Arial" w:cs="Arial"/>
                      <w:sz w:val="20"/>
                      <w:szCs w:val="20"/>
                    </w:rPr>
                    <w:t>messingc@nova.edu</w:t>
                  </w:r>
                </w:p>
              </w:tc>
            </w:tr>
            <w:tr w:rsidR="00924DC7" w:rsidRPr="00924DC7" w14:paraId="2C87F5FF" w14:textId="77777777" w:rsidTr="00924DC7">
              <w:trPr>
                <w:trHeight w:val="80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E5A787B" w14:textId="77777777" w:rsidR="00924DC7" w:rsidRPr="00924DC7" w:rsidRDefault="00924DC7" w:rsidP="00924DC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924DC7">
                    <w:rPr>
                      <w:rFonts w:ascii="Arial" w:eastAsia="Times New Roman" w:hAnsi="Arial" w:cs="Arial"/>
                      <w:sz w:val="20"/>
                      <w:szCs w:val="20"/>
                    </w:rPr>
                    <w:lastRenderedPageBreak/>
                    <w:t xml:space="preserve">Chris </w:t>
                  </w:r>
                  <w:proofErr w:type="spellStart"/>
                  <w:r w:rsidRPr="00924DC7">
                    <w:rPr>
                      <w:rFonts w:ascii="Arial" w:eastAsia="Times New Roman" w:hAnsi="Arial" w:cs="Arial"/>
                      <w:sz w:val="20"/>
                      <w:szCs w:val="20"/>
                    </w:rPr>
                    <w:t>Horrell</w:t>
                  </w:r>
                  <w:proofErr w:type="spellEnd"/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1FCD06F7" w14:textId="77777777" w:rsidR="00924DC7" w:rsidRPr="00924DC7" w:rsidRDefault="00924DC7" w:rsidP="00924DC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924DC7">
                    <w:rPr>
                      <w:rFonts w:ascii="Arial" w:eastAsia="Times New Roman" w:hAnsi="Arial" w:cs="Arial"/>
                      <w:sz w:val="20"/>
                      <w:szCs w:val="20"/>
                    </w:rPr>
                    <w:t>Bureau of Safety and Environmental Enforcement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1790E403" w14:textId="77777777" w:rsidR="00924DC7" w:rsidRPr="00924DC7" w:rsidRDefault="00924DC7" w:rsidP="00924DC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924DC7">
                    <w:rPr>
                      <w:rFonts w:ascii="Arial" w:eastAsia="Times New Roman" w:hAnsi="Arial" w:cs="Arial"/>
                      <w:sz w:val="20"/>
                      <w:szCs w:val="20"/>
                    </w:rPr>
                    <w:t>christopher.horrell@bsee.gov</w:t>
                  </w:r>
                </w:p>
              </w:tc>
            </w:tr>
            <w:tr w:rsidR="00924DC7" w:rsidRPr="00924DC7" w14:paraId="4F74E491" w14:textId="77777777" w:rsidTr="00924DC7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76F5063C" w14:textId="77777777" w:rsidR="00924DC7" w:rsidRPr="00924DC7" w:rsidRDefault="00924DC7" w:rsidP="00924DC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924DC7">
                    <w:rPr>
                      <w:rFonts w:ascii="Arial" w:eastAsia="Times New Roman" w:hAnsi="Arial" w:cs="Arial"/>
                      <w:sz w:val="20"/>
                      <w:szCs w:val="20"/>
                    </w:rPr>
                    <w:t>Daniel Wagner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0FD1A64" w14:textId="77777777" w:rsidR="00924DC7" w:rsidRPr="00924DC7" w:rsidRDefault="00924DC7" w:rsidP="00924DC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924DC7">
                    <w:rPr>
                      <w:rFonts w:ascii="Arial" w:eastAsia="Times New Roman" w:hAnsi="Arial" w:cs="Arial"/>
                      <w:sz w:val="20"/>
                      <w:szCs w:val="20"/>
                    </w:rPr>
                    <w:t>NOAA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78EA4C0F" w14:textId="77777777" w:rsidR="00924DC7" w:rsidRPr="00924DC7" w:rsidRDefault="00924DC7" w:rsidP="00924DC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924DC7">
                    <w:rPr>
                      <w:rFonts w:ascii="Arial" w:eastAsia="Times New Roman" w:hAnsi="Arial" w:cs="Arial"/>
                      <w:sz w:val="20"/>
                      <w:szCs w:val="20"/>
                    </w:rPr>
                    <w:t>daniel.wagner@noaa.gov</w:t>
                  </w:r>
                </w:p>
              </w:tc>
            </w:tr>
            <w:tr w:rsidR="00924DC7" w:rsidRPr="00924DC7" w14:paraId="0ED8905B" w14:textId="77777777" w:rsidTr="00924DC7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2717819" w14:textId="77777777" w:rsidR="00924DC7" w:rsidRPr="00924DC7" w:rsidRDefault="00924DC7" w:rsidP="00924DC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924DC7">
                    <w:rPr>
                      <w:rFonts w:ascii="Arial" w:eastAsia="Times New Roman" w:hAnsi="Arial" w:cs="Arial"/>
                      <w:sz w:val="20"/>
                      <w:szCs w:val="20"/>
                    </w:rPr>
                    <w:t>Diva Amon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61946B9" w14:textId="77777777" w:rsidR="00924DC7" w:rsidRPr="00924DC7" w:rsidRDefault="00924DC7" w:rsidP="00924DC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924DC7">
                    <w:rPr>
                      <w:rFonts w:ascii="Arial" w:eastAsia="Times New Roman" w:hAnsi="Arial" w:cs="Arial"/>
                      <w:sz w:val="20"/>
                      <w:szCs w:val="20"/>
                    </w:rPr>
                    <w:t>Natural History Museum, London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72BB19C5" w14:textId="77777777" w:rsidR="00924DC7" w:rsidRPr="00924DC7" w:rsidRDefault="00924DC7" w:rsidP="00924DC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924DC7">
                    <w:rPr>
                      <w:rFonts w:ascii="Arial" w:eastAsia="Times New Roman" w:hAnsi="Arial" w:cs="Arial"/>
                      <w:sz w:val="20"/>
                      <w:szCs w:val="20"/>
                    </w:rPr>
                    <w:t>divaamon@gmail.com</w:t>
                  </w:r>
                </w:p>
              </w:tc>
            </w:tr>
            <w:tr w:rsidR="00924DC7" w:rsidRPr="00924DC7" w14:paraId="7F3AFC3C" w14:textId="77777777" w:rsidTr="00924DC7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2526BB37" w14:textId="77777777" w:rsidR="00924DC7" w:rsidRPr="00924DC7" w:rsidRDefault="00924DC7" w:rsidP="00924DC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924DC7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Erik </w:t>
                  </w:r>
                  <w:proofErr w:type="spellStart"/>
                  <w:r w:rsidRPr="00924DC7">
                    <w:rPr>
                      <w:rFonts w:ascii="Arial" w:eastAsia="Times New Roman" w:hAnsi="Arial" w:cs="Arial"/>
                      <w:sz w:val="20"/>
                      <w:szCs w:val="20"/>
                    </w:rPr>
                    <w:t>Cordes</w:t>
                  </w:r>
                  <w:proofErr w:type="spellEnd"/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9E903BF" w14:textId="77777777" w:rsidR="00924DC7" w:rsidRPr="00924DC7" w:rsidRDefault="00924DC7" w:rsidP="00924DC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924DC7">
                    <w:rPr>
                      <w:rFonts w:ascii="Arial" w:eastAsia="Times New Roman" w:hAnsi="Arial" w:cs="Arial"/>
                      <w:sz w:val="20"/>
                      <w:szCs w:val="20"/>
                    </w:rPr>
                    <w:t>Temple University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B419D43" w14:textId="77777777" w:rsidR="00924DC7" w:rsidRPr="00924DC7" w:rsidRDefault="00924DC7" w:rsidP="00924DC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924DC7">
                    <w:rPr>
                      <w:rFonts w:ascii="Arial" w:eastAsia="Times New Roman" w:hAnsi="Arial" w:cs="Arial"/>
                      <w:sz w:val="20"/>
                      <w:szCs w:val="20"/>
                    </w:rPr>
                    <w:t>ecordes@temple.edu</w:t>
                  </w:r>
                </w:p>
              </w:tc>
            </w:tr>
            <w:tr w:rsidR="00924DC7" w:rsidRPr="00924DC7" w14:paraId="642CF64F" w14:textId="77777777" w:rsidTr="00924DC7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14EB9564" w14:textId="77777777" w:rsidR="00924DC7" w:rsidRPr="00924DC7" w:rsidRDefault="00924DC7" w:rsidP="00924DC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924DC7">
                    <w:rPr>
                      <w:rFonts w:ascii="Arial" w:eastAsia="Times New Roman" w:hAnsi="Arial" w:cs="Arial"/>
                      <w:sz w:val="20"/>
                      <w:szCs w:val="20"/>
                    </w:rPr>
                    <w:t>Lauren Jackson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2CCEE017" w14:textId="77777777" w:rsidR="00924DC7" w:rsidRPr="00924DC7" w:rsidRDefault="00924DC7" w:rsidP="00924DC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924DC7">
                    <w:rPr>
                      <w:rFonts w:ascii="Arial" w:eastAsia="Times New Roman" w:hAnsi="Arial" w:cs="Arial"/>
                      <w:sz w:val="20"/>
                      <w:szCs w:val="20"/>
                    </w:rPr>
                    <w:t>NCEI-Stennis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1777A621" w14:textId="77777777" w:rsidR="00924DC7" w:rsidRPr="00924DC7" w:rsidRDefault="00924DC7" w:rsidP="00924DC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924DC7">
                    <w:rPr>
                      <w:rFonts w:ascii="Arial" w:eastAsia="Times New Roman" w:hAnsi="Arial" w:cs="Arial"/>
                      <w:sz w:val="20"/>
                      <w:szCs w:val="20"/>
                    </w:rPr>
                    <w:t>Lauren.Jackson@noaa.gov</w:t>
                  </w:r>
                </w:p>
              </w:tc>
            </w:tr>
            <w:tr w:rsidR="00924DC7" w:rsidRPr="00924DC7" w14:paraId="4D3BEBDF" w14:textId="77777777" w:rsidTr="00924DC7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2BF228FD" w14:textId="77777777" w:rsidR="00924DC7" w:rsidRPr="00924DC7" w:rsidRDefault="00924DC7" w:rsidP="00924DC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924DC7">
                    <w:rPr>
                      <w:rFonts w:ascii="Arial" w:eastAsia="Times New Roman" w:hAnsi="Arial" w:cs="Arial"/>
                      <w:sz w:val="20"/>
                      <w:szCs w:val="20"/>
                    </w:rPr>
                    <w:t>Les Watling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041B4828" w14:textId="77777777" w:rsidR="00924DC7" w:rsidRPr="00924DC7" w:rsidRDefault="00924DC7" w:rsidP="00924DC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924DC7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University of Hawaii at </w:t>
                  </w:r>
                  <w:proofErr w:type="spellStart"/>
                  <w:r w:rsidRPr="00924DC7">
                    <w:rPr>
                      <w:rFonts w:ascii="Arial" w:eastAsia="Times New Roman" w:hAnsi="Arial" w:cs="Arial"/>
                      <w:sz w:val="20"/>
                      <w:szCs w:val="20"/>
                    </w:rPr>
                    <w:t>Manoa</w:t>
                  </w:r>
                  <w:proofErr w:type="spellEnd"/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25ABDCA2" w14:textId="77777777" w:rsidR="00924DC7" w:rsidRPr="00924DC7" w:rsidRDefault="00924DC7" w:rsidP="00924DC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924DC7">
                    <w:rPr>
                      <w:rFonts w:ascii="Arial" w:eastAsia="Times New Roman" w:hAnsi="Arial" w:cs="Arial"/>
                      <w:sz w:val="20"/>
                      <w:szCs w:val="20"/>
                    </w:rPr>
                    <w:t>watling@hawaii.edu</w:t>
                  </w:r>
                </w:p>
              </w:tc>
            </w:tr>
            <w:tr w:rsidR="00924DC7" w:rsidRPr="00924DC7" w14:paraId="06E56696" w14:textId="77777777" w:rsidTr="00924DC7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0ED4AC9F" w14:textId="77777777" w:rsidR="00924DC7" w:rsidRPr="00924DC7" w:rsidRDefault="00924DC7" w:rsidP="00924DC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924DC7">
                    <w:rPr>
                      <w:rFonts w:ascii="Arial" w:eastAsia="Times New Roman" w:hAnsi="Arial" w:cs="Arial"/>
                      <w:sz w:val="20"/>
                      <w:szCs w:val="20"/>
                    </w:rPr>
                    <w:t>Meagan Putts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0FEF04BD" w14:textId="77777777" w:rsidR="00924DC7" w:rsidRPr="00924DC7" w:rsidRDefault="00924DC7" w:rsidP="00924DC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924DC7">
                    <w:rPr>
                      <w:rFonts w:ascii="Arial" w:eastAsia="Times New Roman" w:hAnsi="Arial" w:cs="Arial"/>
                      <w:sz w:val="20"/>
                      <w:szCs w:val="20"/>
                    </w:rPr>
                    <w:t>University of Hawaii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F958A3E" w14:textId="77777777" w:rsidR="00924DC7" w:rsidRPr="00924DC7" w:rsidRDefault="00924DC7" w:rsidP="00924DC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924DC7">
                    <w:rPr>
                      <w:rFonts w:ascii="Arial" w:eastAsia="Times New Roman" w:hAnsi="Arial" w:cs="Arial"/>
                      <w:sz w:val="20"/>
                      <w:szCs w:val="20"/>
                    </w:rPr>
                    <w:t>meagan.putts@noaa.gov</w:t>
                  </w:r>
                </w:p>
              </w:tc>
            </w:tr>
            <w:tr w:rsidR="00924DC7" w:rsidRPr="00924DC7" w14:paraId="551BEC4A" w14:textId="77777777" w:rsidTr="00924DC7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299D37D9" w14:textId="77777777" w:rsidR="00924DC7" w:rsidRPr="00924DC7" w:rsidRDefault="00924DC7" w:rsidP="00924DC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924DC7">
                    <w:rPr>
                      <w:rFonts w:ascii="Arial" w:eastAsia="Times New Roman" w:hAnsi="Arial" w:cs="Arial"/>
                      <w:sz w:val="20"/>
                      <w:szCs w:val="20"/>
                    </w:rPr>
                    <w:t>Mike Ford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0F7451E2" w14:textId="77777777" w:rsidR="00924DC7" w:rsidRPr="00924DC7" w:rsidRDefault="00924DC7" w:rsidP="00924DC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924DC7">
                    <w:rPr>
                      <w:rFonts w:ascii="Arial" w:eastAsia="Times New Roman" w:hAnsi="Arial" w:cs="Arial"/>
                      <w:sz w:val="20"/>
                      <w:szCs w:val="20"/>
                    </w:rPr>
                    <w:t>NOAA Fisheries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7C75FA9A" w14:textId="77777777" w:rsidR="00924DC7" w:rsidRPr="00924DC7" w:rsidRDefault="00924DC7" w:rsidP="00924DC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924DC7">
                    <w:rPr>
                      <w:rFonts w:ascii="Arial" w:eastAsia="Times New Roman" w:hAnsi="Arial" w:cs="Arial"/>
                      <w:sz w:val="20"/>
                      <w:szCs w:val="20"/>
                    </w:rPr>
                    <w:t>michael.ford@noaa.gov</w:t>
                  </w:r>
                </w:p>
              </w:tc>
            </w:tr>
            <w:tr w:rsidR="00924DC7" w:rsidRPr="00924DC7" w14:paraId="6045CA2E" w14:textId="77777777" w:rsidTr="00924DC7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2B44C6F3" w14:textId="77777777" w:rsidR="00924DC7" w:rsidRPr="00924DC7" w:rsidRDefault="00924DC7" w:rsidP="00924DC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924DC7">
                    <w:rPr>
                      <w:rFonts w:ascii="Arial" w:eastAsia="Times New Roman" w:hAnsi="Arial" w:cs="Arial"/>
                      <w:sz w:val="20"/>
                      <w:szCs w:val="20"/>
                    </w:rPr>
                    <w:t>Rachel Bassett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0891199E" w14:textId="77777777" w:rsidR="00924DC7" w:rsidRPr="00924DC7" w:rsidRDefault="00924DC7" w:rsidP="00924DC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924DC7">
                    <w:rPr>
                      <w:rFonts w:ascii="Arial" w:eastAsia="Times New Roman" w:hAnsi="Arial" w:cs="Arial"/>
                      <w:sz w:val="20"/>
                      <w:szCs w:val="20"/>
                    </w:rPr>
                    <w:t>NOAA NCCOS DCEL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19084DC" w14:textId="77777777" w:rsidR="00924DC7" w:rsidRPr="00924DC7" w:rsidRDefault="00924DC7" w:rsidP="00924DC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924DC7">
                    <w:rPr>
                      <w:rFonts w:ascii="Arial" w:eastAsia="Times New Roman" w:hAnsi="Arial" w:cs="Arial"/>
                      <w:sz w:val="20"/>
                      <w:szCs w:val="20"/>
                    </w:rPr>
                    <w:t>rachel.bassett@noaa.gov</w:t>
                  </w:r>
                </w:p>
              </w:tc>
            </w:tr>
            <w:tr w:rsidR="00924DC7" w:rsidRPr="00924DC7" w14:paraId="34CDDAAB" w14:textId="77777777" w:rsidTr="00924DC7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706A33E1" w14:textId="77777777" w:rsidR="00924DC7" w:rsidRPr="00924DC7" w:rsidRDefault="00924DC7" w:rsidP="00924DC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924DC7">
                    <w:rPr>
                      <w:rFonts w:ascii="Arial" w:eastAsia="Times New Roman" w:hAnsi="Arial" w:cs="Arial"/>
                      <w:sz w:val="20"/>
                      <w:szCs w:val="20"/>
                    </w:rPr>
                    <w:t>Robert Carney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5553188" w14:textId="77777777" w:rsidR="00924DC7" w:rsidRPr="00924DC7" w:rsidRDefault="00924DC7" w:rsidP="00924DC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924DC7">
                    <w:rPr>
                      <w:rFonts w:ascii="Arial" w:eastAsia="Times New Roman" w:hAnsi="Arial" w:cs="Arial"/>
                      <w:sz w:val="20"/>
                      <w:szCs w:val="20"/>
                    </w:rPr>
                    <w:t>Oceanography and Marine Sciences, LSU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2059EC60" w14:textId="77777777" w:rsidR="00924DC7" w:rsidRPr="00924DC7" w:rsidRDefault="00924DC7" w:rsidP="00924DC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924DC7">
                    <w:rPr>
                      <w:rFonts w:ascii="Arial" w:eastAsia="Times New Roman" w:hAnsi="Arial" w:cs="Arial"/>
                      <w:sz w:val="20"/>
                      <w:szCs w:val="20"/>
                    </w:rPr>
                    <w:t>rcarne1@lsu.edu</w:t>
                  </w:r>
                </w:p>
              </w:tc>
            </w:tr>
            <w:tr w:rsidR="00924DC7" w:rsidRPr="00924DC7" w14:paraId="53FCA222" w14:textId="77777777" w:rsidTr="00924DC7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84AAA03" w14:textId="77777777" w:rsidR="00924DC7" w:rsidRPr="00924DC7" w:rsidRDefault="00924DC7" w:rsidP="00924DC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924DC7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Tina </w:t>
                  </w:r>
                  <w:proofErr w:type="spellStart"/>
                  <w:r w:rsidRPr="00924DC7">
                    <w:rPr>
                      <w:rFonts w:ascii="Arial" w:eastAsia="Times New Roman" w:hAnsi="Arial" w:cs="Arial"/>
                      <w:sz w:val="20"/>
                      <w:szCs w:val="20"/>
                    </w:rPr>
                    <w:t>Molodtsova</w:t>
                  </w:r>
                  <w:proofErr w:type="spellEnd"/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3691167" w14:textId="77777777" w:rsidR="00924DC7" w:rsidRPr="00924DC7" w:rsidRDefault="00924DC7" w:rsidP="00924DC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proofErr w:type="spellStart"/>
                  <w:r w:rsidRPr="00924DC7">
                    <w:rPr>
                      <w:rFonts w:ascii="Arial" w:eastAsia="Times New Roman" w:hAnsi="Arial" w:cs="Arial"/>
                      <w:sz w:val="20"/>
                      <w:szCs w:val="20"/>
                    </w:rPr>
                    <w:t>Shirshov</w:t>
                  </w:r>
                  <w:proofErr w:type="spellEnd"/>
                  <w:r w:rsidRPr="00924DC7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 Institute of Oceanology RAS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0CD6DDE" w14:textId="77777777" w:rsidR="00924DC7" w:rsidRPr="00924DC7" w:rsidRDefault="00924DC7" w:rsidP="00924DC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924DC7">
                    <w:rPr>
                      <w:rFonts w:ascii="Arial" w:eastAsia="Times New Roman" w:hAnsi="Arial" w:cs="Arial"/>
                      <w:sz w:val="20"/>
                      <w:szCs w:val="20"/>
                    </w:rPr>
                    <w:t>tina@ocean.ru</w:t>
                  </w:r>
                </w:p>
              </w:tc>
            </w:tr>
            <w:tr w:rsidR="00924DC7" w:rsidRPr="00924DC7" w14:paraId="6489A2A8" w14:textId="77777777" w:rsidTr="00924DC7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1DE4CCF1" w14:textId="77777777" w:rsidR="00924DC7" w:rsidRPr="00924DC7" w:rsidRDefault="00924DC7" w:rsidP="00924DC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924DC7">
                    <w:rPr>
                      <w:rFonts w:ascii="Arial" w:eastAsia="Times New Roman" w:hAnsi="Arial" w:cs="Arial"/>
                      <w:sz w:val="20"/>
                      <w:szCs w:val="20"/>
                    </w:rPr>
                    <w:t>Tracey Sutton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D97042D" w14:textId="77777777" w:rsidR="00924DC7" w:rsidRPr="00924DC7" w:rsidRDefault="00924DC7" w:rsidP="00924DC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924DC7">
                    <w:rPr>
                      <w:rFonts w:ascii="Arial" w:eastAsia="Times New Roman" w:hAnsi="Arial" w:cs="Arial"/>
                      <w:sz w:val="20"/>
                      <w:szCs w:val="20"/>
                    </w:rPr>
                    <w:t>Nova Southeastern University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5882F41" w14:textId="77777777" w:rsidR="00924DC7" w:rsidRPr="00924DC7" w:rsidRDefault="00924DC7" w:rsidP="00924DC7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924DC7">
                    <w:rPr>
                      <w:rFonts w:ascii="Arial" w:eastAsia="Times New Roman" w:hAnsi="Arial" w:cs="Arial"/>
                      <w:sz w:val="20"/>
                      <w:szCs w:val="20"/>
                    </w:rPr>
                    <w:t>tsutton1@nova.edu</w:t>
                  </w:r>
                </w:p>
              </w:tc>
            </w:tr>
          </w:tbl>
          <w:p w14:paraId="39E0DB35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854EF5" w:rsidRPr="0059665E" w14:paraId="02E6F172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8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60AA7480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lastRenderedPageBreak/>
              <w:t>Purpose of the Dive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0A85AE4F" w14:textId="77777777" w:rsidR="0084467D" w:rsidRPr="008644F2" w:rsidRDefault="0084467D" w:rsidP="0084467D">
            <w:pPr>
              <w:autoSpaceDE w:val="0"/>
              <w:autoSpaceDN w:val="0"/>
              <w:adjustRightInd w:val="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Times New Roman"/>
                <w:sz w:val="20"/>
              </w:rPr>
            </w:pPr>
            <w:r w:rsidRPr="00D65D8C">
              <w:rPr>
                <w:rFonts w:ascii="Arial" w:hAnsi="Arial" w:cs="Times New Roman"/>
                <w:sz w:val="20"/>
              </w:rPr>
              <w:t xml:space="preserve">The dive site was located near to a proposed Flower Garden Banks National Marine Sanctuary expansion zone, as well as a Habitat Area of Particular Concern (HAPC) proposed by the Gulf of Mexico Fishery Council. </w:t>
            </w:r>
            <w:r>
              <w:rPr>
                <w:rFonts w:ascii="Arial" w:hAnsi="Arial" w:cs="Times New Roman"/>
                <w:sz w:val="20"/>
              </w:rPr>
              <w:t>Ex</w:t>
            </w:r>
            <w:r w:rsidRPr="00D65D8C">
              <w:rPr>
                <w:rFonts w:ascii="Arial" w:hAnsi="Arial" w:cs="Times New Roman"/>
                <w:sz w:val="20"/>
              </w:rPr>
              <w:t>tensive</w:t>
            </w:r>
            <w:r>
              <w:rPr>
                <w:rFonts w:ascii="Arial" w:hAnsi="Arial" w:cs="Times New Roman"/>
                <w:sz w:val="20"/>
              </w:rPr>
              <w:t xml:space="preserve"> previous exploration and </w:t>
            </w:r>
            <w:r w:rsidRPr="00D65D8C">
              <w:rPr>
                <w:rFonts w:ascii="Arial" w:hAnsi="Arial" w:cs="Times New Roman"/>
                <w:sz w:val="20"/>
              </w:rPr>
              <w:t>the presence of a pipeline in the proposed areas</w:t>
            </w:r>
            <w:r>
              <w:rPr>
                <w:rFonts w:ascii="Arial" w:hAnsi="Arial" w:cs="Times New Roman"/>
                <w:sz w:val="20"/>
              </w:rPr>
              <w:t xml:space="preserve"> limited potential dive locations within proposed areas. Additionally, several </w:t>
            </w:r>
            <w:r w:rsidRPr="00D65D8C">
              <w:rPr>
                <w:rFonts w:ascii="Arial" w:hAnsi="Arial" w:cs="Times New Roman"/>
                <w:sz w:val="20"/>
              </w:rPr>
              <w:t xml:space="preserve">methane bubble plumes and potential hard grounds </w:t>
            </w:r>
            <w:r>
              <w:rPr>
                <w:rFonts w:ascii="Arial" w:hAnsi="Arial" w:cs="Times New Roman"/>
                <w:sz w:val="20"/>
              </w:rPr>
              <w:t xml:space="preserve">detected </w:t>
            </w:r>
            <w:r w:rsidRPr="00D65D8C">
              <w:rPr>
                <w:rFonts w:ascii="Arial" w:hAnsi="Arial" w:cs="Times New Roman"/>
                <w:sz w:val="20"/>
              </w:rPr>
              <w:t xml:space="preserve">approximately five kilometers south during </w:t>
            </w:r>
            <w:proofErr w:type="spellStart"/>
            <w:r w:rsidRPr="00D65D8C">
              <w:rPr>
                <w:rFonts w:ascii="Arial" w:hAnsi="Arial" w:cs="Times New Roman"/>
                <w:sz w:val="20"/>
              </w:rPr>
              <w:t>multibeam</w:t>
            </w:r>
            <w:proofErr w:type="spellEnd"/>
            <w:r w:rsidRPr="00D65D8C">
              <w:rPr>
                <w:rFonts w:ascii="Arial" w:hAnsi="Arial" w:cs="Times New Roman"/>
                <w:sz w:val="20"/>
              </w:rPr>
              <w:t xml:space="preserve"> surveys by the NOAA Ship </w:t>
            </w:r>
            <w:r w:rsidRPr="00D65D8C">
              <w:rPr>
                <w:rFonts w:ascii="Arial" w:hAnsi="Arial" w:cs="Times New Roman"/>
                <w:i/>
                <w:sz w:val="20"/>
              </w:rPr>
              <w:t>Okeanos Explorer</w:t>
            </w:r>
            <w:r>
              <w:rPr>
                <w:rFonts w:ascii="Arial" w:hAnsi="Arial" w:cs="Times New Roman"/>
                <w:sz w:val="20"/>
              </w:rPr>
              <w:t xml:space="preserve"> resulted in</w:t>
            </w:r>
            <w:r w:rsidRPr="00D65D8C">
              <w:rPr>
                <w:rFonts w:ascii="Arial" w:hAnsi="Arial" w:cs="Times New Roman"/>
                <w:sz w:val="20"/>
              </w:rPr>
              <w:t xml:space="preserve"> the dive </w:t>
            </w:r>
            <w:r>
              <w:rPr>
                <w:rFonts w:ascii="Arial" w:hAnsi="Arial" w:cs="Times New Roman"/>
                <w:sz w:val="20"/>
              </w:rPr>
              <w:t>being</w:t>
            </w:r>
            <w:r w:rsidRPr="00D65D8C">
              <w:rPr>
                <w:rFonts w:ascii="Arial" w:hAnsi="Arial" w:cs="Times New Roman"/>
                <w:sz w:val="20"/>
              </w:rPr>
              <w:t xml:space="preserve"> </w:t>
            </w:r>
            <w:r>
              <w:rPr>
                <w:rFonts w:ascii="Arial" w:hAnsi="Arial" w:cs="Times New Roman"/>
                <w:sz w:val="20"/>
              </w:rPr>
              <w:t>planned outside of</w:t>
            </w:r>
            <w:r w:rsidRPr="00D24DF0">
              <w:rPr>
                <w:rFonts w:ascii="Arial" w:hAnsi="Arial" w:cs="Times New Roman"/>
                <w:sz w:val="20"/>
              </w:rPr>
              <w:t xml:space="preserve"> proposed areas</w:t>
            </w:r>
            <w:r>
              <w:rPr>
                <w:rFonts w:ascii="Arial" w:hAnsi="Arial" w:cs="Times New Roman"/>
                <w:sz w:val="20"/>
              </w:rPr>
              <w:t xml:space="preserve"> for management</w:t>
            </w:r>
            <w:r w:rsidRPr="00D24DF0">
              <w:rPr>
                <w:rFonts w:ascii="Arial" w:hAnsi="Arial" w:cs="Times New Roman"/>
                <w:sz w:val="20"/>
              </w:rPr>
              <w:t xml:space="preserve">. </w:t>
            </w:r>
            <w:r>
              <w:rPr>
                <w:rFonts w:ascii="Arial" w:hAnsi="Arial" w:cs="Times New Roman"/>
                <w:sz w:val="20"/>
              </w:rPr>
              <w:t>Despite this,</w:t>
            </w:r>
            <w:r w:rsidRPr="00D24DF0">
              <w:rPr>
                <w:rFonts w:ascii="Arial" w:hAnsi="Arial" w:cs="Times New Roman"/>
                <w:sz w:val="20"/>
              </w:rPr>
              <w:t xml:space="preserve"> </w:t>
            </w:r>
            <w:r>
              <w:rPr>
                <w:rFonts w:ascii="Arial" w:hAnsi="Arial" w:cs="Times New Roman"/>
                <w:sz w:val="20"/>
              </w:rPr>
              <w:t>baseline data</w:t>
            </w:r>
            <w:r w:rsidRPr="00D24DF0">
              <w:rPr>
                <w:rFonts w:ascii="Arial" w:hAnsi="Arial" w:cs="Times New Roman"/>
                <w:sz w:val="20"/>
              </w:rPr>
              <w:t xml:space="preserve"> collected on the dis</w:t>
            </w:r>
            <w:r>
              <w:rPr>
                <w:rFonts w:ascii="Arial" w:hAnsi="Arial" w:cs="Times New Roman"/>
                <w:sz w:val="20"/>
              </w:rPr>
              <w:t xml:space="preserve">tribution, abundance, diversity, </w:t>
            </w:r>
            <w:r w:rsidRPr="00D24DF0">
              <w:rPr>
                <w:rFonts w:ascii="Arial" w:hAnsi="Arial" w:cs="Times New Roman"/>
                <w:sz w:val="20"/>
              </w:rPr>
              <w:t xml:space="preserve">biogeography </w:t>
            </w:r>
            <w:r>
              <w:rPr>
                <w:rFonts w:ascii="Arial" w:hAnsi="Arial" w:cs="Times New Roman"/>
                <w:sz w:val="20"/>
              </w:rPr>
              <w:t xml:space="preserve">and connectivity </w:t>
            </w:r>
            <w:r w:rsidRPr="00D24DF0">
              <w:rPr>
                <w:rFonts w:ascii="Arial" w:hAnsi="Arial" w:cs="Times New Roman"/>
                <w:sz w:val="20"/>
              </w:rPr>
              <w:t>of chemosynthetic communities</w:t>
            </w:r>
            <w:r>
              <w:rPr>
                <w:rFonts w:ascii="Arial" w:hAnsi="Arial" w:cs="Times New Roman"/>
                <w:sz w:val="20"/>
              </w:rPr>
              <w:t xml:space="preserve"> and</w:t>
            </w:r>
            <w:r w:rsidRPr="00D24DF0">
              <w:rPr>
                <w:rFonts w:ascii="Arial" w:hAnsi="Arial" w:cs="Times New Roman"/>
                <w:sz w:val="20"/>
              </w:rPr>
              <w:t xml:space="preserve"> surrounding faunal assemblages</w:t>
            </w:r>
            <w:r>
              <w:rPr>
                <w:rFonts w:ascii="Arial" w:hAnsi="Arial" w:cs="Times New Roman"/>
                <w:sz w:val="20"/>
              </w:rPr>
              <w:t>, as well as</w:t>
            </w:r>
            <w:r w:rsidRPr="00D24DF0">
              <w:rPr>
                <w:rFonts w:ascii="Arial" w:hAnsi="Arial" w:cs="Times New Roman"/>
                <w:sz w:val="20"/>
              </w:rPr>
              <w:t xml:space="preserve"> the geological composition and origin of this area</w:t>
            </w:r>
            <w:r>
              <w:rPr>
                <w:rFonts w:ascii="Arial" w:hAnsi="Arial" w:cs="Times New Roman"/>
                <w:sz w:val="20"/>
              </w:rPr>
              <w:t xml:space="preserve">, </w:t>
            </w:r>
            <w:r w:rsidRPr="00D24DF0">
              <w:rPr>
                <w:rFonts w:ascii="Arial" w:hAnsi="Arial" w:cs="Times New Roman"/>
                <w:sz w:val="20"/>
              </w:rPr>
              <w:t>will have implications for the management of these areas</w:t>
            </w:r>
            <w:r>
              <w:rPr>
                <w:rFonts w:ascii="Arial" w:hAnsi="Arial" w:cs="Times New Roman"/>
                <w:sz w:val="20"/>
              </w:rPr>
              <w:t>.</w:t>
            </w:r>
          </w:p>
          <w:p w14:paraId="06443D0E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854EF5" w:rsidRPr="0059665E" w14:paraId="44D36357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70C94E18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Description of the Dive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77C15307" w14:textId="77777777" w:rsidR="0084467D" w:rsidRDefault="0084467D" w:rsidP="0084467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/>
                <w:color w:val="FF0000"/>
                <w:sz w:val="20"/>
              </w:rPr>
            </w:pPr>
            <w:r w:rsidRPr="009E5E2E">
              <w:rPr>
                <w:rFonts w:ascii="Arial" w:hAnsi="Arial"/>
                <w:sz w:val="20"/>
              </w:rPr>
              <w:t>As with most dives during EX1711, the ROV touched down i</w:t>
            </w:r>
            <w:r>
              <w:rPr>
                <w:rFonts w:ascii="Arial" w:hAnsi="Arial"/>
                <w:sz w:val="20"/>
              </w:rPr>
              <w:t xml:space="preserve">n a </w:t>
            </w:r>
            <w:proofErr w:type="spellStart"/>
            <w:r w:rsidRPr="009E5E2E">
              <w:rPr>
                <w:rFonts w:ascii="Arial" w:hAnsi="Arial"/>
                <w:sz w:val="20"/>
              </w:rPr>
              <w:t>sedimented</w:t>
            </w:r>
            <w:proofErr w:type="spellEnd"/>
            <w:r w:rsidRPr="009E5E2E">
              <w:rPr>
                <w:rFonts w:ascii="Arial" w:hAnsi="Arial"/>
                <w:sz w:val="20"/>
              </w:rPr>
              <w:t xml:space="preserve"> area</w:t>
            </w:r>
            <w:r>
              <w:rPr>
                <w:rFonts w:ascii="Arial" w:hAnsi="Arial"/>
                <w:sz w:val="20"/>
              </w:rPr>
              <w:t xml:space="preserve"> with evidence of bioturbation and few obvious fauna. Proceeding towards the seep targets, sparse </w:t>
            </w:r>
            <w:proofErr w:type="spellStart"/>
            <w:r w:rsidRPr="001417F3">
              <w:rPr>
                <w:rFonts w:ascii="Arial" w:hAnsi="Arial"/>
                <w:i/>
                <w:sz w:val="20"/>
              </w:rPr>
              <w:t>Bathymodiolus</w:t>
            </w:r>
            <w:proofErr w:type="spellEnd"/>
            <w:r w:rsidRPr="001417F3">
              <w:rPr>
                <w:rFonts w:ascii="Arial" w:hAnsi="Arial"/>
                <w:i/>
                <w:sz w:val="20"/>
              </w:rPr>
              <w:t xml:space="preserve"> </w:t>
            </w:r>
            <w:r w:rsidRPr="00476BF5">
              <w:rPr>
                <w:rFonts w:ascii="Arial" w:hAnsi="Arial"/>
                <w:sz w:val="20"/>
              </w:rPr>
              <w:t>sp.</w:t>
            </w:r>
            <w:r>
              <w:rPr>
                <w:rFonts w:ascii="Arial" w:hAnsi="Arial"/>
                <w:i/>
                <w:sz w:val="20"/>
              </w:rPr>
              <w:t xml:space="preserve"> </w:t>
            </w:r>
            <w:r>
              <w:rPr>
                <w:rFonts w:ascii="Arial" w:hAnsi="Arial"/>
                <w:sz w:val="20"/>
              </w:rPr>
              <w:t xml:space="preserve">shells were observed, which gradually transitioned to patchy areas of reduced sediment and bacterial mats. </w:t>
            </w:r>
          </w:p>
          <w:p w14:paraId="4E9B3ACA" w14:textId="02B41EF7" w:rsidR="0084467D" w:rsidRPr="001417F3" w:rsidRDefault="00086C78" w:rsidP="0084467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/>
                <w:sz w:val="20"/>
              </w:rPr>
            </w:pPr>
            <w:r>
              <w:rPr>
                <w:rFonts w:ascii="Arial" w:hAnsi="Arial"/>
                <w:sz w:val="20"/>
              </w:rPr>
              <w:t xml:space="preserve">Near </w:t>
            </w:r>
            <w:r w:rsidR="0084467D">
              <w:rPr>
                <w:rFonts w:ascii="Arial" w:hAnsi="Arial"/>
                <w:sz w:val="20"/>
              </w:rPr>
              <w:t>the first bubble target</w:t>
            </w:r>
            <w:r w:rsidR="0084467D" w:rsidRPr="001417F3">
              <w:rPr>
                <w:rFonts w:ascii="Arial" w:hAnsi="Arial"/>
                <w:sz w:val="20"/>
              </w:rPr>
              <w:t>, the terrain became more</w:t>
            </w:r>
            <w:r w:rsidR="0084467D">
              <w:rPr>
                <w:rFonts w:ascii="Arial" w:hAnsi="Arial"/>
                <w:sz w:val="20"/>
              </w:rPr>
              <w:t xml:space="preserve"> undulating with chemosynthetic habitats located in </w:t>
            </w:r>
            <w:r w:rsidR="0084467D" w:rsidRPr="001417F3">
              <w:rPr>
                <w:rFonts w:ascii="Arial" w:hAnsi="Arial"/>
                <w:sz w:val="20"/>
              </w:rPr>
              <w:t>large depression</w:t>
            </w:r>
            <w:r w:rsidR="0084467D">
              <w:rPr>
                <w:rFonts w:ascii="Arial" w:hAnsi="Arial"/>
                <w:sz w:val="20"/>
              </w:rPr>
              <w:t>s</w:t>
            </w:r>
            <w:r w:rsidR="0084467D" w:rsidRPr="001417F3">
              <w:rPr>
                <w:rFonts w:ascii="Arial" w:hAnsi="Arial"/>
                <w:sz w:val="20"/>
              </w:rPr>
              <w:t xml:space="preserve">. </w:t>
            </w:r>
            <w:r>
              <w:rPr>
                <w:rFonts w:ascii="Arial" w:hAnsi="Arial"/>
                <w:sz w:val="20"/>
              </w:rPr>
              <w:t>The floor of the first depression revealed a</w:t>
            </w:r>
            <w:r w:rsidR="0084467D">
              <w:rPr>
                <w:rFonts w:ascii="Arial" w:hAnsi="Arial"/>
                <w:sz w:val="20"/>
              </w:rPr>
              <w:t xml:space="preserve"> brine pool/river with </w:t>
            </w:r>
            <w:r w:rsidR="0084467D" w:rsidRPr="001417F3">
              <w:rPr>
                <w:rFonts w:ascii="Arial" w:hAnsi="Arial"/>
                <w:sz w:val="20"/>
              </w:rPr>
              <w:t xml:space="preserve">live </w:t>
            </w:r>
            <w:proofErr w:type="spellStart"/>
            <w:r w:rsidR="0084467D" w:rsidRPr="001417F3">
              <w:rPr>
                <w:rFonts w:ascii="Arial" w:hAnsi="Arial"/>
                <w:i/>
                <w:sz w:val="20"/>
              </w:rPr>
              <w:t>Bathymodiolus</w:t>
            </w:r>
            <w:proofErr w:type="spellEnd"/>
            <w:r w:rsidR="0084467D" w:rsidRPr="001417F3">
              <w:rPr>
                <w:rFonts w:ascii="Arial" w:hAnsi="Arial"/>
                <w:i/>
                <w:sz w:val="20"/>
              </w:rPr>
              <w:t xml:space="preserve"> </w:t>
            </w:r>
            <w:proofErr w:type="spellStart"/>
            <w:r w:rsidR="0084467D" w:rsidRPr="001417F3">
              <w:rPr>
                <w:rFonts w:ascii="Arial" w:hAnsi="Arial"/>
                <w:i/>
                <w:sz w:val="20"/>
              </w:rPr>
              <w:t>brooksi</w:t>
            </w:r>
            <w:proofErr w:type="spellEnd"/>
            <w:r>
              <w:rPr>
                <w:rFonts w:ascii="Arial" w:hAnsi="Arial"/>
                <w:i/>
                <w:sz w:val="20"/>
              </w:rPr>
              <w:t xml:space="preserve"> </w:t>
            </w:r>
            <w:r>
              <w:rPr>
                <w:rFonts w:ascii="Arial" w:hAnsi="Arial"/>
                <w:sz w:val="20"/>
              </w:rPr>
              <w:t>and</w:t>
            </w:r>
            <w:r w:rsidR="0084467D">
              <w:rPr>
                <w:rFonts w:ascii="Arial" w:hAnsi="Arial"/>
                <w:sz w:val="20"/>
              </w:rPr>
              <w:t xml:space="preserve"> </w:t>
            </w:r>
            <w:r>
              <w:rPr>
                <w:rFonts w:ascii="Arial" w:hAnsi="Arial"/>
                <w:sz w:val="20"/>
              </w:rPr>
              <w:t xml:space="preserve">shells of </w:t>
            </w:r>
            <w:r w:rsidR="0084467D">
              <w:rPr>
                <w:rFonts w:ascii="Arial" w:hAnsi="Arial"/>
                <w:sz w:val="20"/>
              </w:rPr>
              <w:t>m</w:t>
            </w:r>
            <w:r w:rsidR="0084467D" w:rsidRPr="001417F3">
              <w:rPr>
                <w:rFonts w:ascii="Arial" w:hAnsi="Arial"/>
                <w:sz w:val="20"/>
              </w:rPr>
              <w:t xml:space="preserve">any </w:t>
            </w:r>
            <w:r w:rsidR="0084467D">
              <w:rPr>
                <w:rFonts w:ascii="Arial" w:hAnsi="Arial"/>
                <w:sz w:val="20"/>
              </w:rPr>
              <w:t>mussel</w:t>
            </w:r>
            <w:r>
              <w:rPr>
                <w:rFonts w:ascii="Arial" w:hAnsi="Arial"/>
                <w:sz w:val="20"/>
              </w:rPr>
              <w:t>s</w:t>
            </w:r>
            <w:r w:rsidR="0084467D">
              <w:rPr>
                <w:rFonts w:ascii="Arial" w:hAnsi="Arial"/>
                <w:sz w:val="20"/>
              </w:rPr>
              <w:t xml:space="preserve"> that </w:t>
            </w:r>
            <w:r w:rsidR="0084467D" w:rsidRPr="001417F3">
              <w:rPr>
                <w:rFonts w:ascii="Arial" w:hAnsi="Arial"/>
                <w:sz w:val="20"/>
              </w:rPr>
              <w:t xml:space="preserve">appeared to have drowned in the brine. </w:t>
            </w:r>
            <w:r>
              <w:rPr>
                <w:rFonts w:ascii="Arial" w:hAnsi="Arial"/>
                <w:sz w:val="20"/>
              </w:rPr>
              <w:t>Nearby were b</w:t>
            </w:r>
            <w:r w:rsidR="0084467D">
              <w:rPr>
                <w:rFonts w:ascii="Arial" w:hAnsi="Arial"/>
                <w:sz w:val="20"/>
              </w:rPr>
              <w:t xml:space="preserve">acterial mats, </w:t>
            </w:r>
            <w:proofErr w:type="spellStart"/>
            <w:r w:rsidR="0084467D" w:rsidRPr="00FB6401">
              <w:rPr>
                <w:rFonts w:ascii="Arial" w:hAnsi="Arial"/>
                <w:i/>
                <w:sz w:val="20"/>
              </w:rPr>
              <w:t>Neolithodes</w:t>
            </w:r>
            <w:proofErr w:type="spellEnd"/>
            <w:r w:rsidR="0084467D" w:rsidRPr="00FB6401">
              <w:rPr>
                <w:rFonts w:ascii="Arial" w:hAnsi="Arial"/>
                <w:i/>
                <w:sz w:val="20"/>
              </w:rPr>
              <w:t xml:space="preserve"> </w:t>
            </w:r>
            <w:proofErr w:type="spellStart"/>
            <w:r w:rsidR="0084467D" w:rsidRPr="00FB6401">
              <w:rPr>
                <w:rFonts w:ascii="Arial" w:hAnsi="Arial"/>
                <w:i/>
                <w:sz w:val="20"/>
              </w:rPr>
              <w:t>agassizi</w:t>
            </w:r>
            <w:proofErr w:type="spellEnd"/>
            <w:r w:rsidR="0084467D" w:rsidRPr="001417F3">
              <w:rPr>
                <w:rFonts w:ascii="Arial" w:hAnsi="Arial"/>
                <w:sz w:val="20"/>
              </w:rPr>
              <w:t xml:space="preserve">, </w:t>
            </w:r>
            <w:proofErr w:type="spellStart"/>
            <w:r w:rsidR="0084467D">
              <w:rPr>
                <w:rFonts w:ascii="Arial" w:hAnsi="Arial"/>
                <w:sz w:val="20"/>
              </w:rPr>
              <w:t>Siboglinidae</w:t>
            </w:r>
            <w:proofErr w:type="spellEnd"/>
            <w:r w:rsidR="0084467D">
              <w:rPr>
                <w:rFonts w:ascii="Arial" w:hAnsi="Arial"/>
                <w:sz w:val="20"/>
              </w:rPr>
              <w:t xml:space="preserve"> sp., </w:t>
            </w:r>
            <w:proofErr w:type="spellStart"/>
            <w:r w:rsidR="0084467D" w:rsidRPr="00FB6401">
              <w:rPr>
                <w:rFonts w:ascii="Arial" w:hAnsi="Arial"/>
                <w:i/>
                <w:sz w:val="20"/>
              </w:rPr>
              <w:t>Munidopsis</w:t>
            </w:r>
            <w:proofErr w:type="spellEnd"/>
            <w:r w:rsidR="0084467D">
              <w:rPr>
                <w:rFonts w:ascii="Arial" w:hAnsi="Arial"/>
                <w:sz w:val="20"/>
              </w:rPr>
              <w:t xml:space="preserve"> sp., </w:t>
            </w:r>
            <w:proofErr w:type="spellStart"/>
            <w:r w:rsidR="0084467D" w:rsidRPr="00FB6401">
              <w:rPr>
                <w:rFonts w:ascii="Arial" w:hAnsi="Arial"/>
                <w:i/>
                <w:sz w:val="20"/>
              </w:rPr>
              <w:t>Alvinocaris</w:t>
            </w:r>
            <w:proofErr w:type="spellEnd"/>
            <w:r w:rsidR="0084467D" w:rsidRPr="00FB6401">
              <w:rPr>
                <w:rFonts w:ascii="Arial" w:hAnsi="Arial"/>
                <w:i/>
                <w:sz w:val="20"/>
              </w:rPr>
              <w:t xml:space="preserve"> </w:t>
            </w:r>
            <w:proofErr w:type="spellStart"/>
            <w:r w:rsidR="0084467D" w:rsidRPr="00FB6401">
              <w:rPr>
                <w:rFonts w:ascii="Arial" w:hAnsi="Arial"/>
                <w:i/>
                <w:sz w:val="20"/>
              </w:rPr>
              <w:t>muricola</w:t>
            </w:r>
            <w:proofErr w:type="spellEnd"/>
            <w:r w:rsidR="0084467D">
              <w:rPr>
                <w:rFonts w:ascii="Arial" w:hAnsi="Arial"/>
                <w:sz w:val="20"/>
              </w:rPr>
              <w:t>, and amphipods.</w:t>
            </w:r>
            <w:r w:rsidR="0084467D" w:rsidRPr="001417F3">
              <w:rPr>
                <w:rFonts w:ascii="Arial" w:hAnsi="Arial"/>
                <w:sz w:val="20"/>
              </w:rPr>
              <w:t xml:space="preserve"> </w:t>
            </w:r>
            <w:r>
              <w:rPr>
                <w:rFonts w:ascii="Arial" w:hAnsi="Arial"/>
                <w:sz w:val="20"/>
              </w:rPr>
              <w:t>Farther along</w:t>
            </w:r>
            <w:r w:rsidR="0084467D">
              <w:rPr>
                <w:rFonts w:ascii="Arial" w:hAnsi="Arial"/>
                <w:sz w:val="20"/>
              </w:rPr>
              <w:t>,</w:t>
            </w:r>
            <w:r w:rsidR="0084467D" w:rsidRPr="001417F3">
              <w:rPr>
                <w:rFonts w:ascii="Arial" w:hAnsi="Arial"/>
                <w:sz w:val="20"/>
              </w:rPr>
              <w:t xml:space="preserve"> </w:t>
            </w:r>
            <w:r>
              <w:rPr>
                <w:rFonts w:ascii="Arial" w:hAnsi="Arial"/>
                <w:sz w:val="20"/>
              </w:rPr>
              <w:t xml:space="preserve">we observed </w:t>
            </w:r>
            <w:r w:rsidR="0084467D" w:rsidRPr="001417F3">
              <w:rPr>
                <w:rFonts w:ascii="Arial" w:hAnsi="Arial"/>
                <w:sz w:val="20"/>
              </w:rPr>
              <w:t xml:space="preserve">two </w:t>
            </w:r>
            <w:r>
              <w:rPr>
                <w:rFonts w:ascii="Arial" w:hAnsi="Arial"/>
                <w:sz w:val="20"/>
              </w:rPr>
              <w:t>more</w:t>
            </w:r>
            <w:r w:rsidR="0084467D" w:rsidRPr="001417F3">
              <w:rPr>
                <w:rFonts w:ascii="Arial" w:hAnsi="Arial"/>
                <w:sz w:val="20"/>
              </w:rPr>
              <w:t xml:space="preserve"> seepage </w:t>
            </w:r>
            <w:r>
              <w:rPr>
                <w:rFonts w:ascii="Arial" w:hAnsi="Arial"/>
                <w:sz w:val="20"/>
              </w:rPr>
              <w:t xml:space="preserve">areas </w:t>
            </w:r>
            <w:r w:rsidR="0084467D" w:rsidRPr="001417F3">
              <w:rPr>
                <w:rFonts w:ascii="Arial" w:hAnsi="Arial"/>
                <w:sz w:val="20"/>
              </w:rPr>
              <w:t xml:space="preserve">with </w:t>
            </w:r>
            <w:r w:rsidR="0084467D" w:rsidRPr="00580F8A">
              <w:rPr>
                <w:rFonts w:ascii="Arial" w:hAnsi="Arial"/>
                <w:i/>
                <w:sz w:val="20"/>
              </w:rPr>
              <w:t xml:space="preserve">B. </w:t>
            </w:r>
            <w:proofErr w:type="spellStart"/>
            <w:r w:rsidR="0084467D" w:rsidRPr="00580F8A">
              <w:rPr>
                <w:rFonts w:ascii="Arial" w:hAnsi="Arial"/>
                <w:i/>
                <w:sz w:val="20"/>
              </w:rPr>
              <w:t>brooksi</w:t>
            </w:r>
            <w:proofErr w:type="spellEnd"/>
            <w:r w:rsidR="0084467D">
              <w:rPr>
                <w:rFonts w:ascii="Arial" w:hAnsi="Arial"/>
                <w:sz w:val="20"/>
              </w:rPr>
              <w:t xml:space="preserve"> </w:t>
            </w:r>
            <w:r w:rsidR="0084467D" w:rsidRPr="001417F3">
              <w:rPr>
                <w:rFonts w:ascii="Arial" w:hAnsi="Arial"/>
                <w:sz w:val="20"/>
              </w:rPr>
              <w:t xml:space="preserve">mussel beds </w:t>
            </w:r>
            <w:r>
              <w:rPr>
                <w:rFonts w:ascii="Arial" w:hAnsi="Arial"/>
                <w:sz w:val="20"/>
              </w:rPr>
              <w:t>and</w:t>
            </w:r>
            <w:r w:rsidR="0084467D" w:rsidRPr="001417F3">
              <w:rPr>
                <w:rFonts w:ascii="Arial" w:hAnsi="Arial"/>
                <w:sz w:val="20"/>
              </w:rPr>
              <w:t xml:space="preserve"> invertebrates</w:t>
            </w:r>
            <w:r>
              <w:rPr>
                <w:rFonts w:ascii="Arial" w:hAnsi="Arial"/>
                <w:sz w:val="20"/>
              </w:rPr>
              <w:t>.</w:t>
            </w:r>
            <w:r w:rsidR="0084467D" w:rsidRPr="001417F3">
              <w:rPr>
                <w:rFonts w:ascii="Arial" w:hAnsi="Arial"/>
                <w:sz w:val="20"/>
              </w:rPr>
              <w:t xml:space="preserve"> One</w:t>
            </w:r>
            <w:r>
              <w:rPr>
                <w:rFonts w:ascii="Arial" w:hAnsi="Arial"/>
                <w:sz w:val="20"/>
              </w:rPr>
              <w:t xml:space="preserve"> very large</w:t>
            </w:r>
            <w:r w:rsidR="0084467D" w:rsidRPr="001417F3">
              <w:rPr>
                <w:rFonts w:ascii="Arial" w:hAnsi="Arial"/>
                <w:sz w:val="20"/>
              </w:rPr>
              <w:t xml:space="preserve"> bed</w:t>
            </w:r>
            <w:r w:rsidR="0084467D">
              <w:rPr>
                <w:rFonts w:ascii="Arial" w:hAnsi="Arial"/>
                <w:sz w:val="20"/>
              </w:rPr>
              <w:t xml:space="preserve"> host</w:t>
            </w:r>
            <w:r>
              <w:rPr>
                <w:rFonts w:ascii="Arial" w:hAnsi="Arial"/>
                <w:sz w:val="20"/>
              </w:rPr>
              <w:t>ed</w:t>
            </w:r>
            <w:r w:rsidR="0084467D">
              <w:rPr>
                <w:rFonts w:ascii="Arial" w:hAnsi="Arial"/>
                <w:sz w:val="20"/>
              </w:rPr>
              <w:t xml:space="preserve"> a high diversity</w:t>
            </w:r>
            <w:r>
              <w:rPr>
                <w:rFonts w:ascii="Arial" w:hAnsi="Arial"/>
                <w:sz w:val="20"/>
              </w:rPr>
              <w:t>, including</w:t>
            </w:r>
            <w:r w:rsidR="0084467D">
              <w:rPr>
                <w:rFonts w:ascii="Arial" w:hAnsi="Arial"/>
                <w:sz w:val="20"/>
              </w:rPr>
              <w:t xml:space="preserve"> </w:t>
            </w:r>
            <w:proofErr w:type="spellStart"/>
            <w:r w:rsidR="0084467D" w:rsidRPr="00FB6401">
              <w:rPr>
                <w:rFonts w:ascii="Arial" w:hAnsi="Arial"/>
                <w:i/>
                <w:sz w:val="20"/>
              </w:rPr>
              <w:t>Neolithodes</w:t>
            </w:r>
            <w:proofErr w:type="spellEnd"/>
            <w:r w:rsidR="0084467D" w:rsidRPr="00FB6401">
              <w:rPr>
                <w:rFonts w:ascii="Arial" w:hAnsi="Arial"/>
                <w:i/>
                <w:sz w:val="20"/>
              </w:rPr>
              <w:t xml:space="preserve"> </w:t>
            </w:r>
            <w:proofErr w:type="spellStart"/>
            <w:r w:rsidR="0084467D" w:rsidRPr="00FB6401">
              <w:rPr>
                <w:rFonts w:ascii="Arial" w:hAnsi="Arial"/>
                <w:i/>
                <w:sz w:val="20"/>
              </w:rPr>
              <w:t>agassizi</w:t>
            </w:r>
            <w:proofErr w:type="spellEnd"/>
            <w:r w:rsidR="0084467D" w:rsidRPr="001417F3">
              <w:rPr>
                <w:rFonts w:ascii="Arial" w:hAnsi="Arial"/>
                <w:sz w:val="20"/>
              </w:rPr>
              <w:t xml:space="preserve">, </w:t>
            </w:r>
            <w:proofErr w:type="spellStart"/>
            <w:r w:rsidR="0084467D" w:rsidRPr="00B63F08">
              <w:rPr>
                <w:rFonts w:ascii="Arial" w:hAnsi="Arial"/>
                <w:i/>
                <w:sz w:val="20"/>
              </w:rPr>
              <w:t>Chaceon</w:t>
            </w:r>
            <w:proofErr w:type="spellEnd"/>
            <w:r w:rsidR="0084467D" w:rsidRPr="00B63F08">
              <w:rPr>
                <w:rFonts w:ascii="Arial" w:hAnsi="Arial"/>
                <w:i/>
                <w:sz w:val="20"/>
              </w:rPr>
              <w:t xml:space="preserve"> </w:t>
            </w:r>
            <w:proofErr w:type="spellStart"/>
            <w:r w:rsidR="0084467D" w:rsidRPr="00B63F08">
              <w:rPr>
                <w:rFonts w:ascii="Arial" w:hAnsi="Arial"/>
                <w:i/>
                <w:sz w:val="20"/>
              </w:rPr>
              <w:t>fenneri</w:t>
            </w:r>
            <w:proofErr w:type="spellEnd"/>
            <w:r w:rsidR="0084467D" w:rsidRPr="00B63F08">
              <w:rPr>
                <w:rFonts w:ascii="Arial" w:hAnsi="Arial"/>
                <w:i/>
                <w:sz w:val="20"/>
              </w:rPr>
              <w:t xml:space="preserve">, C. </w:t>
            </w:r>
            <w:proofErr w:type="spellStart"/>
            <w:r w:rsidR="0084467D" w:rsidRPr="00B63F08">
              <w:rPr>
                <w:rFonts w:ascii="Arial" w:hAnsi="Arial"/>
                <w:i/>
                <w:sz w:val="20"/>
              </w:rPr>
              <w:t>quinquedens</w:t>
            </w:r>
            <w:proofErr w:type="spellEnd"/>
            <w:r w:rsidR="0084467D">
              <w:rPr>
                <w:rFonts w:ascii="Arial" w:hAnsi="Arial"/>
                <w:sz w:val="20"/>
              </w:rPr>
              <w:t xml:space="preserve">, </w:t>
            </w:r>
            <w:proofErr w:type="spellStart"/>
            <w:r w:rsidR="0084467D" w:rsidRPr="00FB6401">
              <w:rPr>
                <w:rFonts w:ascii="Arial" w:hAnsi="Arial"/>
                <w:i/>
                <w:sz w:val="20"/>
              </w:rPr>
              <w:t>Munidopsis</w:t>
            </w:r>
            <w:proofErr w:type="spellEnd"/>
            <w:r w:rsidR="0084467D">
              <w:rPr>
                <w:rFonts w:ascii="Arial" w:hAnsi="Arial"/>
                <w:sz w:val="20"/>
              </w:rPr>
              <w:t xml:space="preserve"> sp., </w:t>
            </w:r>
            <w:proofErr w:type="spellStart"/>
            <w:r w:rsidR="0084467D" w:rsidRPr="00FB6401">
              <w:rPr>
                <w:rFonts w:ascii="Arial" w:hAnsi="Arial"/>
                <w:i/>
                <w:sz w:val="20"/>
              </w:rPr>
              <w:t>Alvinocaris</w:t>
            </w:r>
            <w:proofErr w:type="spellEnd"/>
            <w:r w:rsidR="0084467D" w:rsidRPr="00FB6401">
              <w:rPr>
                <w:rFonts w:ascii="Arial" w:hAnsi="Arial"/>
                <w:i/>
                <w:sz w:val="20"/>
              </w:rPr>
              <w:t xml:space="preserve"> </w:t>
            </w:r>
            <w:proofErr w:type="spellStart"/>
            <w:r w:rsidR="0084467D" w:rsidRPr="00FB6401">
              <w:rPr>
                <w:rFonts w:ascii="Arial" w:hAnsi="Arial"/>
                <w:i/>
                <w:sz w:val="20"/>
              </w:rPr>
              <w:t>muricola</w:t>
            </w:r>
            <w:proofErr w:type="spellEnd"/>
            <w:r w:rsidR="0084467D">
              <w:rPr>
                <w:rFonts w:ascii="Arial" w:hAnsi="Arial"/>
                <w:sz w:val="20"/>
              </w:rPr>
              <w:t xml:space="preserve">, </w:t>
            </w:r>
            <w:proofErr w:type="spellStart"/>
            <w:r w:rsidR="0084467D">
              <w:rPr>
                <w:rFonts w:ascii="Arial" w:hAnsi="Arial"/>
                <w:sz w:val="20"/>
              </w:rPr>
              <w:t>Polynoidae</w:t>
            </w:r>
            <w:proofErr w:type="spellEnd"/>
            <w:r w:rsidR="0084467D">
              <w:rPr>
                <w:rFonts w:ascii="Arial" w:hAnsi="Arial"/>
                <w:sz w:val="20"/>
              </w:rPr>
              <w:t xml:space="preserve"> sp., </w:t>
            </w:r>
            <w:proofErr w:type="spellStart"/>
            <w:r w:rsidR="0084467D">
              <w:rPr>
                <w:rFonts w:ascii="Arial" w:hAnsi="Arial"/>
                <w:sz w:val="20"/>
              </w:rPr>
              <w:t>Ophiuroidea</w:t>
            </w:r>
            <w:proofErr w:type="spellEnd"/>
            <w:r w:rsidR="0084467D">
              <w:rPr>
                <w:rFonts w:ascii="Arial" w:hAnsi="Arial"/>
                <w:sz w:val="20"/>
              </w:rPr>
              <w:t xml:space="preserve"> sp., </w:t>
            </w:r>
            <w:proofErr w:type="spellStart"/>
            <w:r w:rsidR="0084467D" w:rsidRPr="00B63F08">
              <w:rPr>
                <w:rFonts w:ascii="Arial" w:hAnsi="Arial"/>
                <w:i/>
                <w:sz w:val="20"/>
              </w:rPr>
              <w:t>Chiridota</w:t>
            </w:r>
            <w:proofErr w:type="spellEnd"/>
            <w:r w:rsidR="0084467D" w:rsidRPr="00B63F08">
              <w:rPr>
                <w:rFonts w:ascii="Arial" w:hAnsi="Arial"/>
                <w:i/>
                <w:sz w:val="20"/>
              </w:rPr>
              <w:t xml:space="preserve"> </w:t>
            </w:r>
            <w:proofErr w:type="spellStart"/>
            <w:r w:rsidR="0084467D" w:rsidRPr="00B63F08">
              <w:rPr>
                <w:rFonts w:ascii="Arial" w:hAnsi="Arial"/>
                <w:i/>
                <w:sz w:val="20"/>
              </w:rPr>
              <w:t>heheva</w:t>
            </w:r>
            <w:proofErr w:type="spellEnd"/>
            <w:r w:rsidR="0084467D">
              <w:rPr>
                <w:rFonts w:ascii="Arial" w:hAnsi="Arial"/>
                <w:sz w:val="20"/>
              </w:rPr>
              <w:t xml:space="preserve">, </w:t>
            </w:r>
            <w:proofErr w:type="spellStart"/>
            <w:r w:rsidR="0084467D" w:rsidRPr="001D2F9A">
              <w:rPr>
                <w:rFonts w:ascii="Arial" w:hAnsi="Arial"/>
                <w:i/>
                <w:sz w:val="20"/>
              </w:rPr>
              <w:t>Sclerolinum</w:t>
            </w:r>
            <w:proofErr w:type="spellEnd"/>
            <w:r w:rsidR="0084467D" w:rsidRPr="001D2F9A">
              <w:rPr>
                <w:rFonts w:ascii="Arial" w:hAnsi="Arial"/>
                <w:i/>
                <w:sz w:val="20"/>
              </w:rPr>
              <w:t xml:space="preserve"> </w:t>
            </w:r>
            <w:proofErr w:type="spellStart"/>
            <w:r w:rsidR="0084467D" w:rsidRPr="001D2F9A">
              <w:rPr>
                <w:rFonts w:ascii="Arial" w:hAnsi="Arial"/>
                <w:i/>
                <w:sz w:val="20"/>
              </w:rPr>
              <w:t>contortum</w:t>
            </w:r>
            <w:proofErr w:type="spellEnd"/>
            <w:r w:rsidR="0084467D">
              <w:rPr>
                <w:rFonts w:ascii="Arial" w:hAnsi="Arial"/>
                <w:sz w:val="20"/>
              </w:rPr>
              <w:t xml:space="preserve">, and amphipods. The </w:t>
            </w:r>
            <w:proofErr w:type="spellStart"/>
            <w:r w:rsidR="0084467D" w:rsidRPr="00C40E04">
              <w:rPr>
                <w:rFonts w:ascii="Arial" w:hAnsi="Arial"/>
                <w:i/>
                <w:sz w:val="20"/>
              </w:rPr>
              <w:t>Bathymodiolus</w:t>
            </w:r>
            <w:proofErr w:type="spellEnd"/>
            <w:r w:rsidR="0084467D">
              <w:rPr>
                <w:rFonts w:ascii="Arial" w:hAnsi="Arial"/>
                <w:sz w:val="20"/>
              </w:rPr>
              <w:t xml:space="preserve"> mussels varied in size, indicating </w:t>
            </w:r>
            <w:r w:rsidR="0084467D">
              <w:rPr>
                <w:rFonts w:ascii="Arial" w:hAnsi="Arial"/>
                <w:sz w:val="20"/>
              </w:rPr>
              <w:lastRenderedPageBreak/>
              <w:t xml:space="preserve">multiple recruitment events. </w:t>
            </w:r>
            <w:r>
              <w:rPr>
                <w:rFonts w:ascii="Arial" w:hAnsi="Arial"/>
                <w:sz w:val="20"/>
              </w:rPr>
              <w:t>We observed methane hydrate accumulating u</w:t>
            </w:r>
            <w:r w:rsidR="0084467D">
              <w:rPr>
                <w:rFonts w:ascii="Arial" w:hAnsi="Arial"/>
                <w:sz w:val="20"/>
              </w:rPr>
              <w:t>nder</w:t>
            </w:r>
            <w:r w:rsidR="0084467D" w:rsidRPr="001417F3">
              <w:rPr>
                <w:rFonts w:ascii="Arial" w:hAnsi="Arial"/>
                <w:sz w:val="20"/>
              </w:rPr>
              <w:t xml:space="preserve"> a</w:t>
            </w:r>
            <w:r w:rsidR="0084467D">
              <w:rPr>
                <w:rFonts w:ascii="Arial" w:hAnsi="Arial"/>
                <w:sz w:val="20"/>
              </w:rPr>
              <w:t xml:space="preserve"> </w:t>
            </w:r>
            <w:proofErr w:type="spellStart"/>
            <w:r w:rsidR="0084467D" w:rsidRPr="001417F3">
              <w:rPr>
                <w:rFonts w:ascii="Arial" w:hAnsi="Arial"/>
                <w:sz w:val="20"/>
              </w:rPr>
              <w:t>n</w:t>
            </w:r>
            <w:r w:rsidR="0084467D">
              <w:rPr>
                <w:rFonts w:ascii="Arial" w:hAnsi="Arial"/>
                <w:sz w:val="20"/>
              </w:rPr>
              <w:t>eighbouring</w:t>
            </w:r>
            <w:proofErr w:type="spellEnd"/>
            <w:r w:rsidR="0084467D" w:rsidRPr="001417F3">
              <w:rPr>
                <w:rFonts w:ascii="Arial" w:hAnsi="Arial"/>
                <w:sz w:val="20"/>
              </w:rPr>
              <w:t xml:space="preserve"> overhang of </w:t>
            </w:r>
            <w:proofErr w:type="spellStart"/>
            <w:r w:rsidR="0084467D" w:rsidRPr="001417F3">
              <w:rPr>
                <w:rFonts w:ascii="Arial" w:hAnsi="Arial"/>
                <w:sz w:val="20"/>
              </w:rPr>
              <w:t>authigenic</w:t>
            </w:r>
            <w:proofErr w:type="spellEnd"/>
            <w:r w:rsidR="0084467D" w:rsidRPr="001417F3">
              <w:rPr>
                <w:rFonts w:ascii="Arial" w:hAnsi="Arial"/>
                <w:sz w:val="20"/>
              </w:rPr>
              <w:t xml:space="preserve"> carbonate</w:t>
            </w:r>
            <w:r>
              <w:rPr>
                <w:rFonts w:ascii="Arial" w:hAnsi="Arial"/>
                <w:sz w:val="20"/>
              </w:rPr>
              <w:t xml:space="preserve"> that</w:t>
            </w:r>
            <w:r w:rsidR="0084467D">
              <w:rPr>
                <w:rFonts w:ascii="Arial" w:hAnsi="Arial"/>
                <w:sz w:val="20"/>
              </w:rPr>
              <w:t xml:space="preserve"> host</w:t>
            </w:r>
            <w:r>
              <w:rPr>
                <w:rFonts w:ascii="Arial" w:hAnsi="Arial"/>
                <w:sz w:val="20"/>
              </w:rPr>
              <w:t>ed</w:t>
            </w:r>
            <w:r w:rsidR="0084467D">
              <w:rPr>
                <w:rFonts w:ascii="Arial" w:hAnsi="Arial"/>
                <w:sz w:val="20"/>
              </w:rPr>
              <w:t xml:space="preserve"> </w:t>
            </w:r>
            <w:proofErr w:type="spellStart"/>
            <w:r w:rsidR="0084467D">
              <w:rPr>
                <w:rFonts w:ascii="Arial" w:hAnsi="Arial"/>
                <w:sz w:val="20"/>
              </w:rPr>
              <w:t>actinarians</w:t>
            </w:r>
            <w:proofErr w:type="spellEnd"/>
            <w:r w:rsidR="0084467D" w:rsidRPr="001417F3">
              <w:rPr>
                <w:rFonts w:ascii="Arial" w:hAnsi="Arial"/>
                <w:sz w:val="20"/>
              </w:rPr>
              <w:t xml:space="preserve">. </w:t>
            </w:r>
          </w:p>
          <w:p w14:paraId="342B2BFA" w14:textId="22D3A479" w:rsidR="0084467D" w:rsidRDefault="0084467D" w:rsidP="0084467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/>
                <w:color w:val="FF0000"/>
                <w:sz w:val="20"/>
              </w:rPr>
            </w:pPr>
            <w:r w:rsidRPr="007E1E4E">
              <w:rPr>
                <w:rFonts w:ascii="Arial" w:hAnsi="Arial"/>
                <w:sz w:val="20"/>
              </w:rPr>
              <w:t xml:space="preserve">To enable exploration of the second bubble target on the other local high in the area, the ROV transited quickly over a </w:t>
            </w:r>
            <w:proofErr w:type="spellStart"/>
            <w:r w:rsidRPr="007E1E4E">
              <w:rPr>
                <w:rFonts w:ascii="Arial" w:hAnsi="Arial"/>
                <w:sz w:val="20"/>
              </w:rPr>
              <w:t>sedimented</w:t>
            </w:r>
            <w:proofErr w:type="spellEnd"/>
            <w:r w:rsidRPr="007E1E4E">
              <w:rPr>
                <w:rFonts w:ascii="Arial" w:hAnsi="Arial"/>
                <w:sz w:val="20"/>
              </w:rPr>
              <w:t xml:space="preserve"> plain</w:t>
            </w:r>
            <w:r w:rsidR="00086C78">
              <w:rPr>
                <w:rFonts w:ascii="Arial" w:hAnsi="Arial"/>
                <w:sz w:val="20"/>
              </w:rPr>
              <w:t xml:space="preserve"> with s</w:t>
            </w:r>
            <w:r w:rsidRPr="007E1E4E">
              <w:rPr>
                <w:rFonts w:ascii="Arial" w:hAnsi="Arial"/>
                <w:sz w:val="20"/>
              </w:rPr>
              <w:t xml:space="preserve">parse </w:t>
            </w:r>
            <w:proofErr w:type="spellStart"/>
            <w:r w:rsidRPr="007E1E4E">
              <w:rPr>
                <w:rFonts w:ascii="Arial" w:hAnsi="Arial"/>
                <w:i/>
                <w:sz w:val="20"/>
              </w:rPr>
              <w:t>Bathymodiolus</w:t>
            </w:r>
            <w:proofErr w:type="spellEnd"/>
            <w:r w:rsidRPr="007E1E4E">
              <w:rPr>
                <w:rFonts w:ascii="Arial" w:hAnsi="Arial"/>
                <w:i/>
                <w:sz w:val="20"/>
              </w:rPr>
              <w:t xml:space="preserve"> </w:t>
            </w:r>
            <w:proofErr w:type="spellStart"/>
            <w:r w:rsidRPr="007E1E4E">
              <w:rPr>
                <w:rFonts w:ascii="Arial" w:hAnsi="Arial"/>
                <w:i/>
                <w:sz w:val="20"/>
              </w:rPr>
              <w:t>brooksi</w:t>
            </w:r>
            <w:proofErr w:type="spellEnd"/>
            <w:r w:rsidRPr="007E1E4E">
              <w:rPr>
                <w:rFonts w:ascii="Arial" w:hAnsi="Arial"/>
                <w:sz w:val="20"/>
              </w:rPr>
              <w:t xml:space="preserve"> shells, </w:t>
            </w:r>
            <w:proofErr w:type="spellStart"/>
            <w:r w:rsidRPr="007E1E4E">
              <w:rPr>
                <w:rFonts w:ascii="Arial" w:hAnsi="Arial"/>
                <w:sz w:val="20"/>
              </w:rPr>
              <w:t>Ceriantharia</w:t>
            </w:r>
            <w:proofErr w:type="spellEnd"/>
            <w:r w:rsidRPr="007E1E4E">
              <w:rPr>
                <w:rFonts w:ascii="Arial" w:hAnsi="Arial"/>
                <w:sz w:val="20"/>
              </w:rPr>
              <w:t xml:space="preserve"> sp., several </w:t>
            </w:r>
            <w:proofErr w:type="spellStart"/>
            <w:r w:rsidRPr="007E1E4E">
              <w:rPr>
                <w:rFonts w:ascii="Arial" w:hAnsi="Arial"/>
                <w:i/>
                <w:sz w:val="20"/>
              </w:rPr>
              <w:t>Umbellula</w:t>
            </w:r>
            <w:proofErr w:type="spellEnd"/>
            <w:r w:rsidRPr="007E1E4E">
              <w:rPr>
                <w:rFonts w:ascii="Arial" w:hAnsi="Arial"/>
                <w:sz w:val="20"/>
              </w:rPr>
              <w:t xml:space="preserve"> sp. with commensal mysid shrimp and a pair of amphipods, </w:t>
            </w:r>
            <w:proofErr w:type="spellStart"/>
            <w:r w:rsidR="00086C78" w:rsidRPr="007E1E4E">
              <w:rPr>
                <w:rFonts w:ascii="Arial" w:hAnsi="Arial"/>
                <w:i/>
                <w:sz w:val="20"/>
              </w:rPr>
              <w:t>Nematocarcinus</w:t>
            </w:r>
            <w:proofErr w:type="spellEnd"/>
            <w:r w:rsidR="00086C78">
              <w:rPr>
                <w:rFonts w:ascii="Arial" w:hAnsi="Arial"/>
                <w:sz w:val="20"/>
              </w:rPr>
              <w:t xml:space="preserve"> sp., and holothurians (</w:t>
            </w:r>
            <w:proofErr w:type="spellStart"/>
            <w:r w:rsidRPr="007E1E4E">
              <w:rPr>
                <w:rFonts w:ascii="Arial" w:hAnsi="Arial"/>
                <w:i/>
                <w:sz w:val="20"/>
              </w:rPr>
              <w:t>Pseudostichopus</w:t>
            </w:r>
            <w:proofErr w:type="spellEnd"/>
            <w:r w:rsidRPr="007E1E4E">
              <w:rPr>
                <w:rFonts w:ascii="Arial" w:hAnsi="Arial"/>
                <w:sz w:val="20"/>
              </w:rPr>
              <w:t xml:space="preserve"> sp., and a</w:t>
            </w:r>
            <w:r w:rsidR="00086C78">
              <w:rPr>
                <w:rFonts w:ascii="Arial" w:hAnsi="Arial"/>
                <w:sz w:val="20"/>
              </w:rPr>
              <w:t>n</w:t>
            </w:r>
            <w:r w:rsidRPr="007E1E4E">
              <w:rPr>
                <w:rFonts w:ascii="Arial" w:hAnsi="Arial"/>
                <w:sz w:val="20"/>
              </w:rPr>
              <w:t xml:space="preserve"> </w:t>
            </w:r>
            <w:proofErr w:type="spellStart"/>
            <w:r w:rsidRPr="007E1E4E">
              <w:rPr>
                <w:rFonts w:ascii="Arial" w:hAnsi="Arial"/>
                <w:sz w:val="20"/>
              </w:rPr>
              <w:t>Aspidodiadematidae</w:t>
            </w:r>
            <w:proofErr w:type="spellEnd"/>
            <w:r w:rsidRPr="007E1E4E">
              <w:rPr>
                <w:rFonts w:ascii="Arial" w:hAnsi="Arial"/>
                <w:sz w:val="20"/>
              </w:rPr>
              <w:t xml:space="preserve"> sp.</w:t>
            </w:r>
            <w:r w:rsidR="00086C78">
              <w:rPr>
                <w:rFonts w:ascii="Arial" w:hAnsi="Arial"/>
                <w:sz w:val="20"/>
              </w:rPr>
              <w:t>).</w:t>
            </w:r>
            <w:r w:rsidRPr="007E1E4E">
              <w:rPr>
                <w:rFonts w:ascii="Arial" w:hAnsi="Arial"/>
                <w:sz w:val="20"/>
              </w:rPr>
              <w:t xml:space="preserve"> </w:t>
            </w:r>
            <w:r w:rsidR="00086C78">
              <w:rPr>
                <w:rFonts w:ascii="Arial" w:hAnsi="Arial"/>
                <w:sz w:val="20"/>
              </w:rPr>
              <w:t>As we a</w:t>
            </w:r>
            <w:r w:rsidRPr="007E1E4E">
              <w:rPr>
                <w:rFonts w:ascii="Arial" w:hAnsi="Arial"/>
                <w:sz w:val="20"/>
              </w:rPr>
              <w:t>pproach</w:t>
            </w:r>
            <w:r w:rsidR="00086C78">
              <w:rPr>
                <w:rFonts w:ascii="Arial" w:hAnsi="Arial"/>
                <w:sz w:val="20"/>
              </w:rPr>
              <w:t>ed</w:t>
            </w:r>
            <w:r w:rsidRPr="007E1E4E">
              <w:rPr>
                <w:rFonts w:ascii="Arial" w:hAnsi="Arial"/>
                <w:sz w:val="20"/>
              </w:rPr>
              <w:t xml:space="preserve"> the second bubble stream, </w:t>
            </w:r>
            <w:r w:rsidR="00086C78">
              <w:rPr>
                <w:rFonts w:ascii="Arial" w:hAnsi="Arial"/>
                <w:sz w:val="20"/>
              </w:rPr>
              <w:t xml:space="preserve">we observed increasingly numerous </w:t>
            </w:r>
            <w:r w:rsidRPr="007E1E4E">
              <w:rPr>
                <w:rFonts w:ascii="Arial" w:hAnsi="Arial"/>
                <w:sz w:val="20"/>
              </w:rPr>
              <w:t xml:space="preserve">patches of reduced sediments and bacterial mats. A community of </w:t>
            </w:r>
            <w:proofErr w:type="spellStart"/>
            <w:r w:rsidRPr="007E1E4E">
              <w:rPr>
                <w:rFonts w:ascii="Arial" w:hAnsi="Arial"/>
                <w:i/>
                <w:sz w:val="20"/>
              </w:rPr>
              <w:t>Lamellibrachia</w:t>
            </w:r>
            <w:proofErr w:type="spellEnd"/>
            <w:r w:rsidRPr="007E1E4E">
              <w:rPr>
                <w:rFonts w:ascii="Arial" w:hAnsi="Arial"/>
                <w:sz w:val="20"/>
              </w:rPr>
              <w:t xml:space="preserve"> sp., </w:t>
            </w:r>
            <w:proofErr w:type="spellStart"/>
            <w:r w:rsidRPr="007E1E4E">
              <w:rPr>
                <w:rFonts w:ascii="Arial" w:hAnsi="Arial"/>
                <w:i/>
                <w:sz w:val="20"/>
              </w:rPr>
              <w:t>Munidopsis</w:t>
            </w:r>
            <w:proofErr w:type="spellEnd"/>
            <w:r w:rsidRPr="007E1E4E">
              <w:rPr>
                <w:rFonts w:ascii="Arial" w:hAnsi="Arial"/>
                <w:sz w:val="20"/>
              </w:rPr>
              <w:t xml:space="preserve"> sp. and </w:t>
            </w:r>
            <w:proofErr w:type="spellStart"/>
            <w:r w:rsidRPr="007E1E4E">
              <w:rPr>
                <w:rFonts w:ascii="Arial" w:hAnsi="Arial"/>
                <w:i/>
                <w:sz w:val="20"/>
              </w:rPr>
              <w:t>Alvinocaris</w:t>
            </w:r>
            <w:proofErr w:type="spellEnd"/>
            <w:r w:rsidRPr="007E1E4E">
              <w:rPr>
                <w:rFonts w:ascii="Arial" w:hAnsi="Arial"/>
                <w:i/>
                <w:sz w:val="20"/>
              </w:rPr>
              <w:t xml:space="preserve"> </w:t>
            </w:r>
            <w:proofErr w:type="spellStart"/>
            <w:r w:rsidRPr="007E1E4E">
              <w:rPr>
                <w:rFonts w:ascii="Arial" w:hAnsi="Arial"/>
                <w:i/>
                <w:sz w:val="20"/>
              </w:rPr>
              <w:t>muricola</w:t>
            </w:r>
            <w:proofErr w:type="spellEnd"/>
            <w:r w:rsidRPr="007E1E4E">
              <w:rPr>
                <w:rFonts w:ascii="Arial" w:hAnsi="Arial"/>
                <w:sz w:val="20"/>
              </w:rPr>
              <w:t xml:space="preserve"> were observed on an outcrop of </w:t>
            </w:r>
            <w:proofErr w:type="spellStart"/>
            <w:r w:rsidRPr="007E1E4E">
              <w:rPr>
                <w:rFonts w:ascii="Arial" w:hAnsi="Arial"/>
                <w:sz w:val="20"/>
              </w:rPr>
              <w:t>authigenic</w:t>
            </w:r>
            <w:proofErr w:type="spellEnd"/>
            <w:r w:rsidRPr="007E1E4E">
              <w:rPr>
                <w:rFonts w:ascii="Arial" w:hAnsi="Arial"/>
                <w:sz w:val="20"/>
              </w:rPr>
              <w:t xml:space="preserve"> carbonate. In this area, </w:t>
            </w:r>
            <w:proofErr w:type="spellStart"/>
            <w:r w:rsidRPr="007E1E4E">
              <w:rPr>
                <w:rFonts w:ascii="Arial" w:hAnsi="Arial"/>
                <w:i/>
                <w:sz w:val="20"/>
              </w:rPr>
              <w:t>Actinernus</w:t>
            </w:r>
            <w:proofErr w:type="spellEnd"/>
            <w:r w:rsidR="00086C78">
              <w:rPr>
                <w:rFonts w:ascii="Arial" w:hAnsi="Arial"/>
                <w:i/>
                <w:sz w:val="20"/>
              </w:rPr>
              <w:t xml:space="preserve"> </w:t>
            </w:r>
            <w:r w:rsidR="00086C78">
              <w:rPr>
                <w:rFonts w:ascii="Arial" w:hAnsi="Arial"/>
                <w:sz w:val="20"/>
              </w:rPr>
              <w:t>sp.</w:t>
            </w:r>
            <w:r w:rsidRPr="007E1E4E">
              <w:rPr>
                <w:rFonts w:ascii="Arial" w:hAnsi="Arial"/>
                <w:sz w:val="20"/>
              </w:rPr>
              <w:t xml:space="preserve"> anemones were also abundant.</w:t>
            </w:r>
            <w:r>
              <w:rPr>
                <w:rFonts w:ascii="Arial" w:hAnsi="Arial"/>
                <w:color w:val="FF0000"/>
                <w:sz w:val="20"/>
              </w:rPr>
              <w:t xml:space="preserve"> </w:t>
            </w:r>
          </w:p>
          <w:p w14:paraId="7742F26E" w14:textId="56355BE9" w:rsidR="0084467D" w:rsidRPr="00DB37B7" w:rsidRDefault="0084467D" w:rsidP="0084467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/>
                <w:color w:val="FF0000"/>
                <w:sz w:val="20"/>
              </w:rPr>
            </w:pPr>
            <w:r>
              <w:rPr>
                <w:rFonts w:ascii="Arial" w:hAnsi="Arial"/>
                <w:sz w:val="20"/>
              </w:rPr>
              <w:t xml:space="preserve">Fish diversity during </w:t>
            </w:r>
            <w:r w:rsidRPr="007E1E4E">
              <w:rPr>
                <w:rFonts w:ascii="Arial" w:hAnsi="Arial"/>
                <w:sz w:val="20"/>
              </w:rPr>
              <w:t>this dive was high</w:t>
            </w:r>
            <w:r w:rsidR="00086C78">
              <w:rPr>
                <w:rFonts w:ascii="Arial" w:hAnsi="Arial"/>
                <w:sz w:val="20"/>
              </w:rPr>
              <w:t>,</w:t>
            </w:r>
            <w:r w:rsidRPr="007E1E4E">
              <w:rPr>
                <w:rFonts w:ascii="Arial" w:hAnsi="Arial"/>
                <w:sz w:val="20"/>
              </w:rPr>
              <w:t xml:space="preserve"> with several </w:t>
            </w:r>
            <w:proofErr w:type="spellStart"/>
            <w:r w:rsidRPr="007E1E4E">
              <w:rPr>
                <w:rFonts w:ascii="Arial" w:hAnsi="Arial"/>
                <w:i/>
                <w:sz w:val="20"/>
              </w:rPr>
              <w:t>Coryphaenoides</w:t>
            </w:r>
            <w:proofErr w:type="spellEnd"/>
            <w:r w:rsidRPr="007E1E4E">
              <w:rPr>
                <w:rFonts w:ascii="Arial" w:hAnsi="Arial"/>
                <w:i/>
                <w:sz w:val="20"/>
              </w:rPr>
              <w:t xml:space="preserve"> </w:t>
            </w:r>
            <w:proofErr w:type="spellStart"/>
            <w:r w:rsidRPr="007E1E4E">
              <w:rPr>
                <w:rFonts w:ascii="Arial" w:hAnsi="Arial"/>
                <w:i/>
                <w:sz w:val="20"/>
              </w:rPr>
              <w:t>mexicanus</w:t>
            </w:r>
            <w:proofErr w:type="spellEnd"/>
            <w:r w:rsidRPr="007E1E4E">
              <w:rPr>
                <w:rFonts w:ascii="Arial" w:hAnsi="Arial"/>
                <w:sz w:val="20"/>
              </w:rPr>
              <w:t xml:space="preserve">, </w:t>
            </w:r>
            <w:r w:rsidRPr="007E1E4E">
              <w:rPr>
                <w:rFonts w:ascii="Arial" w:hAnsi="Arial"/>
                <w:i/>
                <w:sz w:val="20"/>
              </w:rPr>
              <w:t xml:space="preserve">C. </w:t>
            </w:r>
            <w:proofErr w:type="spellStart"/>
            <w:r w:rsidRPr="007E1E4E">
              <w:rPr>
                <w:rFonts w:ascii="Arial" w:hAnsi="Arial"/>
                <w:i/>
                <w:sz w:val="20"/>
              </w:rPr>
              <w:t>carapinus</w:t>
            </w:r>
            <w:proofErr w:type="spellEnd"/>
            <w:r w:rsidRPr="007E1E4E">
              <w:rPr>
                <w:rFonts w:ascii="Arial" w:hAnsi="Arial"/>
                <w:sz w:val="20"/>
              </w:rPr>
              <w:t xml:space="preserve">, </w:t>
            </w:r>
            <w:proofErr w:type="spellStart"/>
            <w:r w:rsidRPr="007E1E4E">
              <w:rPr>
                <w:rFonts w:ascii="Arial" w:hAnsi="Arial"/>
                <w:sz w:val="20"/>
              </w:rPr>
              <w:t>Macrouridae</w:t>
            </w:r>
            <w:proofErr w:type="spellEnd"/>
            <w:r w:rsidRPr="007E1E4E">
              <w:rPr>
                <w:rFonts w:ascii="Arial" w:hAnsi="Arial"/>
                <w:sz w:val="20"/>
              </w:rPr>
              <w:t xml:space="preserve"> sp., </w:t>
            </w:r>
            <w:proofErr w:type="spellStart"/>
            <w:r w:rsidRPr="007E1E4E">
              <w:rPr>
                <w:rFonts w:ascii="Arial" w:hAnsi="Arial"/>
                <w:i/>
                <w:sz w:val="20"/>
              </w:rPr>
              <w:t>Polyacanthonotus</w:t>
            </w:r>
            <w:proofErr w:type="spellEnd"/>
            <w:r w:rsidRPr="007E1E4E">
              <w:rPr>
                <w:rFonts w:ascii="Arial" w:hAnsi="Arial"/>
                <w:i/>
                <w:sz w:val="20"/>
              </w:rPr>
              <w:t xml:space="preserve"> </w:t>
            </w:r>
            <w:proofErr w:type="spellStart"/>
            <w:r w:rsidRPr="007E1E4E">
              <w:rPr>
                <w:rFonts w:ascii="Arial" w:hAnsi="Arial"/>
                <w:i/>
                <w:sz w:val="20"/>
              </w:rPr>
              <w:t>merreti</w:t>
            </w:r>
            <w:proofErr w:type="spellEnd"/>
            <w:r w:rsidRPr="007E1E4E">
              <w:rPr>
                <w:rFonts w:ascii="Arial" w:hAnsi="Arial"/>
                <w:sz w:val="20"/>
              </w:rPr>
              <w:t xml:space="preserve">, </w:t>
            </w:r>
            <w:proofErr w:type="spellStart"/>
            <w:r w:rsidRPr="007E1E4E">
              <w:rPr>
                <w:rFonts w:ascii="Arial" w:hAnsi="Arial"/>
                <w:i/>
                <w:sz w:val="20"/>
              </w:rPr>
              <w:t>Stephanoberyx</w:t>
            </w:r>
            <w:proofErr w:type="spellEnd"/>
            <w:r w:rsidRPr="007E1E4E">
              <w:rPr>
                <w:rFonts w:ascii="Arial" w:hAnsi="Arial"/>
                <w:i/>
                <w:sz w:val="20"/>
              </w:rPr>
              <w:t xml:space="preserve"> </w:t>
            </w:r>
            <w:proofErr w:type="spellStart"/>
            <w:r w:rsidRPr="007E1E4E">
              <w:rPr>
                <w:rFonts w:ascii="Arial" w:hAnsi="Arial"/>
                <w:i/>
                <w:sz w:val="20"/>
              </w:rPr>
              <w:t>monae</w:t>
            </w:r>
            <w:proofErr w:type="spellEnd"/>
            <w:r w:rsidRPr="007E1E4E">
              <w:rPr>
                <w:rFonts w:ascii="Arial" w:hAnsi="Arial"/>
                <w:sz w:val="20"/>
              </w:rPr>
              <w:t xml:space="preserve">, </w:t>
            </w:r>
            <w:proofErr w:type="spellStart"/>
            <w:r w:rsidRPr="007E1E4E">
              <w:rPr>
                <w:rFonts w:ascii="Arial" w:hAnsi="Arial"/>
                <w:i/>
                <w:sz w:val="20"/>
              </w:rPr>
              <w:t>Cyclothone</w:t>
            </w:r>
            <w:proofErr w:type="spellEnd"/>
            <w:r w:rsidRPr="007E1E4E">
              <w:rPr>
                <w:rFonts w:ascii="Arial" w:hAnsi="Arial"/>
                <w:i/>
                <w:sz w:val="20"/>
              </w:rPr>
              <w:t xml:space="preserve"> </w:t>
            </w:r>
            <w:r w:rsidRPr="007E1E4E">
              <w:rPr>
                <w:rFonts w:ascii="Arial" w:hAnsi="Arial"/>
                <w:sz w:val="20"/>
              </w:rPr>
              <w:t xml:space="preserve">sp., </w:t>
            </w:r>
            <w:proofErr w:type="spellStart"/>
            <w:r w:rsidRPr="007E1E4E">
              <w:rPr>
                <w:rFonts w:ascii="Arial" w:hAnsi="Arial"/>
                <w:i/>
                <w:sz w:val="20"/>
              </w:rPr>
              <w:t>Dicrolene</w:t>
            </w:r>
            <w:proofErr w:type="spellEnd"/>
            <w:r w:rsidRPr="007E1E4E">
              <w:rPr>
                <w:rFonts w:ascii="Arial" w:hAnsi="Arial"/>
                <w:i/>
                <w:sz w:val="20"/>
              </w:rPr>
              <w:t xml:space="preserve"> </w:t>
            </w:r>
            <w:proofErr w:type="spellStart"/>
            <w:r w:rsidRPr="007E1E4E">
              <w:rPr>
                <w:rFonts w:ascii="Arial" w:hAnsi="Arial"/>
                <w:i/>
                <w:sz w:val="20"/>
              </w:rPr>
              <w:t>intronigra</w:t>
            </w:r>
            <w:proofErr w:type="spellEnd"/>
            <w:r w:rsidRPr="007E1E4E">
              <w:rPr>
                <w:rFonts w:ascii="Arial" w:hAnsi="Arial"/>
                <w:sz w:val="20"/>
              </w:rPr>
              <w:t xml:space="preserve">, </w:t>
            </w:r>
            <w:proofErr w:type="spellStart"/>
            <w:r w:rsidRPr="007E1E4E">
              <w:rPr>
                <w:rFonts w:ascii="Arial" w:hAnsi="Arial"/>
                <w:i/>
                <w:sz w:val="20"/>
              </w:rPr>
              <w:t>Cataetyx</w:t>
            </w:r>
            <w:proofErr w:type="spellEnd"/>
            <w:r w:rsidRPr="007E1E4E">
              <w:rPr>
                <w:rFonts w:ascii="Arial" w:hAnsi="Arial"/>
                <w:i/>
                <w:sz w:val="20"/>
              </w:rPr>
              <w:t xml:space="preserve"> </w:t>
            </w:r>
            <w:proofErr w:type="spellStart"/>
            <w:r w:rsidRPr="007E1E4E">
              <w:rPr>
                <w:rFonts w:ascii="Arial" w:hAnsi="Arial"/>
                <w:i/>
                <w:sz w:val="20"/>
              </w:rPr>
              <w:t>laticeps</w:t>
            </w:r>
            <w:proofErr w:type="spellEnd"/>
            <w:r w:rsidRPr="007E1E4E">
              <w:rPr>
                <w:rFonts w:ascii="Arial" w:hAnsi="Arial"/>
                <w:sz w:val="20"/>
              </w:rPr>
              <w:t xml:space="preserve">, </w:t>
            </w:r>
            <w:proofErr w:type="spellStart"/>
            <w:r w:rsidRPr="007E1E4E">
              <w:rPr>
                <w:rFonts w:ascii="Arial" w:hAnsi="Arial"/>
                <w:i/>
                <w:sz w:val="20"/>
              </w:rPr>
              <w:t>Harriotta</w:t>
            </w:r>
            <w:proofErr w:type="spellEnd"/>
            <w:r w:rsidRPr="007E1E4E">
              <w:rPr>
                <w:rFonts w:ascii="Arial" w:hAnsi="Arial"/>
                <w:i/>
                <w:sz w:val="20"/>
              </w:rPr>
              <w:t xml:space="preserve"> </w:t>
            </w:r>
            <w:proofErr w:type="spellStart"/>
            <w:r w:rsidRPr="007E1E4E">
              <w:rPr>
                <w:rFonts w:ascii="Arial" w:hAnsi="Arial"/>
                <w:i/>
                <w:sz w:val="20"/>
              </w:rPr>
              <w:t>raleighiana</w:t>
            </w:r>
            <w:proofErr w:type="spellEnd"/>
            <w:r w:rsidRPr="007E1E4E">
              <w:rPr>
                <w:rFonts w:ascii="Arial" w:hAnsi="Arial"/>
                <w:sz w:val="20"/>
              </w:rPr>
              <w:t xml:space="preserve">, </w:t>
            </w:r>
            <w:proofErr w:type="spellStart"/>
            <w:r w:rsidRPr="007E1E4E">
              <w:rPr>
                <w:rFonts w:ascii="Arial" w:hAnsi="Arial"/>
                <w:i/>
                <w:sz w:val="20"/>
              </w:rPr>
              <w:t>Rhinochimaera</w:t>
            </w:r>
            <w:proofErr w:type="spellEnd"/>
            <w:r w:rsidRPr="007E1E4E">
              <w:rPr>
                <w:rFonts w:ascii="Arial" w:hAnsi="Arial"/>
                <w:i/>
                <w:sz w:val="20"/>
              </w:rPr>
              <w:t xml:space="preserve"> </w:t>
            </w:r>
            <w:proofErr w:type="spellStart"/>
            <w:r w:rsidRPr="007E1E4E">
              <w:rPr>
                <w:rFonts w:ascii="Arial" w:hAnsi="Arial"/>
                <w:i/>
                <w:sz w:val="20"/>
              </w:rPr>
              <w:t>atlanticus</w:t>
            </w:r>
            <w:proofErr w:type="spellEnd"/>
            <w:r w:rsidRPr="007E1E4E">
              <w:rPr>
                <w:rFonts w:ascii="Arial" w:hAnsi="Arial"/>
                <w:sz w:val="20"/>
              </w:rPr>
              <w:t xml:space="preserve">, </w:t>
            </w:r>
            <w:proofErr w:type="spellStart"/>
            <w:r w:rsidR="00086C78">
              <w:rPr>
                <w:rFonts w:ascii="Arial" w:hAnsi="Arial"/>
                <w:i/>
                <w:sz w:val="20"/>
              </w:rPr>
              <w:t>Aldrovandia</w:t>
            </w:r>
            <w:proofErr w:type="spellEnd"/>
            <w:r w:rsidR="00086C78">
              <w:rPr>
                <w:rFonts w:ascii="Arial" w:hAnsi="Arial"/>
                <w:i/>
                <w:sz w:val="20"/>
              </w:rPr>
              <w:t xml:space="preserve"> </w:t>
            </w:r>
            <w:proofErr w:type="spellStart"/>
            <w:r w:rsidR="00086C78">
              <w:rPr>
                <w:rFonts w:ascii="Arial" w:hAnsi="Arial"/>
                <w:i/>
                <w:sz w:val="20"/>
              </w:rPr>
              <w:t>affini</w:t>
            </w:r>
            <w:r w:rsidRPr="007E1E4E">
              <w:rPr>
                <w:rFonts w:ascii="Arial" w:hAnsi="Arial"/>
                <w:i/>
                <w:sz w:val="20"/>
              </w:rPr>
              <w:t>s</w:t>
            </w:r>
            <w:proofErr w:type="spellEnd"/>
            <w:r w:rsidRPr="007E1E4E">
              <w:rPr>
                <w:rFonts w:ascii="Arial" w:hAnsi="Arial"/>
                <w:sz w:val="20"/>
              </w:rPr>
              <w:t xml:space="preserve">, </w:t>
            </w:r>
            <w:r w:rsidRPr="007E1E4E">
              <w:rPr>
                <w:rFonts w:ascii="Arial" w:hAnsi="Arial"/>
                <w:i/>
                <w:sz w:val="20"/>
              </w:rPr>
              <w:t xml:space="preserve">A. </w:t>
            </w:r>
            <w:proofErr w:type="spellStart"/>
            <w:r w:rsidRPr="007E1E4E">
              <w:rPr>
                <w:rFonts w:ascii="Arial" w:hAnsi="Arial"/>
                <w:i/>
                <w:sz w:val="20"/>
              </w:rPr>
              <w:t>gracilis</w:t>
            </w:r>
            <w:proofErr w:type="spellEnd"/>
            <w:r w:rsidRPr="007E1E4E">
              <w:rPr>
                <w:rFonts w:ascii="Arial" w:hAnsi="Arial"/>
                <w:sz w:val="20"/>
              </w:rPr>
              <w:t xml:space="preserve">, </w:t>
            </w:r>
            <w:r w:rsidRPr="007E1E4E">
              <w:rPr>
                <w:rFonts w:ascii="Arial" w:hAnsi="Arial"/>
                <w:i/>
                <w:sz w:val="20"/>
              </w:rPr>
              <w:t xml:space="preserve">A. </w:t>
            </w:r>
            <w:proofErr w:type="spellStart"/>
            <w:r w:rsidRPr="007E1E4E">
              <w:rPr>
                <w:rFonts w:ascii="Arial" w:hAnsi="Arial"/>
                <w:i/>
                <w:sz w:val="20"/>
              </w:rPr>
              <w:t>phalacra</w:t>
            </w:r>
            <w:proofErr w:type="spellEnd"/>
            <w:r w:rsidRPr="007E1E4E">
              <w:rPr>
                <w:rFonts w:ascii="Arial" w:hAnsi="Arial"/>
                <w:sz w:val="20"/>
              </w:rPr>
              <w:t xml:space="preserve"> or </w:t>
            </w:r>
            <w:r w:rsidRPr="007E1E4E">
              <w:rPr>
                <w:rFonts w:ascii="Arial" w:hAnsi="Arial"/>
                <w:i/>
                <w:sz w:val="20"/>
              </w:rPr>
              <w:t xml:space="preserve">A. </w:t>
            </w:r>
            <w:proofErr w:type="spellStart"/>
            <w:r w:rsidRPr="007E1E4E">
              <w:rPr>
                <w:rFonts w:ascii="Arial" w:hAnsi="Arial"/>
                <w:i/>
                <w:sz w:val="20"/>
              </w:rPr>
              <w:t>oleosa</w:t>
            </w:r>
            <w:proofErr w:type="spellEnd"/>
            <w:r w:rsidRPr="007E1E4E">
              <w:rPr>
                <w:rFonts w:ascii="Arial" w:hAnsi="Arial"/>
                <w:sz w:val="20"/>
              </w:rPr>
              <w:t xml:space="preserve">, </w:t>
            </w:r>
            <w:proofErr w:type="spellStart"/>
            <w:r w:rsidRPr="007E1E4E">
              <w:rPr>
                <w:rFonts w:ascii="Arial" w:hAnsi="Arial"/>
                <w:i/>
                <w:sz w:val="20"/>
              </w:rPr>
              <w:t>Bathygadus</w:t>
            </w:r>
            <w:proofErr w:type="spellEnd"/>
            <w:r w:rsidRPr="007E1E4E">
              <w:rPr>
                <w:rFonts w:ascii="Arial" w:hAnsi="Arial"/>
                <w:i/>
                <w:sz w:val="20"/>
              </w:rPr>
              <w:t xml:space="preserve"> </w:t>
            </w:r>
            <w:proofErr w:type="spellStart"/>
            <w:r w:rsidRPr="007E1E4E">
              <w:rPr>
                <w:rFonts w:ascii="Arial" w:hAnsi="Arial"/>
                <w:i/>
                <w:sz w:val="20"/>
              </w:rPr>
              <w:t>favosus</w:t>
            </w:r>
            <w:proofErr w:type="spellEnd"/>
            <w:r w:rsidRPr="007E1E4E">
              <w:rPr>
                <w:rFonts w:ascii="Arial" w:hAnsi="Arial"/>
                <w:sz w:val="20"/>
              </w:rPr>
              <w:t xml:space="preserve">, </w:t>
            </w:r>
            <w:proofErr w:type="spellStart"/>
            <w:r w:rsidRPr="007E1E4E">
              <w:rPr>
                <w:rFonts w:ascii="Arial" w:hAnsi="Arial"/>
                <w:i/>
                <w:sz w:val="20"/>
              </w:rPr>
              <w:t>Venefica</w:t>
            </w:r>
            <w:proofErr w:type="spellEnd"/>
            <w:r w:rsidRPr="007E1E4E">
              <w:rPr>
                <w:rFonts w:ascii="Arial" w:hAnsi="Arial"/>
                <w:i/>
                <w:sz w:val="20"/>
              </w:rPr>
              <w:t xml:space="preserve"> </w:t>
            </w:r>
            <w:proofErr w:type="spellStart"/>
            <w:r w:rsidRPr="007E1E4E">
              <w:rPr>
                <w:rFonts w:ascii="Arial" w:hAnsi="Arial"/>
                <w:i/>
                <w:sz w:val="20"/>
              </w:rPr>
              <w:t>procera</w:t>
            </w:r>
            <w:proofErr w:type="spellEnd"/>
            <w:r w:rsidRPr="007E1E4E">
              <w:rPr>
                <w:rFonts w:ascii="Arial" w:hAnsi="Arial"/>
                <w:sz w:val="20"/>
              </w:rPr>
              <w:t xml:space="preserve">, and a </w:t>
            </w:r>
            <w:proofErr w:type="spellStart"/>
            <w:r w:rsidRPr="007E1E4E">
              <w:rPr>
                <w:rFonts w:ascii="Arial" w:hAnsi="Arial"/>
                <w:i/>
                <w:sz w:val="20"/>
              </w:rPr>
              <w:t>Bassogigas</w:t>
            </w:r>
            <w:proofErr w:type="spellEnd"/>
            <w:r w:rsidRPr="007E1E4E">
              <w:rPr>
                <w:rFonts w:ascii="Arial" w:hAnsi="Arial"/>
                <w:sz w:val="20"/>
              </w:rPr>
              <w:t>? sp. in the depressions.</w:t>
            </w:r>
            <w:r>
              <w:rPr>
                <w:rFonts w:ascii="Arial" w:hAnsi="Arial"/>
                <w:color w:val="FF0000"/>
                <w:sz w:val="20"/>
              </w:rPr>
              <w:t xml:space="preserve"> </w:t>
            </w:r>
          </w:p>
          <w:p w14:paraId="7096CB98" w14:textId="40F7D8F0" w:rsidR="0084467D" w:rsidRPr="00DA6E4F" w:rsidRDefault="0084467D" w:rsidP="0084467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/>
                <w:sz w:val="20"/>
              </w:rPr>
            </w:pPr>
            <w:r w:rsidRPr="007E1E4E">
              <w:rPr>
                <w:rFonts w:ascii="Arial" w:hAnsi="Arial"/>
                <w:sz w:val="20"/>
              </w:rPr>
              <w:t xml:space="preserve">Notable observations included a possibly pregnant </w:t>
            </w:r>
            <w:proofErr w:type="spellStart"/>
            <w:r w:rsidRPr="007E1E4E">
              <w:rPr>
                <w:rFonts w:ascii="Arial" w:hAnsi="Arial"/>
                <w:sz w:val="20"/>
              </w:rPr>
              <w:t>Bythitidae</w:t>
            </w:r>
            <w:proofErr w:type="spellEnd"/>
            <w:r w:rsidRPr="007E1E4E">
              <w:rPr>
                <w:rFonts w:ascii="Arial" w:hAnsi="Arial"/>
                <w:sz w:val="20"/>
              </w:rPr>
              <w:t xml:space="preserve"> sp. in an excavate</w:t>
            </w:r>
            <w:r w:rsidR="00DA6E4F">
              <w:rPr>
                <w:rFonts w:ascii="Arial" w:hAnsi="Arial"/>
                <w:sz w:val="20"/>
              </w:rPr>
              <w:t>d pit (perhaps a birthing nest); t</w:t>
            </w:r>
            <w:r w:rsidRPr="007E1E4E">
              <w:rPr>
                <w:rFonts w:ascii="Arial" w:hAnsi="Arial"/>
                <w:sz w:val="20"/>
              </w:rPr>
              <w:t xml:space="preserve">wo other fish, </w:t>
            </w:r>
            <w:proofErr w:type="spellStart"/>
            <w:r w:rsidRPr="007E1E4E">
              <w:rPr>
                <w:rFonts w:ascii="Arial" w:hAnsi="Arial"/>
                <w:i/>
                <w:sz w:val="20"/>
              </w:rPr>
              <w:t>Haptenchelys</w:t>
            </w:r>
            <w:proofErr w:type="spellEnd"/>
            <w:r w:rsidRPr="007E1E4E">
              <w:rPr>
                <w:rFonts w:ascii="Arial" w:hAnsi="Arial"/>
                <w:i/>
                <w:sz w:val="20"/>
              </w:rPr>
              <w:t xml:space="preserve"> </w:t>
            </w:r>
            <w:proofErr w:type="spellStart"/>
            <w:r w:rsidRPr="007E1E4E">
              <w:rPr>
                <w:rFonts w:ascii="Arial" w:hAnsi="Arial"/>
                <w:i/>
                <w:sz w:val="20"/>
              </w:rPr>
              <w:t>texis</w:t>
            </w:r>
            <w:proofErr w:type="spellEnd"/>
            <w:r w:rsidRPr="007E1E4E">
              <w:rPr>
                <w:rFonts w:ascii="Arial" w:hAnsi="Arial"/>
                <w:sz w:val="20"/>
              </w:rPr>
              <w:t xml:space="preserve"> and </w:t>
            </w:r>
            <w:proofErr w:type="spellStart"/>
            <w:r w:rsidRPr="007E1E4E">
              <w:rPr>
                <w:rFonts w:ascii="Arial" w:hAnsi="Arial"/>
                <w:i/>
                <w:sz w:val="20"/>
              </w:rPr>
              <w:t>Rajella</w:t>
            </w:r>
            <w:proofErr w:type="spellEnd"/>
            <w:r w:rsidRPr="007E1E4E">
              <w:rPr>
                <w:rFonts w:ascii="Arial" w:hAnsi="Arial"/>
                <w:i/>
                <w:sz w:val="20"/>
              </w:rPr>
              <w:t xml:space="preserve"> </w:t>
            </w:r>
            <w:proofErr w:type="spellStart"/>
            <w:r w:rsidRPr="007E1E4E">
              <w:rPr>
                <w:rFonts w:ascii="Arial" w:hAnsi="Arial"/>
                <w:i/>
                <w:sz w:val="20"/>
              </w:rPr>
              <w:t>bathyphila</w:t>
            </w:r>
            <w:proofErr w:type="spellEnd"/>
            <w:r w:rsidR="00DA6E4F">
              <w:rPr>
                <w:rFonts w:ascii="Arial" w:hAnsi="Arial"/>
                <w:sz w:val="20"/>
              </w:rPr>
              <w:t>, which</w:t>
            </w:r>
            <w:r w:rsidRPr="007E1E4E">
              <w:rPr>
                <w:rFonts w:ascii="Arial" w:hAnsi="Arial"/>
                <w:sz w:val="20"/>
              </w:rPr>
              <w:t xml:space="preserve"> may not have been imaged underwater previously</w:t>
            </w:r>
            <w:r w:rsidR="00DA6E4F">
              <w:rPr>
                <w:rFonts w:ascii="Arial" w:hAnsi="Arial"/>
                <w:sz w:val="20"/>
              </w:rPr>
              <w:t>; the</w:t>
            </w:r>
            <w:r w:rsidRPr="007E1E4E">
              <w:rPr>
                <w:rFonts w:ascii="Arial" w:hAnsi="Arial"/>
                <w:sz w:val="20"/>
              </w:rPr>
              <w:t xml:space="preserve"> yellow ctenophore encountered on Dive 9, </w:t>
            </w:r>
            <w:r w:rsidR="00DA6E4F">
              <w:rPr>
                <w:rFonts w:ascii="Arial" w:hAnsi="Arial"/>
                <w:sz w:val="20"/>
              </w:rPr>
              <w:t>and</w:t>
            </w:r>
            <w:r w:rsidRPr="007E1E4E">
              <w:rPr>
                <w:rFonts w:ascii="Arial" w:hAnsi="Arial"/>
                <w:sz w:val="20"/>
              </w:rPr>
              <w:t xml:space="preserve"> several pieces of marine debris and </w:t>
            </w:r>
            <w:proofErr w:type="spellStart"/>
            <w:r w:rsidRPr="007E1E4E">
              <w:rPr>
                <w:rFonts w:ascii="Arial" w:hAnsi="Arial"/>
                <w:sz w:val="20"/>
              </w:rPr>
              <w:t>sargassum</w:t>
            </w:r>
            <w:proofErr w:type="spellEnd"/>
            <w:r w:rsidRPr="007E1E4E">
              <w:rPr>
                <w:rFonts w:ascii="Arial" w:hAnsi="Arial"/>
                <w:sz w:val="20"/>
              </w:rPr>
              <w:t>.</w:t>
            </w:r>
          </w:p>
          <w:p w14:paraId="75C5EAF3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854EF5" w:rsidRPr="0059665E" w14:paraId="6457A327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0" w:type="dxa"/>
            <w:gridSpan w:val="3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7C96CC34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lastRenderedPageBreak/>
              <w:t>Overall Map of the ROV Dive Area</w:t>
            </w:r>
          </w:p>
        </w:tc>
        <w:tc>
          <w:tcPr>
            <w:tcW w:w="4770" w:type="dxa"/>
            <w:gridSpan w:val="3"/>
            <w:tcBorders>
              <w:left w:val="none" w:sz="0" w:space="0" w:color="auto"/>
            </w:tcBorders>
            <w:shd w:val="clear" w:color="auto" w:fill="DADFE1"/>
            <w:vAlign w:val="center"/>
          </w:tcPr>
          <w:p w14:paraId="4024F1A8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color w:val="333333"/>
                <w:sz w:val="20"/>
                <w:lang w:bidi="en-US"/>
              </w:rPr>
            </w:pPr>
            <w:r w:rsidRPr="0059665E">
              <w:rPr>
                <w:color w:val="333333"/>
                <w:sz w:val="20"/>
                <w:lang w:bidi="en-US"/>
              </w:rPr>
              <w:t>Close-up Map of Main Dive Site</w:t>
            </w:r>
          </w:p>
        </w:tc>
      </w:tr>
      <w:tr w:rsidR="00854EF5" w:rsidRPr="0059665E" w14:paraId="2D064052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81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0" w:type="dxa"/>
            <w:gridSpan w:val="3"/>
            <w:tcBorders>
              <w:right w:val="none" w:sz="0" w:space="0" w:color="auto"/>
            </w:tcBorders>
            <w:shd w:val="clear" w:color="auto" w:fill="auto"/>
            <w:vAlign w:val="center"/>
          </w:tcPr>
          <w:p w14:paraId="111B094E" w14:textId="35A85E9B" w:rsidR="00854EF5" w:rsidRPr="0059665E" w:rsidRDefault="0084467D" w:rsidP="00C0314A">
            <w:pPr>
              <w:pBdr>
                <w:between w:val="single" w:sz="4" w:space="1" w:color="667A85" w:themeColor="text1"/>
              </w:pBdr>
              <w:rPr>
                <w:b w:val="0"/>
                <w:color w:val="auto"/>
                <w:sz w:val="20"/>
                <w:szCs w:val="24"/>
              </w:rPr>
            </w:pPr>
            <w:r>
              <w:rPr>
                <w:noProof/>
                <w:color w:val="auto"/>
                <w:sz w:val="20"/>
                <w:szCs w:val="24"/>
              </w:rPr>
              <w:drawing>
                <wp:inline distT="0" distB="0" distL="0" distR="0" wp14:anchorId="47B6726B" wp14:editId="5F9015FC">
                  <wp:extent cx="2819400" cy="1892300"/>
                  <wp:effectExtent l="0" t="0" r="0" b="12700"/>
                  <wp:docPr id="2" name="Picture 2" descr="../HypackScreenGrabs/DIVE10_Hypack_wi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../HypackScreenGrabs/DIVE10_Hypack_wid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9400" cy="1892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70" w:type="dxa"/>
            <w:gridSpan w:val="3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5540ABA8" w14:textId="0BA2DED1" w:rsidR="00854EF5" w:rsidRPr="0059665E" w:rsidRDefault="0084467D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21F7C96" wp14:editId="3E3ED5F5">
                  <wp:extent cx="2882900" cy="2235200"/>
                  <wp:effectExtent l="0" t="0" r="12700" b="0"/>
                  <wp:docPr id="5" name="Picture 5" descr="../HypackScreenGrabs/DIVE10_Hypack_zoo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../HypackScreenGrabs/DIVE10_Hypack_zoo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2900" cy="223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4EF5" w:rsidRPr="0059665E" w14:paraId="6516EF5E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0" w:type="dxa"/>
            <w:gridSpan w:val="6"/>
            <w:shd w:val="clear" w:color="auto" w:fill="DADFE1"/>
            <w:vAlign w:val="center"/>
          </w:tcPr>
          <w:p w14:paraId="63DE6008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rPr>
                <w:b w:val="0"/>
                <w:color w:val="333333"/>
                <w:sz w:val="20"/>
                <w:lang w:bidi="en-US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Representative Photos of the Dive</w:t>
            </w:r>
          </w:p>
        </w:tc>
      </w:tr>
      <w:tr w:rsidR="00854EF5" w:rsidRPr="0059665E" w14:paraId="41710A6D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0" w:type="dxa"/>
            <w:gridSpan w:val="3"/>
            <w:tcBorders>
              <w:right w:val="none" w:sz="0" w:space="0" w:color="auto"/>
            </w:tcBorders>
            <w:shd w:val="clear" w:color="auto" w:fill="auto"/>
            <w:vAlign w:val="center"/>
          </w:tcPr>
          <w:p w14:paraId="3BE9C888" w14:textId="121B7F96" w:rsidR="00854EF5" w:rsidRPr="0059665E" w:rsidRDefault="001569F7" w:rsidP="00C0314A">
            <w:pPr>
              <w:pBdr>
                <w:between w:val="single" w:sz="4" w:space="1" w:color="667A85" w:themeColor="text1"/>
              </w:pBdr>
              <w:rPr>
                <w:b w:val="0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3FA4CB3" wp14:editId="38F82941">
                  <wp:extent cx="2907184" cy="1813560"/>
                  <wp:effectExtent l="0" t="0" r="762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Chimaera EX1711_IMG_20171212T173025Z_ROVHD.jp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9192" cy="18148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70" w:type="dxa"/>
            <w:gridSpan w:val="3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12BEEC04" w14:textId="626A0B2B" w:rsidR="00854EF5" w:rsidRPr="0059665E" w:rsidRDefault="001569F7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noProof/>
              </w:rPr>
              <w:drawing>
                <wp:inline distT="0" distB="0" distL="0" distR="0" wp14:anchorId="193B68E2" wp14:editId="7EA374B2">
                  <wp:extent cx="2933700" cy="1962477"/>
                  <wp:effectExtent l="0" t="0" r="0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Brine lake EX1711_IMG_20171212T165946Z_ROVHD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5769" cy="19638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4EF5" w:rsidRPr="0059665E" w14:paraId="327C9C4E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0" w:type="dxa"/>
            <w:gridSpan w:val="3"/>
            <w:tcBorders>
              <w:right w:val="none" w:sz="0" w:space="0" w:color="auto"/>
            </w:tcBorders>
            <w:shd w:val="clear" w:color="auto" w:fill="auto"/>
            <w:vAlign w:val="center"/>
          </w:tcPr>
          <w:p w14:paraId="28A9E18C" w14:textId="70E069C9" w:rsidR="00854EF5" w:rsidRPr="001569F7" w:rsidRDefault="004D15EB" w:rsidP="00913AEF">
            <w:pPr>
              <w:pStyle w:val="Subtitle"/>
              <w:pBdr>
                <w:between w:val="single" w:sz="4" w:space="1" w:color="667A85" w:themeColor="text1"/>
              </w:pBdr>
              <w:rPr>
                <w:b w:val="0"/>
                <w:sz w:val="20"/>
                <w:szCs w:val="20"/>
              </w:rPr>
            </w:pPr>
            <w:r>
              <w:rPr>
                <w:b w:val="0"/>
                <w:color w:val="auto"/>
                <w:sz w:val="20"/>
                <w:szCs w:val="20"/>
              </w:rPr>
              <w:t xml:space="preserve">A </w:t>
            </w:r>
            <w:proofErr w:type="spellStart"/>
            <w:r w:rsidR="00913AEF">
              <w:rPr>
                <w:b w:val="0"/>
                <w:color w:val="auto"/>
                <w:sz w:val="20"/>
                <w:szCs w:val="20"/>
              </w:rPr>
              <w:t>narrownose</w:t>
            </w:r>
            <w:proofErr w:type="spellEnd"/>
            <w:r w:rsidR="00913AEF">
              <w:rPr>
                <w:b w:val="0"/>
                <w:color w:val="auto"/>
                <w:sz w:val="20"/>
                <w:szCs w:val="20"/>
              </w:rPr>
              <w:t xml:space="preserve"> </w:t>
            </w:r>
            <w:r>
              <w:rPr>
                <w:b w:val="0"/>
                <w:color w:val="auto"/>
                <w:sz w:val="20"/>
                <w:szCs w:val="20"/>
              </w:rPr>
              <w:t>chimaera</w:t>
            </w:r>
            <w:r w:rsidRPr="001569F7">
              <w:rPr>
                <w:b w:val="0"/>
                <w:color w:val="auto"/>
                <w:sz w:val="20"/>
                <w:szCs w:val="20"/>
              </w:rPr>
              <w:t xml:space="preserve">, </w:t>
            </w:r>
            <w:proofErr w:type="spellStart"/>
            <w:r>
              <w:rPr>
                <w:b w:val="0"/>
                <w:i/>
                <w:color w:val="auto"/>
                <w:sz w:val="20"/>
                <w:szCs w:val="20"/>
              </w:rPr>
              <w:t>Harriotta</w:t>
            </w:r>
            <w:proofErr w:type="spellEnd"/>
            <w:r>
              <w:rPr>
                <w:b w:val="0"/>
                <w:i/>
                <w:color w:val="auto"/>
                <w:sz w:val="20"/>
                <w:szCs w:val="20"/>
              </w:rPr>
              <w:t xml:space="preserve"> </w:t>
            </w:r>
            <w:proofErr w:type="spellStart"/>
            <w:r w:rsidR="00913AEF" w:rsidRPr="00913AEF">
              <w:rPr>
                <w:b w:val="0"/>
                <w:i/>
                <w:color w:val="auto"/>
                <w:sz w:val="20"/>
                <w:szCs w:val="20"/>
              </w:rPr>
              <w:t>raleighiana</w:t>
            </w:r>
            <w:proofErr w:type="spellEnd"/>
            <w:r>
              <w:rPr>
                <w:b w:val="0"/>
                <w:color w:val="auto"/>
                <w:sz w:val="20"/>
                <w:szCs w:val="20"/>
              </w:rPr>
              <w:t>,</w:t>
            </w:r>
            <w:r w:rsidR="001569F7">
              <w:rPr>
                <w:b w:val="0"/>
                <w:color w:val="auto"/>
                <w:sz w:val="20"/>
                <w:szCs w:val="20"/>
              </w:rPr>
              <w:t xml:space="preserve"> swims by </w:t>
            </w:r>
            <w:r w:rsidR="001569F7">
              <w:rPr>
                <w:b w:val="0"/>
                <w:i/>
                <w:color w:val="auto"/>
                <w:sz w:val="20"/>
                <w:szCs w:val="20"/>
              </w:rPr>
              <w:t xml:space="preserve">Deep Discoverer </w:t>
            </w:r>
            <w:r w:rsidR="001569F7">
              <w:rPr>
                <w:b w:val="0"/>
                <w:color w:val="auto"/>
                <w:sz w:val="20"/>
                <w:szCs w:val="20"/>
              </w:rPr>
              <w:t>at a depth of 1,618 m.</w:t>
            </w:r>
          </w:p>
        </w:tc>
        <w:tc>
          <w:tcPr>
            <w:tcW w:w="4770" w:type="dxa"/>
            <w:gridSpan w:val="3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183E8B8F" w14:textId="1399AFAB" w:rsidR="00854EF5" w:rsidRPr="001569F7" w:rsidRDefault="001569F7" w:rsidP="00C0314A">
            <w:pPr>
              <w:pStyle w:val="Subtitle"/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color w:val="auto"/>
                <w:sz w:val="20"/>
                <w:szCs w:val="20"/>
              </w:rPr>
            </w:pPr>
            <w:r>
              <w:rPr>
                <w:color w:val="auto"/>
                <w:sz w:val="20"/>
                <w:szCs w:val="20"/>
              </w:rPr>
              <w:t xml:space="preserve">A brine lake clouded with a possible barite precipitate lies between a black anoxic shoreline at left and bed of dead </w:t>
            </w:r>
            <w:proofErr w:type="spellStart"/>
            <w:r>
              <w:rPr>
                <w:i/>
                <w:color w:val="auto"/>
                <w:sz w:val="20"/>
                <w:szCs w:val="20"/>
              </w:rPr>
              <w:t>Bathymodiolus</w:t>
            </w:r>
            <w:proofErr w:type="spellEnd"/>
            <w:r>
              <w:rPr>
                <w:i/>
                <w:color w:val="auto"/>
                <w:sz w:val="20"/>
                <w:szCs w:val="20"/>
              </w:rPr>
              <w:t xml:space="preserve"> </w:t>
            </w:r>
            <w:r>
              <w:rPr>
                <w:color w:val="auto"/>
                <w:sz w:val="20"/>
                <w:szCs w:val="20"/>
              </w:rPr>
              <w:t>sp. chemosynthetic mussels at right, at a depth of 1,624 m.</w:t>
            </w:r>
          </w:p>
        </w:tc>
      </w:tr>
      <w:tr w:rsidR="00C0314A" w:rsidRPr="0059665E" w14:paraId="50634ABA" w14:textId="77777777" w:rsidTr="00C0314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0" w:type="dxa"/>
            <w:gridSpan w:val="3"/>
            <w:shd w:val="clear" w:color="auto" w:fill="auto"/>
            <w:vAlign w:val="center"/>
          </w:tcPr>
          <w:p w14:paraId="71852E61" w14:textId="1F7413D3" w:rsidR="00C0314A" w:rsidRPr="0059665E" w:rsidRDefault="001569F7" w:rsidP="00C0314A">
            <w:pPr>
              <w:pStyle w:val="Subtitle"/>
              <w:pBdr>
                <w:between w:val="single" w:sz="4" w:space="1" w:color="667A85" w:themeColor="text1"/>
              </w:pBdr>
            </w:pPr>
            <w:r>
              <w:rPr>
                <w:noProof/>
              </w:rPr>
              <w:drawing>
                <wp:inline distT="0" distB="0" distL="0" distR="0" wp14:anchorId="43295334" wp14:editId="3D4C212E">
                  <wp:extent cx="2980416" cy="1676400"/>
                  <wp:effectExtent l="0" t="0" r="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Bathymodiolus bed EX1711_IMG_20171212T183825Z_ROVHD.jp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2228" cy="16774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70" w:type="dxa"/>
            <w:gridSpan w:val="3"/>
            <w:shd w:val="clear" w:color="auto" w:fill="auto"/>
            <w:vAlign w:val="center"/>
          </w:tcPr>
          <w:p w14:paraId="1D513B79" w14:textId="40CC871B" w:rsidR="00C0314A" w:rsidRPr="0059665E" w:rsidRDefault="005E20D0" w:rsidP="00C0314A">
            <w:pPr>
              <w:pStyle w:val="Subtitle"/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noProof/>
              </w:rPr>
              <w:drawing>
                <wp:inline distT="0" distB="0" distL="0" distR="0" wp14:anchorId="0167E736" wp14:editId="36C9EC15">
                  <wp:extent cx="2882900" cy="1732915"/>
                  <wp:effectExtent l="0" t="0" r="0" b="635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Neolithodes EX1711_IMG_20171212T182009Z_ROVHD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2900" cy="1732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314A" w:rsidRPr="0059665E" w14:paraId="261B9ACD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0" w:type="dxa"/>
            <w:gridSpan w:val="3"/>
            <w:shd w:val="clear" w:color="auto" w:fill="auto"/>
            <w:vAlign w:val="center"/>
          </w:tcPr>
          <w:p w14:paraId="0C369D23" w14:textId="529FA925" w:rsidR="00C0314A" w:rsidRPr="001569F7" w:rsidRDefault="001569F7" w:rsidP="002E62D1">
            <w:pPr>
              <w:pStyle w:val="Subtitle"/>
              <w:pBdr>
                <w:between w:val="single" w:sz="4" w:space="1" w:color="667A85" w:themeColor="text1"/>
              </w:pBdr>
              <w:rPr>
                <w:b w:val="0"/>
                <w:sz w:val="20"/>
                <w:szCs w:val="20"/>
              </w:rPr>
            </w:pPr>
            <w:r>
              <w:rPr>
                <w:b w:val="0"/>
                <w:color w:val="auto"/>
                <w:sz w:val="20"/>
                <w:szCs w:val="20"/>
              </w:rPr>
              <w:t xml:space="preserve">A vast bed of </w:t>
            </w:r>
            <w:proofErr w:type="spellStart"/>
            <w:r>
              <w:rPr>
                <w:b w:val="0"/>
                <w:i/>
                <w:color w:val="auto"/>
                <w:sz w:val="20"/>
                <w:szCs w:val="20"/>
              </w:rPr>
              <w:t>Bathymodiolus</w:t>
            </w:r>
            <w:proofErr w:type="spellEnd"/>
            <w:r>
              <w:rPr>
                <w:b w:val="0"/>
                <w:i/>
                <w:color w:val="auto"/>
                <w:sz w:val="20"/>
                <w:szCs w:val="20"/>
              </w:rPr>
              <w:t xml:space="preserve"> </w:t>
            </w:r>
            <w:r w:rsidR="005E20D0">
              <w:rPr>
                <w:b w:val="0"/>
                <w:color w:val="auto"/>
                <w:sz w:val="20"/>
                <w:szCs w:val="20"/>
              </w:rPr>
              <w:t xml:space="preserve">sp. chemosynthetic mussels spanning at least 30 m across, with clusters of the sea cucumber </w:t>
            </w:r>
            <w:proofErr w:type="spellStart"/>
            <w:r w:rsidR="005E20D0">
              <w:rPr>
                <w:b w:val="0"/>
                <w:i/>
                <w:color w:val="auto"/>
                <w:sz w:val="20"/>
                <w:szCs w:val="20"/>
              </w:rPr>
              <w:t>Chiridota</w:t>
            </w:r>
            <w:proofErr w:type="spellEnd"/>
            <w:r w:rsidR="005E20D0">
              <w:rPr>
                <w:b w:val="0"/>
                <w:i/>
                <w:color w:val="auto"/>
                <w:sz w:val="20"/>
                <w:szCs w:val="20"/>
              </w:rPr>
              <w:t xml:space="preserve"> </w:t>
            </w:r>
            <w:proofErr w:type="spellStart"/>
            <w:r w:rsidR="005E20D0">
              <w:rPr>
                <w:b w:val="0"/>
                <w:i/>
                <w:color w:val="auto"/>
                <w:sz w:val="20"/>
                <w:szCs w:val="20"/>
              </w:rPr>
              <w:t>heheva</w:t>
            </w:r>
            <w:proofErr w:type="spellEnd"/>
            <w:r w:rsidR="005E20D0">
              <w:rPr>
                <w:b w:val="0"/>
                <w:color w:val="auto"/>
                <w:sz w:val="20"/>
                <w:szCs w:val="20"/>
              </w:rPr>
              <w:t>, at a depth of 1,621 m.</w:t>
            </w:r>
          </w:p>
        </w:tc>
        <w:tc>
          <w:tcPr>
            <w:tcW w:w="4770" w:type="dxa"/>
            <w:gridSpan w:val="3"/>
            <w:shd w:val="clear" w:color="auto" w:fill="auto"/>
            <w:vAlign w:val="center"/>
          </w:tcPr>
          <w:p w14:paraId="2636F9D8" w14:textId="6B185B92" w:rsidR="00C0314A" w:rsidRPr="005E20D0" w:rsidRDefault="005E20D0" w:rsidP="002E62D1">
            <w:pPr>
              <w:pStyle w:val="Subtitle"/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szCs w:val="20"/>
              </w:rPr>
            </w:pPr>
            <w:r>
              <w:rPr>
                <w:color w:val="auto"/>
                <w:sz w:val="20"/>
                <w:szCs w:val="20"/>
              </w:rPr>
              <w:t xml:space="preserve">The </w:t>
            </w:r>
            <w:proofErr w:type="spellStart"/>
            <w:r>
              <w:rPr>
                <w:color w:val="auto"/>
                <w:sz w:val="20"/>
                <w:szCs w:val="20"/>
              </w:rPr>
              <w:t>lithodid</w:t>
            </w:r>
            <w:proofErr w:type="spellEnd"/>
            <w:r>
              <w:rPr>
                <w:color w:val="auto"/>
                <w:sz w:val="20"/>
                <w:szCs w:val="20"/>
              </w:rPr>
              <w:t xml:space="preserve"> crab, </w:t>
            </w:r>
            <w:proofErr w:type="spellStart"/>
            <w:r>
              <w:rPr>
                <w:i/>
                <w:color w:val="auto"/>
                <w:sz w:val="20"/>
                <w:szCs w:val="20"/>
              </w:rPr>
              <w:t>Neolithodes</w:t>
            </w:r>
            <w:proofErr w:type="spellEnd"/>
            <w:r>
              <w:rPr>
                <w:i/>
                <w:color w:val="auto"/>
                <w:sz w:val="20"/>
                <w:szCs w:val="20"/>
              </w:rPr>
              <w:t xml:space="preserve"> </w:t>
            </w:r>
            <w:proofErr w:type="spellStart"/>
            <w:r>
              <w:rPr>
                <w:i/>
                <w:color w:val="auto"/>
                <w:sz w:val="20"/>
                <w:szCs w:val="20"/>
              </w:rPr>
              <w:t>agassizii</w:t>
            </w:r>
            <w:proofErr w:type="spellEnd"/>
            <w:r>
              <w:rPr>
                <w:color w:val="auto"/>
                <w:sz w:val="20"/>
                <w:szCs w:val="20"/>
              </w:rPr>
              <w:t xml:space="preserve">, feeding on a </w:t>
            </w:r>
            <w:proofErr w:type="spellStart"/>
            <w:r>
              <w:rPr>
                <w:i/>
                <w:color w:val="auto"/>
                <w:sz w:val="20"/>
                <w:szCs w:val="20"/>
              </w:rPr>
              <w:t>Bathymodiolus</w:t>
            </w:r>
            <w:proofErr w:type="spellEnd"/>
            <w:r>
              <w:rPr>
                <w:i/>
                <w:color w:val="auto"/>
                <w:sz w:val="20"/>
                <w:szCs w:val="20"/>
              </w:rPr>
              <w:t xml:space="preserve"> </w:t>
            </w:r>
            <w:r>
              <w:rPr>
                <w:color w:val="auto"/>
                <w:sz w:val="20"/>
                <w:szCs w:val="20"/>
              </w:rPr>
              <w:t>sp. mussel, or its byssus, at a depth of 1,622 m.</w:t>
            </w:r>
          </w:p>
        </w:tc>
      </w:tr>
      <w:tr w:rsidR="00C0314A" w:rsidRPr="0059665E" w14:paraId="1198F410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0" w:type="dxa"/>
            <w:gridSpan w:val="3"/>
            <w:shd w:val="clear" w:color="auto" w:fill="auto"/>
            <w:vAlign w:val="center"/>
          </w:tcPr>
          <w:p w14:paraId="0C0E8151" w14:textId="77777777" w:rsidR="00C0314A" w:rsidRPr="0059665E" w:rsidRDefault="00C0314A" w:rsidP="00C0314A">
            <w:pPr>
              <w:pStyle w:val="Subtitle"/>
              <w:pBdr>
                <w:between w:val="single" w:sz="4" w:space="1" w:color="667A85" w:themeColor="text1"/>
              </w:pBdr>
            </w:pPr>
          </w:p>
        </w:tc>
        <w:tc>
          <w:tcPr>
            <w:tcW w:w="4770" w:type="dxa"/>
            <w:gridSpan w:val="3"/>
            <w:shd w:val="clear" w:color="auto" w:fill="auto"/>
            <w:vAlign w:val="center"/>
          </w:tcPr>
          <w:p w14:paraId="2383C7E9" w14:textId="77777777" w:rsidR="00C0314A" w:rsidRPr="0059665E" w:rsidRDefault="00C0314A" w:rsidP="00C0314A">
            <w:pPr>
              <w:pStyle w:val="Subtitle"/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C0314A" w:rsidRPr="0059665E" w14:paraId="7848DD3F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0" w:type="dxa"/>
            <w:gridSpan w:val="6"/>
            <w:shd w:val="clear" w:color="auto" w:fill="001489"/>
            <w:vAlign w:val="center"/>
          </w:tcPr>
          <w:p w14:paraId="33D7C90E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rPr>
                <w:b w:val="0"/>
                <w:sz w:val="20"/>
                <w:lang w:bidi="en-US"/>
              </w:rPr>
            </w:pPr>
            <w:r w:rsidRPr="0059665E">
              <w:rPr>
                <w:b w:val="0"/>
                <w:color w:val="FFFFFF" w:themeColor="background1"/>
                <w:szCs w:val="24"/>
              </w:rPr>
              <w:t>Samples Collected</w:t>
            </w:r>
          </w:p>
        </w:tc>
      </w:tr>
      <w:tr w:rsidR="00C0314A" w:rsidRPr="0059665E" w14:paraId="6710EE07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0" w:type="dxa"/>
            <w:gridSpan w:val="6"/>
            <w:shd w:val="clear" w:color="auto" w:fill="0085CA"/>
            <w:vAlign w:val="center"/>
          </w:tcPr>
          <w:p w14:paraId="1E5CBED0" w14:textId="77777777" w:rsidR="00C0314A" w:rsidRPr="0059665E" w:rsidRDefault="00C0314A" w:rsidP="00C0314A">
            <w:pPr>
              <w:pStyle w:val="Subtitle"/>
              <w:pBdr>
                <w:between w:val="single" w:sz="4" w:space="1" w:color="667A85" w:themeColor="text1"/>
              </w:pBdr>
              <w:rPr>
                <w:b w:val="0"/>
                <w:color w:val="FFFFFF" w:themeColor="background1"/>
                <w:lang w:bidi="en-US"/>
              </w:rPr>
            </w:pPr>
            <w:r w:rsidRPr="0059665E">
              <w:rPr>
                <w:b w:val="0"/>
                <w:color w:val="FFFFFF" w:themeColor="background1"/>
                <w:lang w:bidi="en-US"/>
              </w:rPr>
              <w:t>Sample</w:t>
            </w:r>
          </w:p>
        </w:tc>
      </w:tr>
      <w:tr w:rsidR="00C0314A" w:rsidRPr="0059665E" w14:paraId="42EB4625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0F8872CA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Sample ID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00A8669C" w14:textId="5D09614F" w:rsidR="00C0314A" w:rsidRPr="0059665E" w:rsidRDefault="00967D5A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967D5A">
              <w:rPr>
                <w:sz w:val="20"/>
                <w:lang w:bidi="en-US"/>
              </w:rPr>
              <w:t>EX1711_20171212T211213_D2_DIVE10_SPEC01BIO</w:t>
            </w:r>
          </w:p>
        </w:tc>
        <w:tc>
          <w:tcPr>
            <w:tcW w:w="4770" w:type="dxa"/>
            <w:gridSpan w:val="3"/>
            <w:vMerge w:val="restart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57751D20" w14:textId="0F293A3C" w:rsidR="00C0314A" w:rsidRPr="0059665E" w:rsidRDefault="00967D5A" w:rsidP="00C0314A">
            <w:pPr>
              <w:pStyle w:val="Subtitle"/>
              <w:pBdr>
                <w:between w:val="single" w:sz="4" w:space="1" w:color="667A85" w:themeColor="text1"/>
              </w:pBd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lang w:bidi="en-US"/>
              </w:rPr>
            </w:pPr>
            <w:r>
              <w:rPr>
                <w:noProof/>
              </w:rPr>
              <w:drawing>
                <wp:inline distT="0" distB="0" distL="0" distR="0" wp14:anchorId="21FDF512" wp14:editId="151DAA3C">
                  <wp:extent cx="2921022" cy="1643865"/>
                  <wp:effectExtent l="0" t="0" r="0" b="0"/>
                  <wp:docPr id="1" name="Picture 1" descr="C:\EX_SODA\dive10\EX1711_IMG_20171212T211025Z_D2_DIVE10_SPEC01BIO_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EX_SODA\dive10\EX1711_IMG_20171212T211025Z_D2_DIVE10_SPEC01BIO_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9788" cy="16487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314A" w:rsidRPr="0059665E" w14:paraId="3B8CE67A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56EEBF80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Date (UTC)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203564F9" w14:textId="6897997D" w:rsidR="00C0314A" w:rsidRPr="0059665E" w:rsidRDefault="00967D5A" w:rsidP="00967D5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967D5A">
              <w:rPr>
                <w:sz w:val="20"/>
                <w:lang w:bidi="en-US"/>
              </w:rPr>
              <w:t>20171212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3B6F6545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729066AF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2772AB11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Time (UTC)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75196F5C" w14:textId="4F47D08F" w:rsidR="00C0314A" w:rsidRPr="0059665E" w:rsidRDefault="00967D5A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>
              <w:rPr>
                <w:sz w:val="20"/>
                <w:lang w:bidi="en-US"/>
              </w:rPr>
              <w:t>2</w:t>
            </w:r>
            <w:r w:rsidRPr="00967D5A">
              <w:rPr>
                <w:sz w:val="20"/>
                <w:lang w:bidi="en-US"/>
              </w:rPr>
              <w:t>11213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6BD2017F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283EEA76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28C04A07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Depth (m)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73E4AB28" w14:textId="137B5736" w:rsidR="00C0314A" w:rsidRPr="0059665E" w:rsidRDefault="00967D5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967D5A">
              <w:rPr>
                <w:sz w:val="20"/>
                <w:lang w:bidi="en-US"/>
              </w:rPr>
              <w:t>1581.81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26871BB6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11477D95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10B58670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Temperature (</w:t>
            </w:r>
            <w:r w:rsidRPr="0059665E">
              <w:rPr>
                <w:rFonts w:ascii="Courier New" w:hAnsi="Courier New" w:cs="Courier New"/>
                <w:b w:val="0"/>
                <w:color w:val="auto"/>
                <w:sz w:val="20"/>
                <w:szCs w:val="24"/>
              </w:rPr>
              <w:t>°</w:t>
            </w:r>
            <w:r w:rsidRPr="0059665E">
              <w:rPr>
                <w:b w:val="0"/>
                <w:color w:val="auto"/>
                <w:sz w:val="20"/>
                <w:szCs w:val="24"/>
              </w:rPr>
              <w:t>C)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1EF33ACD" w14:textId="019B6DF2" w:rsidR="00C0314A" w:rsidRPr="0059665E" w:rsidRDefault="00967D5A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967D5A">
              <w:rPr>
                <w:sz w:val="20"/>
                <w:lang w:bidi="en-US"/>
              </w:rPr>
              <w:t>4.27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74238237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62F6F894" w14:textId="77777777" w:rsidTr="00C7552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bottom w:val="single" w:sz="6" w:space="0" w:color="A3A9AC"/>
              <w:right w:val="none" w:sz="0" w:space="0" w:color="auto"/>
            </w:tcBorders>
            <w:shd w:val="clear" w:color="auto" w:fill="DADFE1"/>
            <w:vAlign w:val="center"/>
          </w:tcPr>
          <w:p w14:paraId="7EA96B82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Field ID(s)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448E44C6" w14:textId="42E026E0" w:rsidR="00C0314A" w:rsidRPr="0059665E" w:rsidRDefault="00967D5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proofErr w:type="spellStart"/>
            <w:r w:rsidRPr="00967D5A">
              <w:rPr>
                <w:sz w:val="20"/>
                <w:lang w:bidi="en-US"/>
              </w:rPr>
              <w:t>Actinernus</w:t>
            </w:r>
            <w:proofErr w:type="spellEnd"/>
            <w:r w:rsidRPr="00967D5A">
              <w:rPr>
                <w:sz w:val="20"/>
                <w:lang w:bidi="en-US"/>
              </w:rPr>
              <w:t xml:space="preserve"> Anemone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20F14529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16229B9F" w14:textId="77777777" w:rsidTr="00C7552B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single" w:sz="4" w:space="0" w:color="667A85" w:themeColor="text1"/>
            </w:tcBorders>
            <w:shd w:val="clear" w:color="auto" w:fill="DADFE1"/>
            <w:vAlign w:val="center"/>
          </w:tcPr>
          <w:p w14:paraId="37AB38EE" w14:textId="77777777" w:rsidR="00C0314A" w:rsidRPr="00C7552B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C7552B">
              <w:rPr>
                <w:b w:val="0"/>
                <w:color w:val="auto"/>
                <w:sz w:val="20"/>
                <w:szCs w:val="24"/>
              </w:rPr>
              <w:t>Commensal ID</w:t>
            </w:r>
            <w:r>
              <w:rPr>
                <w:b w:val="0"/>
                <w:color w:val="auto"/>
                <w:sz w:val="20"/>
                <w:szCs w:val="24"/>
              </w:rPr>
              <w:t xml:space="preserve"> and Field Identification</w:t>
            </w:r>
          </w:p>
        </w:tc>
        <w:tc>
          <w:tcPr>
            <w:tcW w:w="7650" w:type="dxa"/>
            <w:gridSpan w:val="5"/>
            <w:tcBorders>
              <w:left w:val="single" w:sz="4" w:space="0" w:color="667A85" w:themeColor="text1"/>
            </w:tcBorders>
            <w:shd w:val="clear" w:color="auto" w:fill="auto"/>
            <w:vAlign w:val="center"/>
          </w:tcPr>
          <w:p w14:paraId="575EF614" w14:textId="77777777" w:rsidR="00C0314A" w:rsidRDefault="00967D5A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967D5A">
              <w:rPr>
                <w:sz w:val="20"/>
                <w:lang w:bidi="en-US"/>
              </w:rPr>
              <w:t>Polychaeta</w:t>
            </w:r>
            <w:r>
              <w:rPr>
                <w:sz w:val="20"/>
                <w:lang w:bidi="en-US"/>
              </w:rPr>
              <w:t xml:space="preserve"> N=1</w:t>
            </w:r>
          </w:p>
          <w:p w14:paraId="3EB3E345" w14:textId="5BBAED7B" w:rsidR="00967D5A" w:rsidRPr="00C7552B" w:rsidRDefault="00967D5A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>
              <w:rPr>
                <w:sz w:val="20"/>
                <w:lang w:bidi="en-US"/>
              </w:rPr>
              <w:t>Carbonate rock (host of primary)</w:t>
            </w:r>
          </w:p>
        </w:tc>
      </w:tr>
      <w:tr w:rsidR="00C0314A" w:rsidRPr="0059665E" w14:paraId="7F5C61E0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48B8D62A" w14:textId="71134543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lastRenderedPageBreak/>
              <w:t>Comments</w:t>
            </w:r>
          </w:p>
        </w:tc>
        <w:tc>
          <w:tcPr>
            <w:tcW w:w="7650" w:type="dxa"/>
            <w:gridSpan w:val="5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75FCD3F5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</w:tbl>
    <w:p w14:paraId="4B376034" w14:textId="77777777" w:rsidR="00A52AFC" w:rsidRPr="001D67EE" w:rsidRDefault="00A52AFC" w:rsidP="00C0314A">
      <w:pPr>
        <w:pStyle w:val="Heading1"/>
      </w:pPr>
      <w:r w:rsidRPr="001D67EE">
        <w:t>Please direct inquiries to:</w:t>
      </w:r>
    </w:p>
    <w:p w14:paraId="10F09BE7" w14:textId="640D6946" w:rsidR="00A52AFC" w:rsidRPr="00BF5955" w:rsidRDefault="00A52AFC" w:rsidP="00C0314A">
      <w:r>
        <w:t>NOAA Office of Ocean Exploration &amp; Research</w:t>
      </w:r>
      <w:r>
        <w:br/>
      </w:r>
      <w:bookmarkStart w:id="1" w:name="_GoBack"/>
      <w:r>
        <w:t>1315 East-West Highway (SSMC3 10th Floor)</w:t>
      </w:r>
      <w:r>
        <w:br/>
      </w:r>
      <w:bookmarkEnd w:id="1"/>
      <w:r>
        <w:t>Silver Spring, MD 20910</w:t>
      </w:r>
      <w:r>
        <w:br/>
        <w:t>(301) 734-1014</w:t>
      </w:r>
    </w:p>
    <w:p w14:paraId="7999B479" w14:textId="77777777" w:rsidR="00BF5955" w:rsidRPr="00BF5955" w:rsidRDefault="00BF5955" w:rsidP="00C0314A">
      <w:pPr>
        <w:pStyle w:val="Title"/>
      </w:pPr>
    </w:p>
    <w:sectPr w:rsidR="00BF5955" w:rsidRPr="00BF5955" w:rsidSect="001337AB">
      <w:footerReference w:type="default" r:id="rId15"/>
      <w:headerReference w:type="first" r:id="rId16"/>
      <w:pgSz w:w="12240" w:h="15840"/>
      <w:pgMar w:top="1440" w:right="1440" w:bottom="1440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4D7532C" w14:textId="77777777" w:rsidR="00921E47" w:rsidRDefault="00921E47" w:rsidP="009C2ED4">
      <w:pPr>
        <w:spacing w:after="0" w:line="240" w:lineRule="auto"/>
      </w:pPr>
      <w:r>
        <w:separator/>
      </w:r>
    </w:p>
  </w:endnote>
  <w:endnote w:type="continuationSeparator" w:id="0">
    <w:p w14:paraId="36B8840F" w14:textId="77777777" w:rsidR="00921E47" w:rsidRDefault="00921E47" w:rsidP="009C2ED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auto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2AE0740" w14:textId="77777777" w:rsidR="009C2ED4" w:rsidRDefault="00A529D6" w:rsidP="00A529D6">
    <w:pPr>
      <w:pStyle w:val="Footer"/>
      <w:jc w:val="center"/>
    </w:pPr>
    <w:r w:rsidRPr="00A529D6">
      <w:rPr>
        <w:noProof/>
      </w:rPr>
      <w:drawing>
        <wp:anchor distT="0" distB="0" distL="114300" distR="114300" simplePos="0" relativeHeight="251672576" behindDoc="0" locked="0" layoutInCell="1" allowOverlap="1" wp14:anchorId="131861BA" wp14:editId="2969DDC2">
          <wp:simplePos x="0" y="0"/>
          <wp:positionH relativeFrom="column">
            <wp:posOffset>19050</wp:posOffset>
          </wp:positionH>
          <wp:positionV relativeFrom="paragraph">
            <wp:posOffset>-61595</wp:posOffset>
          </wp:positionV>
          <wp:extent cx="1733550" cy="505561"/>
          <wp:effectExtent l="0" t="0" r="0" b="8890"/>
          <wp:wrapNone/>
          <wp:docPr id="8" name="Picture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noaa-oer-blue.eps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733550" cy="505561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70528" behindDoc="0" locked="0" layoutInCell="1" allowOverlap="1" wp14:anchorId="5D6D365D" wp14:editId="41CB744A">
              <wp:simplePos x="0" y="0"/>
              <wp:positionH relativeFrom="column">
                <wp:posOffset>5452110</wp:posOffset>
              </wp:positionH>
              <wp:positionV relativeFrom="paragraph">
                <wp:posOffset>-23495</wp:posOffset>
              </wp:positionV>
              <wp:extent cx="549910" cy="419735"/>
              <wp:effectExtent l="0" t="0" r="0" b="0"/>
              <wp:wrapNone/>
              <wp:docPr id="307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49910" cy="41973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01068F53" w14:textId="45488487" w:rsidR="00A529D6" w:rsidRDefault="00921E47" w:rsidP="00A529D6">
                          <w:pPr>
                            <w:pStyle w:val="Footer"/>
                            <w:jc w:val="right"/>
                          </w:pPr>
                          <w:sdt>
                            <w:sdtPr>
                              <w:id w:val="1816905280"/>
                              <w:docPartObj>
                                <w:docPartGallery w:val="Page Numbers (Bottom of Page)"/>
                                <w:docPartUnique/>
                              </w:docPartObj>
                            </w:sdtPr>
                            <w:sdtEndPr>
                              <w:rPr>
                                <w:noProof/>
                              </w:rPr>
                            </w:sdtEndPr>
                            <w:sdtContent>
                              <w:r w:rsidR="00A529D6">
                                <w:fldChar w:fldCharType="begin"/>
                              </w:r>
                              <w:r w:rsidR="00A529D6">
                                <w:instrText xml:space="preserve"> PAGE   \* MERGEFORMAT </w:instrText>
                              </w:r>
                              <w:r w:rsidR="00A529D6">
                                <w:fldChar w:fldCharType="separate"/>
                              </w:r>
                              <w:r w:rsidR="00F10848">
                                <w:rPr>
                                  <w:noProof/>
                                </w:rPr>
                                <w:t>6</w:t>
                              </w:r>
                              <w:r w:rsidR="00A529D6">
                                <w:rPr>
                                  <w:noProof/>
                                </w:rPr>
                                <w:fldChar w:fldCharType="end"/>
                              </w:r>
                            </w:sdtContent>
                          </w:sdt>
                        </w:p>
                      </w:txbxContent>
                    </wps:txbx>
                    <wps:bodyPr rot="0" vert="horz" wrap="square" lIns="91440" tIns="45720" rIns="91440" bIns="45720" anchor="ctr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5D6D365D" id="_x0000_t202" coordsize="21600,21600" o:spt="202" path="m0,0l0,21600,21600,21600,21600,0xe">
              <v:stroke joinstyle="miter"/>
              <v:path gradientshapeok="t" o:connecttype="rect"/>
            </v:shapetype>
            <v:shape id="Text Box 2" o:spid="_x0000_s1026" type="#_x0000_t202" style="position:absolute;left:0;text-align:left;margin-left:429.3pt;margin-top:-1.8pt;width:43.3pt;height:33.0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" filled="f" stroked="f">
              <v:textbox>
                <w:txbxContent>
                  <w:p w14:paraId="01068F53" w14:textId="45488487" w:rsidR="00A529D6" w:rsidRDefault="00921E47" w:rsidP="00A529D6">
                    <w:pPr>
                      <w:pStyle w:val="Footer"/>
                      <w:jc w:val="right"/>
                    </w:pPr>
                    <w:sdt>
                      <w:sdtPr>
                        <w:id w:val="1816905280"/>
                        <w:docPartObj>
                          <w:docPartGallery w:val="Page Numbers (Bottom of Page)"/>
                          <w:docPartUnique/>
                        </w:docPartObj>
                      </w:sdtPr>
                      <w:sdtEndPr>
                        <w:rPr>
                          <w:noProof/>
                        </w:rPr>
                      </w:sdtEndPr>
                      <w:sdtContent>
                        <w:r w:rsidR="00A529D6">
                          <w:fldChar w:fldCharType="begin"/>
                        </w:r>
                        <w:r w:rsidR="00A529D6">
                          <w:instrText xml:space="preserve"> PAGE   \* MERGEFORMAT </w:instrText>
                        </w:r>
                        <w:r w:rsidR="00A529D6">
                          <w:fldChar w:fldCharType="separate"/>
                        </w:r>
                        <w:r w:rsidR="00F10848">
                          <w:rPr>
                            <w:noProof/>
                          </w:rPr>
                          <w:t>6</w:t>
                        </w:r>
                        <w:r w:rsidR="00A529D6">
                          <w:rPr>
                            <w:noProof/>
                          </w:rPr>
                          <w:fldChar w:fldCharType="end"/>
                        </w:r>
                      </w:sdtContent>
                    </w:sdt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705DF62" w14:textId="77777777" w:rsidR="00921E47" w:rsidRDefault="00921E47" w:rsidP="009C2ED4">
      <w:pPr>
        <w:spacing w:after="0" w:line="240" w:lineRule="auto"/>
      </w:pPr>
      <w:r>
        <w:separator/>
      </w:r>
    </w:p>
  </w:footnote>
  <w:footnote w:type="continuationSeparator" w:id="0">
    <w:p w14:paraId="74C7BBD0" w14:textId="77777777" w:rsidR="00921E47" w:rsidRDefault="00921E47" w:rsidP="009C2ED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375EAEE" w14:textId="77777777" w:rsidR="00A529D6" w:rsidRDefault="007924BD">
    <w:pPr>
      <w:pStyle w:val="Header"/>
    </w:pPr>
    <w:r w:rsidRPr="00A529D6">
      <w:rPr>
        <w:noProof/>
      </w:rPr>
      <w:drawing>
        <wp:anchor distT="0" distB="0" distL="114300" distR="114300" simplePos="0" relativeHeight="251663360" behindDoc="0" locked="0" layoutInCell="1" allowOverlap="1" wp14:anchorId="353900F1" wp14:editId="66E5F105">
          <wp:simplePos x="0" y="0"/>
          <wp:positionH relativeFrom="column">
            <wp:posOffset>25400</wp:posOffset>
          </wp:positionH>
          <wp:positionV relativeFrom="paragraph">
            <wp:posOffset>-192372</wp:posOffset>
          </wp:positionV>
          <wp:extent cx="2879488" cy="839755"/>
          <wp:effectExtent l="0" t="0" r="0" b="0"/>
          <wp:wrapNone/>
          <wp:docPr id="4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noaa-oer-blue.eps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879488" cy="83975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A529D6">
      <w:rPr>
        <w:noProof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1E5C33FF" wp14:editId="524375AF">
              <wp:simplePos x="0" y="0"/>
              <wp:positionH relativeFrom="column">
                <wp:posOffset>-914400</wp:posOffset>
              </wp:positionH>
              <wp:positionV relativeFrom="margin">
                <wp:posOffset>-1371600</wp:posOffset>
              </wp:positionV>
              <wp:extent cx="7772400" cy="1371600"/>
              <wp:effectExtent l="0" t="0" r="0" b="0"/>
              <wp:wrapTopAndBottom/>
              <wp:docPr id="3" name="Rectangle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772400" cy="1371600"/>
                      </a:xfrm>
                      <a:prstGeom prst="rect">
                        <a:avLst/>
                      </a:prstGeom>
                      <a:solidFill>
                        <a:srgbClr val="0085CA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se="http://schemas.microsoft.com/office/word/2015/wordml/symex" xmlns:cx1="http://schemas.microsoft.com/office/drawing/2015/9/8/chartex" xmlns:cx="http://schemas.microsoft.com/office/drawing/2014/chartex">
          <w:pict>
            <v:rect w14:anchorId="27AB7FFA" id="Rectangle 3" o:spid="_x0000_s1026" style="position:absolute;margin-left:-1in;margin-top:-108pt;width:612pt;height:108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" fillcolor="#0085ca" stroked="f" strokeweight="2pt">
              <w10:wrap type="topAndBottom" anchory="margin"/>
            </v:rect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attachedTemplate r:id="rId1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52AFC"/>
    <w:rsid w:val="00013491"/>
    <w:rsid w:val="00074ED1"/>
    <w:rsid w:val="00086C78"/>
    <w:rsid w:val="000A7183"/>
    <w:rsid w:val="001337AB"/>
    <w:rsid w:val="001569F7"/>
    <w:rsid w:val="001B6B86"/>
    <w:rsid w:val="002211DB"/>
    <w:rsid w:val="00253193"/>
    <w:rsid w:val="002D198E"/>
    <w:rsid w:val="002E6028"/>
    <w:rsid w:val="002E618F"/>
    <w:rsid w:val="003A7EE3"/>
    <w:rsid w:val="003B2495"/>
    <w:rsid w:val="003E4CC5"/>
    <w:rsid w:val="00445342"/>
    <w:rsid w:val="004876BA"/>
    <w:rsid w:val="004D15EB"/>
    <w:rsid w:val="005035F4"/>
    <w:rsid w:val="00561BE0"/>
    <w:rsid w:val="0059665E"/>
    <w:rsid w:val="005A5399"/>
    <w:rsid w:val="005E14EB"/>
    <w:rsid w:val="005E20D0"/>
    <w:rsid w:val="00620088"/>
    <w:rsid w:val="006A1A3B"/>
    <w:rsid w:val="006A251F"/>
    <w:rsid w:val="006B6555"/>
    <w:rsid w:val="006D0BFF"/>
    <w:rsid w:val="00717EE9"/>
    <w:rsid w:val="007638FC"/>
    <w:rsid w:val="00766FA9"/>
    <w:rsid w:val="007924BD"/>
    <w:rsid w:val="007E5DD3"/>
    <w:rsid w:val="007F38EA"/>
    <w:rsid w:val="008435A6"/>
    <w:rsid w:val="0084467D"/>
    <w:rsid w:val="00854EF5"/>
    <w:rsid w:val="0090449E"/>
    <w:rsid w:val="00913AEF"/>
    <w:rsid w:val="00921E47"/>
    <w:rsid w:val="00924DC7"/>
    <w:rsid w:val="00967D5A"/>
    <w:rsid w:val="009C2ED4"/>
    <w:rsid w:val="009F10BA"/>
    <w:rsid w:val="00A03E65"/>
    <w:rsid w:val="00A529D6"/>
    <w:rsid w:val="00A52AFC"/>
    <w:rsid w:val="00AB53FD"/>
    <w:rsid w:val="00B403C5"/>
    <w:rsid w:val="00BA5C1A"/>
    <w:rsid w:val="00BB28AC"/>
    <w:rsid w:val="00BD1336"/>
    <w:rsid w:val="00BE1C56"/>
    <w:rsid w:val="00BF5955"/>
    <w:rsid w:val="00C0314A"/>
    <w:rsid w:val="00C7552B"/>
    <w:rsid w:val="00CE1859"/>
    <w:rsid w:val="00CE416C"/>
    <w:rsid w:val="00DA6E4F"/>
    <w:rsid w:val="00E4711A"/>
    <w:rsid w:val="00EC6FEE"/>
    <w:rsid w:val="00F10848"/>
    <w:rsid w:val="00F5094C"/>
    <w:rsid w:val="00FC1B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DAE761B"/>
  <w15:docId w15:val="{F47B3571-5BBE-4678-8EFE-DAFB0E64F9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 w:qFormat="1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A52AFC"/>
    <w:rPr>
      <w:color w:val="000000"/>
      <w:sz w:val="24"/>
    </w:rPr>
  </w:style>
  <w:style w:type="paragraph" w:styleId="Heading1">
    <w:name w:val="heading 1"/>
    <w:aliases w:val="Heading"/>
    <w:basedOn w:val="Normal"/>
    <w:next w:val="Normal"/>
    <w:link w:val="Heading1Char"/>
    <w:uiPriority w:val="9"/>
    <w:qFormat/>
    <w:rsid w:val="007638FC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Cs/>
      <w:color w:val="001489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rsid w:val="00E4711A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Cs/>
      <w:color w:val="2A5877" w:themeColor="accent1"/>
      <w:sz w:val="28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9C2ED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C2ED4"/>
  </w:style>
  <w:style w:type="paragraph" w:styleId="Footer">
    <w:name w:val="footer"/>
    <w:basedOn w:val="Normal"/>
    <w:link w:val="FooterChar"/>
    <w:uiPriority w:val="99"/>
    <w:unhideWhenUsed/>
    <w:rsid w:val="009C2ED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C2ED4"/>
  </w:style>
  <w:style w:type="paragraph" w:styleId="BalloonText">
    <w:name w:val="Balloon Text"/>
    <w:basedOn w:val="Normal"/>
    <w:link w:val="BalloonTextChar"/>
    <w:uiPriority w:val="99"/>
    <w:semiHidden/>
    <w:unhideWhenUsed/>
    <w:rsid w:val="009C2ED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C2ED4"/>
    <w:rPr>
      <w:rFonts w:ascii="Tahoma" w:hAnsi="Tahoma" w:cs="Tahoma"/>
      <w:sz w:val="16"/>
      <w:szCs w:val="16"/>
    </w:rPr>
  </w:style>
  <w:style w:type="character" w:customStyle="1" w:styleId="Heading1Char">
    <w:name w:val="Heading 1 Char"/>
    <w:aliases w:val="Heading Char"/>
    <w:basedOn w:val="DefaultParagraphFont"/>
    <w:link w:val="Heading1"/>
    <w:uiPriority w:val="9"/>
    <w:rsid w:val="007638FC"/>
    <w:rPr>
      <w:rFonts w:asciiTheme="majorHAnsi" w:eastAsiaTheme="majorEastAsia" w:hAnsiTheme="majorHAnsi" w:cstheme="majorBidi"/>
      <w:bCs/>
      <w:color w:val="001489"/>
      <w:sz w:val="28"/>
      <w:szCs w:val="28"/>
    </w:rPr>
  </w:style>
  <w:style w:type="paragraph" w:styleId="Title">
    <w:name w:val="Title"/>
    <w:basedOn w:val="Normal"/>
    <w:next w:val="Normal"/>
    <w:link w:val="TitleChar"/>
    <w:uiPriority w:val="10"/>
    <w:qFormat/>
    <w:rsid w:val="00BF5955"/>
    <w:pPr>
      <w:spacing w:after="300" w:line="240" w:lineRule="auto"/>
      <w:contextualSpacing/>
    </w:pPr>
    <w:rPr>
      <w:rFonts w:asciiTheme="majorHAnsi" w:eastAsiaTheme="majorEastAsia" w:hAnsiTheme="majorHAnsi" w:cstheme="majorBidi"/>
      <w:color w:val="001489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BF5955"/>
    <w:rPr>
      <w:rFonts w:asciiTheme="majorHAnsi" w:eastAsiaTheme="majorEastAsia" w:hAnsiTheme="majorHAnsi" w:cstheme="majorBidi"/>
      <w:color w:val="001489"/>
      <w:spacing w:val="5"/>
      <w:kern w:val="28"/>
      <w:sz w:val="52"/>
      <w:szCs w:val="5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E4711A"/>
    <w:rPr>
      <w:rFonts w:asciiTheme="majorHAnsi" w:eastAsiaTheme="majorEastAsia" w:hAnsiTheme="majorHAnsi" w:cstheme="majorBidi"/>
      <w:bCs/>
      <w:color w:val="2A5877" w:themeColor="accent1"/>
      <w:sz w:val="28"/>
      <w:szCs w:val="26"/>
    </w:rPr>
  </w:style>
  <w:style w:type="paragraph" w:styleId="Subtitle">
    <w:name w:val="Subtitle"/>
    <w:basedOn w:val="Normal"/>
    <w:next w:val="Normal"/>
    <w:link w:val="SubtitleChar"/>
    <w:uiPriority w:val="11"/>
    <w:qFormat/>
    <w:rsid w:val="007638FC"/>
    <w:pPr>
      <w:numPr>
        <w:ilvl w:val="1"/>
      </w:numPr>
    </w:pPr>
    <w:rPr>
      <w:rFonts w:ascii="Calibri" w:eastAsiaTheme="majorEastAsia" w:hAnsi="Calibri" w:cstheme="majorBidi"/>
      <w:iCs/>
      <w:color w:val="0085CA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7638FC"/>
    <w:rPr>
      <w:rFonts w:ascii="Calibri" w:eastAsiaTheme="majorEastAsia" w:hAnsi="Calibri" w:cstheme="majorBidi"/>
      <w:iCs/>
      <w:color w:val="0085CA"/>
      <w:sz w:val="24"/>
      <w:szCs w:val="24"/>
    </w:rPr>
  </w:style>
  <w:style w:type="paragraph" w:styleId="NoSpacing">
    <w:name w:val="No Spacing"/>
    <w:link w:val="NoSpacingChar"/>
    <w:uiPriority w:val="1"/>
    <w:rsid w:val="00E4711A"/>
    <w:pPr>
      <w:spacing w:after="0" w:line="240" w:lineRule="auto"/>
    </w:pPr>
    <w:rPr>
      <w:rFonts w:ascii="Calibri Light" w:hAnsi="Calibri Light"/>
      <w:color w:val="667A85"/>
      <w:sz w:val="24"/>
    </w:rPr>
  </w:style>
  <w:style w:type="paragraph" w:customStyle="1" w:styleId="OERStyle">
    <w:name w:val="OER Style"/>
    <w:basedOn w:val="NoSpacing"/>
    <w:link w:val="OERStyleChar"/>
    <w:rsid w:val="00E4711A"/>
  </w:style>
  <w:style w:type="character" w:customStyle="1" w:styleId="NoSpacingChar">
    <w:name w:val="No Spacing Char"/>
    <w:basedOn w:val="DefaultParagraphFont"/>
    <w:link w:val="NoSpacing"/>
    <w:uiPriority w:val="1"/>
    <w:rsid w:val="00E4711A"/>
    <w:rPr>
      <w:rFonts w:ascii="Calibri Light" w:hAnsi="Calibri Light"/>
      <w:color w:val="667A85"/>
      <w:sz w:val="24"/>
    </w:rPr>
  </w:style>
  <w:style w:type="character" w:customStyle="1" w:styleId="OERStyleChar">
    <w:name w:val="OER Style Char"/>
    <w:basedOn w:val="NoSpacingChar"/>
    <w:link w:val="OERStyle"/>
    <w:rsid w:val="00E4711A"/>
    <w:rPr>
      <w:rFonts w:ascii="Calibri Light" w:hAnsi="Calibri Light"/>
      <w:color w:val="667A85"/>
      <w:sz w:val="24"/>
    </w:rPr>
  </w:style>
  <w:style w:type="paragraph" w:styleId="Quote">
    <w:name w:val="Quote"/>
    <w:basedOn w:val="Normal"/>
    <w:next w:val="Normal"/>
    <w:link w:val="QuoteChar"/>
    <w:uiPriority w:val="29"/>
    <w:qFormat/>
    <w:rsid w:val="00BF5955"/>
    <w:rPr>
      <w:i/>
      <w:iCs/>
    </w:rPr>
  </w:style>
  <w:style w:type="character" w:customStyle="1" w:styleId="QuoteChar">
    <w:name w:val="Quote Char"/>
    <w:basedOn w:val="DefaultParagraphFont"/>
    <w:link w:val="Quote"/>
    <w:uiPriority w:val="29"/>
    <w:rsid w:val="00BF5955"/>
    <w:rPr>
      <w:i/>
      <w:iCs/>
      <w:color w:val="333333"/>
      <w:sz w:val="24"/>
    </w:rPr>
  </w:style>
  <w:style w:type="character" w:styleId="Strong">
    <w:name w:val="Strong"/>
    <w:basedOn w:val="DefaultParagraphFont"/>
    <w:uiPriority w:val="22"/>
    <w:qFormat/>
    <w:rsid w:val="00BF5955"/>
    <w:rPr>
      <w:rFonts w:asciiTheme="minorHAnsi" w:hAnsiTheme="minorHAnsi"/>
      <w:b/>
      <w:bCs/>
      <w:color w:val="333333"/>
      <w:sz w:val="24"/>
    </w:rPr>
  </w:style>
  <w:style w:type="paragraph" w:styleId="IntenseQuote">
    <w:name w:val="Intense Quote"/>
    <w:basedOn w:val="Normal"/>
    <w:next w:val="Normal"/>
    <w:link w:val="IntenseQuoteChar"/>
    <w:uiPriority w:val="30"/>
    <w:rsid w:val="00E4711A"/>
    <w:pPr>
      <w:pBdr>
        <w:bottom w:val="single" w:sz="4" w:space="4" w:color="2A5877" w:themeColor="accent1"/>
      </w:pBdr>
      <w:spacing w:before="200" w:after="280"/>
      <w:ind w:left="936" w:right="936"/>
    </w:pPr>
    <w:rPr>
      <w:b/>
      <w:bCs/>
      <w:i/>
      <w:iCs/>
      <w:color w:val="2A5877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E4711A"/>
    <w:rPr>
      <w:b/>
      <w:bCs/>
      <w:i/>
      <w:iCs/>
      <w:color w:val="2A5877" w:themeColor="accent1"/>
      <w:sz w:val="24"/>
    </w:rPr>
  </w:style>
  <w:style w:type="character" w:styleId="SubtleReference">
    <w:name w:val="Subtle Reference"/>
    <w:basedOn w:val="DefaultParagraphFont"/>
    <w:uiPriority w:val="31"/>
    <w:rsid w:val="00E4711A"/>
    <w:rPr>
      <w:smallCaps/>
      <w:color w:val="0078A9" w:themeColor="accent2"/>
      <w:u w:val="single"/>
    </w:rPr>
  </w:style>
  <w:style w:type="table" w:customStyle="1" w:styleId="MediumShading1-Accent11">
    <w:name w:val="Medium Shading 1 - Accent 11"/>
    <w:basedOn w:val="TableNormal"/>
    <w:next w:val="MediumShading1-Accent1"/>
    <w:uiPriority w:val="63"/>
    <w:rsid w:val="00A52AFC"/>
    <w:pPr>
      <w:widowControl w:val="0"/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/>
        <w:left w:val="single" w:sz="8" w:space="0" w:color="7BA0CD"/>
        <w:bottom w:val="single" w:sz="8" w:space="0" w:color="7BA0CD"/>
        <w:right w:val="single" w:sz="8" w:space="0" w:color="7BA0CD"/>
        <w:insideH w:val="single" w:sz="8" w:space="0" w:color="7BA0C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7BA0CD"/>
          <w:left w:val="single" w:sz="8" w:space="0" w:color="7BA0CD"/>
          <w:bottom w:val="single" w:sz="8" w:space="0" w:color="7BA0CD"/>
          <w:right w:val="single" w:sz="8" w:space="0" w:color="7BA0CD"/>
          <w:insideH w:val="nil"/>
          <w:insideV w:val="nil"/>
        </w:tcBorders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/>
          <w:left w:val="single" w:sz="8" w:space="0" w:color="7BA0CD"/>
          <w:bottom w:val="single" w:sz="8" w:space="0" w:color="7BA0CD"/>
          <w:right w:val="single" w:sz="8" w:space="0" w:color="7BA0CD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A52AF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187B7" w:themeColor="accent1" w:themeTint="BF"/>
        <w:left w:val="single" w:sz="8" w:space="0" w:color="4187B7" w:themeColor="accent1" w:themeTint="BF"/>
        <w:bottom w:val="single" w:sz="8" w:space="0" w:color="4187B7" w:themeColor="accent1" w:themeTint="BF"/>
        <w:right w:val="single" w:sz="8" w:space="0" w:color="4187B7" w:themeColor="accent1" w:themeTint="BF"/>
        <w:insideH w:val="single" w:sz="8" w:space="0" w:color="4187B7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187B7" w:themeColor="accent1" w:themeTint="BF"/>
          <w:left w:val="single" w:sz="8" w:space="0" w:color="4187B7" w:themeColor="accent1" w:themeTint="BF"/>
          <w:bottom w:val="single" w:sz="8" w:space="0" w:color="4187B7" w:themeColor="accent1" w:themeTint="BF"/>
          <w:right w:val="single" w:sz="8" w:space="0" w:color="4187B7" w:themeColor="accent1" w:themeTint="BF"/>
          <w:insideH w:val="nil"/>
          <w:insideV w:val="nil"/>
        </w:tcBorders>
        <w:shd w:val="clear" w:color="auto" w:fill="2A5877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187B7" w:themeColor="accent1" w:themeTint="BF"/>
          <w:left w:val="single" w:sz="8" w:space="0" w:color="4187B7" w:themeColor="accent1" w:themeTint="BF"/>
          <w:bottom w:val="single" w:sz="8" w:space="0" w:color="4187B7" w:themeColor="accent1" w:themeTint="BF"/>
          <w:right w:val="single" w:sz="8" w:space="0" w:color="4187B7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D7E8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BFD7E8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paragraph" w:customStyle="1" w:styleId="p1">
    <w:name w:val="p1"/>
    <w:basedOn w:val="Normal"/>
    <w:rsid w:val="00924DC7"/>
    <w:pPr>
      <w:spacing w:after="0" w:line="240" w:lineRule="auto"/>
    </w:pPr>
    <w:rPr>
      <w:rFonts w:ascii="Helvetica" w:hAnsi="Helvetica" w:cs="Times New Roman"/>
      <w:color w:val="auto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889685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900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057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3146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6798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1440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3825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880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9575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4005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38909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9701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75967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5162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79282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1497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7579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6079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08343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2699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3082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8972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7555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9465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3394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2752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6668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8039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4587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5296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063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1105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5.jpeg"/><Relationship Id="rId12" Type="http://schemas.openxmlformats.org/officeDocument/2006/relationships/image" Target="media/image6.jpeg"/><Relationship Id="rId13" Type="http://schemas.openxmlformats.org/officeDocument/2006/relationships/image" Target="media/image7.jpeg"/><Relationship Id="rId14" Type="http://schemas.openxmlformats.org/officeDocument/2006/relationships/image" Target="media/image8.jpeg"/><Relationship Id="rId15" Type="http://schemas.openxmlformats.org/officeDocument/2006/relationships/footer" Target="footer1.xml"/><Relationship Id="rId16" Type="http://schemas.openxmlformats.org/officeDocument/2006/relationships/header" Target="header1.xml"/><Relationship Id="rId17" Type="http://schemas.openxmlformats.org/officeDocument/2006/relationships/fontTable" Target="fontTable.xml"/><Relationship Id="rId1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emf"/><Relationship Id="rId8" Type="http://schemas.openxmlformats.org/officeDocument/2006/relationships/image" Target="media/image2.jpeg"/><Relationship Id="rId9" Type="http://schemas.openxmlformats.org/officeDocument/2006/relationships/image" Target="media/image3.jpeg"/><Relationship Id="rId10" Type="http://schemas.openxmlformats.org/officeDocument/2006/relationships/image" Target="media/image4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em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C:\Users\matthew.king\Documents\Art%20Assets\Word\OER-Word-Template-With-Cover-Page.dotx" TargetMode="External"/></Relationships>
</file>

<file path=word/theme/theme1.xml><?xml version="1.0" encoding="utf-8"?>
<a:theme xmlns:a="http://schemas.openxmlformats.org/drawingml/2006/main" name="Office Theme">
  <a:themeElements>
    <a:clrScheme name="Custom 1">
      <a:dk1>
        <a:srgbClr val="667A85"/>
      </a:dk1>
      <a:lt1>
        <a:sysClr val="window" lastClr="FFFFFF"/>
      </a:lt1>
      <a:dk2>
        <a:srgbClr val="667A85"/>
      </a:dk2>
      <a:lt2>
        <a:srgbClr val="E3EBEA"/>
      </a:lt2>
      <a:accent1>
        <a:srgbClr val="2A5877"/>
      </a:accent1>
      <a:accent2>
        <a:srgbClr val="0078A9"/>
      </a:accent2>
      <a:accent3>
        <a:srgbClr val="7F7F7F"/>
      </a:accent3>
      <a:accent4>
        <a:srgbClr val="17365D"/>
      </a:accent4>
      <a:accent5>
        <a:srgbClr val="BFBFBF"/>
      </a:accent5>
      <a:accent6>
        <a:srgbClr val="548DD4"/>
      </a:accent6>
      <a:hlink>
        <a:srgbClr val="0078A9"/>
      </a:hlink>
      <a:folHlink>
        <a:srgbClr val="0078A9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82824E9-1F04-0140-A446-77D045FF1A8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C:\Users\matthew.king\Documents\Art Assets\Word\OER-Word-Template-With-Cover-Page.dotx</Template>
  <TotalTime>0</TotalTime>
  <Pages>6</Pages>
  <Words>1087</Words>
  <Characters>6201</Characters>
  <Application>Microsoft Macintosh Word</Application>
  <DocSecurity>0</DocSecurity>
  <Lines>51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NOAA</Company>
  <LinksUpToDate>false</LinksUpToDate>
  <CharactersWithSpaces>7274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Matthew King</dc:creator>
  <cp:lastModifiedBy>Brian Kennedy</cp:lastModifiedBy>
  <cp:revision>2</cp:revision>
  <dcterms:created xsi:type="dcterms:W3CDTF">2018-02-09T18:05:00Z</dcterms:created>
  <dcterms:modified xsi:type="dcterms:W3CDTF">2018-02-09T18:05:00Z</dcterms:modified>
</cp:coreProperties>
</file>