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rPr>
            </w:pPr>
            <w:r w:rsidRPr="006A587A">
              <w:rPr>
                <w:color w:val="FFFFFF" w:themeColor="background1"/>
              </w:rPr>
              <w:t xml:space="preserve">Dive </w:t>
            </w:r>
            <w:r>
              <w:rPr>
                <w:color w:val="FFFFFF" w:themeColor="background1"/>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sz w:val="20"/>
              </w:rPr>
            </w:pPr>
            <w:r>
              <w:rPr>
                <w:sz w:val="20"/>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713771B5" w:rsidR="006A4C78" w:rsidRPr="006A587A" w:rsidRDefault="00695E7F" w:rsidP="002338E0">
            <w:pPr>
              <w:cnfStyle w:val="000000100000" w:firstRow="0" w:lastRow="0" w:firstColumn="0" w:lastColumn="0" w:oddVBand="0" w:evenVBand="0" w:oddHBand="1" w:evenHBand="0" w:firstRowFirstColumn="0" w:firstRowLastColumn="0" w:lastRowFirstColumn="0" w:lastRowLastColumn="0"/>
              <w:rPr>
                <w:sz w:val="20"/>
              </w:rPr>
            </w:pPr>
            <w:r>
              <w:rPr>
                <w:noProof/>
                <w:sz w:val="20"/>
              </w:rPr>
              <w:drawing>
                <wp:inline distT="0" distB="0" distL="0" distR="0" wp14:anchorId="77121786" wp14:editId="4143B447">
                  <wp:extent cx="4254500" cy="5052060"/>
                  <wp:effectExtent l="0" t="0" r="1270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sz w:val="20"/>
              </w:rPr>
            </w:pPr>
            <w:r w:rsidRPr="00675DF0">
              <w:rPr>
                <w:sz w:val="20"/>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0B4D0E83" w:rsidR="006A587A" w:rsidRPr="006A587A" w:rsidRDefault="00721EFF" w:rsidP="002338E0">
            <w:pPr>
              <w:cnfStyle w:val="000000010000" w:firstRow="0" w:lastRow="0" w:firstColumn="0" w:lastColumn="0" w:oddVBand="0" w:evenVBand="0" w:oddHBand="0" w:evenHBand="1" w:firstRowFirstColumn="0" w:firstRowLastColumn="0" w:lastRowFirstColumn="0" w:lastRowLastColumn="0"/>
              <w:rPr>
                <w:sz w:val="20"/>
              </w:rPr>
            </w:pPr>
            <w:r>
              <w:rPr>
                <w:sz w:val="20"/>
              </w:rPr>
              <w:t>Unnamed Seamount West of Winslow Reef PIPA</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sz w:val="20"/>
              </w:rPr>
            </w:pPr>
            <w:r w:rsidRPr="00675DF0">
              <w:rPr>
                <w:sz w:val="20"/>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Brian RC Kennedy</w:t>
            </w:r>
            <w:r w:rsidR="009E3723">
              <w:rPr>
                <w:sz w:val="20"/>
              </w:rPr>
              <w:t xml:space="preserve">, Nick </w:t>
            </w:r>
            <w:proofErr w:type="spellStart"/>
            <w:r w:rsidR="009E3723">
              <w:rPr>
                <w:sz w:val="20"/>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sz w:val="20"/>
              </w:rPr>
            </w:pPr>
            <w:r w:rsidRPr="00675DF0">
              <w:rPr>
                <w:sz w:val="20"/>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rPr>
            </w:pPr>
            <w:r w:rsidRPr="00B8497D">
              <w:rPr>
                <w:sz w:val="20"/>
              </w:rPr>
              <w:t xml:space="preserve">Karl </w:t>
            </w:r>
            <w:proofErr w:type="spellStart"/>
            <w:r w:rsidRPr="00B8497D">
              <w:rPr>
                <w:sz w:val="20"/>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sz w:val="20"/>
              </w:rPr>
            </w:pPr>
            <w:r w:rsidRPr="00675DF0">
              <w:rPr>
                <w:sz w:val="20"/>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Amanda Demopoulos and Steven </w:t>
            </w:r>
            <w:proofErr w:type="spellStart"/>
            <w:r>
              <w:rPr>
                <w:sz w:val="20"/>
              </w:rPr>
              <w:t>A</w:t>
            </w:r>
            <w:r w:rsidRPr="00B8497D">
              <w:rPr>
                <w:sz w:val="20"/>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sz w:val="20"/>
              </w:rPr>
            </w:pPr>
            <w:r w:rsidRPr="00675DF0">
              <w:rPr>
                <w:sz w:val="20"/>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4180F53D" w:rsidR="006A587A" w:rsidRPr="006A587A" w:rsidRDefault="00721EFF" w:rsidP="002338E0">
            <w:pPr>
              <w:cnfStyle w:val="000000010000" w:firstRow="0" w:lastRow="0" w:firstColumn="0" w:lastColumn="0" w:oddVBand="0" w:evenVBand="0" w:oddHBand="0" w:evenHBand="1" w:firstRowFirstColumn="0" w:firstRowLastColumn="0" w:lastRowFirstColumn="0" w:lastRowLastColumn="0"/>
              <w:rPr>
                <w:sz w:val="20"/>
              </w:rPr>
            </w:pPr>
            <w:r>
              <w:rPr>
                <w:sz w:val="20"/>
              </w:rPr>
              <w:t>Phoenix Islands Protected Area</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sz w:val="20"/>
              </w:rPr>
            </w:pPr>
            <w:r w:rsidRPr="00675DF0">
              <w:rPr>
                <w:sz w:val="20"/>
              </w:rPr>
              <w:t>Cru</w:t>
            </w:r>
            <w:r>
              <w:rPr>
                <w:sz w:val="20"/>
              </w:rPr>
              <w:t>i</w:t>
            </w:r>
            <w:r w:rsidRPr="00675DF0">
              <w:rPr>
                <w:sz w:val="20"/>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DF7B8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sz w:val="20"/>
              </w:rPr>
            </w:pPr>
            <w:r w:rsidRPr="00675DF0">
              <w:rPr>
                <w:sz w:val="20"/>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sz w:val="20"/>
              </w:rPr>
            </w:pPr>
            <w:r w:rsidRPr="00675DF0">
              <w:rPr>
                <w:sz w:val="20"/>
              </w:rPr>
              <w:t>Dive Number</w:t>
            </w:r>
          </w:p>
        </w:tc>
        <w:tc>
          <w:tcPr>
            <w:tcW w:w="6930" w:type="dxa"/>
            <w:gridSpan w:val="4"/>
            <w:tcBorders>
              <w:left w:val="single" w:sz="6" w:space="0" w:color="667A85"/>
              <w:right w:val="single" w:sz="6" w:space="0" w:color="667A85"/>
            </w:tcBorders>
            <w:shd w:val="clear" w:color="auto" w:fill="auto"/>
            <w:vAlign w:val="center"/>
          </w:tcPr>
          <w:p w14:paraId="47C52AE0" w14:textId="7885C1D6" w:rsidR="00675DF0" w:rsidRPr="002338E0" w:rsidRDefault="00C466E2" w:rsidP="002338E0">
            <w:pPr>
              <w:cnfStyle w:val="000000010000" w:firstRow="0" w:lastRow="0" w:firstColumn="0" w:lastColumn="0" w:oddVBand="0" w:evenVBand="0" w:oddHBand="0" w:evenHBand="1" w:firstRowFirstColumn="0" w:firstRowLastColumn="0" w:lastRowFirstColumn="0" w:lastRowLastColumn="0"/>
              <w:rPr>
                <w:sz w:val="20"/>
              </w:rPr>
            </w:pPr>
            <w:r>
              <w:rPr>
                <w:sz w:val="20"/>
              </w:rPr>
              <w:t>14</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sz w:val="20"/>
              </w:rPr>
            </w:pPr>
            <w:r>
              <w:rPr>
                <w:sz w:val="20"/>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sz w:val="20"/>
              </w:rPr>
            </w:pPr>
            <w:r>
              <w:rPr>
                <w:sz w:val="20"/>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sz w:val="20"/>
              </w:rPr>
            </w:pPr>
            <w:r>
              <w:rPr>
                <w:sz w:val="20"/>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43917">
              <w:rPr>
                <w:sz w:val="20"/>
                <w:lang w:bidi="en-US"/>
              </w:rPr>
            </w:r>
            <w:r w:rsidR="00D43917">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sz w:val="20"/>
              </w:rPr>
            </w:pPr>
            <w:r>
              <w:rPr>
                <w:sz w:val="20"/>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sz w:val="20"/>
              </w:rPr>
            </w:pPr>
            <w:r>
              <w:rPr>
                <w:sz w:val="20"/>
              </w:rPr>
              <w:t>ROV Dive Summary</w:t>
            </w:r>
            <w:r>
              <w:rPr>
                <w:sz w:val="20"/>
              </w:rPr>
              <w:br/>
            </w:r>
            <w:r w:rsidRPr="00745B3A">
              <w:rPr>
                <w:b w:val="0"/>
                <w:sz w:val="20"/>
              </w:rPr>
              <w:t>(from processed ROV data)</w:t>
            </w:r>
          </w:p>
        </w:tc>
        <w:tc>
          <w:tcPr>
            <w:tcW w:w="6930" w:type="dxa"/>
            <w:gridSpan w:val="4"/>
            <w:tcBorders>
              <w:left w:val="single" w:sz="6" w:space="0" w:color="667A85"/>
              <w:right w:val="single" w:sz="6" w:space="0" w:color="667A85"/>
            </w:tcBorders>
            <w:shd w:val="clear" w:color="auto" w:fill="auto"/>
            <w:vAlign w:val="center"/>
          </w:tcPr>
          <w:p w14:paraId="6B297FE4"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ab/>
              <w:t xml:space="preserve">  Dive Summary:</w:t>
            </w:r>
            <w:r w:rsidRPr="000447A6">
              <w:rPr>
                <w:sz w:val="20"/>
                <w:lang w:bidi="en-US"/>
              </w:rPr>
              <w:tab/>
              <w:t>EX1703_DIVE14</w:t>
            </w:r>
          </w:p>
          <w:p w14:paraId="321C2CEA"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w:t>
            </w:r>
          </w:p>
          <w:p w14:paraId="7DF3D3D0"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In Water:</w:t>
            </w:r>
            <w:r w:rsidRPr="000447A6">
              <w:rPr>
                <w:sz w:val="20"/>
                <w:lang w:bidi="en-US"/>
              </w:rPr>
              <w:tab/>
            </w:r>
            <w:r w:rsidRPr="000447A6">
              <w:rPr>
                <w:sz w:val="20"/>
                <w:lang w:bidi="en-US"/>
              </w:rPr>
              <w:tab/>
              <w:t xml:space="preserve"> 2017-03-21T18:25:30.076000</w:t>
            </w:r>
          </w:p>
          <w:p w14:paraId="0E11C55B"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ab/>
            </w:r>
            <w:r w:rsidRPr="000447A6">
              <w:rPr>
                <w:sz w:val="20"/>
                <w:lang w:bidi="en-US"/>
              </w:rPr>
              <w:tab/>
            </w:r>
            <w:r w:rsidRPr="000447A6">
              <w:rPr>
                <w:sz w:val="20"/>
                <w:lang w:bidi="en-US"/>
              </w:rPr>
              <w:tab/>
              <w:t xml:space="preserve"> 01°, 42.025' </w:t>
            </w:r>
            <w:proofErr w:type="gramStart"/>
            <w:r w:rsidRPr="000447A6">
              <w:rPr>
                <w:sz w:val="20"/>
                <w:lang w:bidi="en-US"/>
              </w:rPr>
              <w:t>S ;</w:t>
            </w:r>
            <w:proofErr w:type="gramEnd"/>
            <w:r w:rsidRPr="000447A6">
              <w:rPr>
                <w:sz w:val="20"/>
                <w:lang w:bidi="en-US"/>
              </w:rPr>
              <w:t xml:space="preserve"> 175°, 12.483' W</w:t>
            </w:r>
          </w:p>
          <w:p w14:paraId="5ACCF206"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p>
          <w:p w14:paraId="036DB257"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Out Water:</w:t>
            </w:r>
            <w:r w:rsidRPr="000447A6">
              <w:rPr>
                <w:sz w:val="20"/>
                <w:lang w:bidi="en-US"/>
              </w:rPr>
              <w:tab/>
            </w:r>
            <w:r w:rsidRPr="000447A6">
              <w:rPr>
                <w:sz w:val="20"/>
                <w:lang w:bidi="en-US"/>
              </w:rPr>
              <w:tab/>
              <w:t xml:space="preserve"> 2017-03-22T02:26:21.932000</w:t>
            </w:r>
          </w:p>
          <w:p w14:paraId="225F6523"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ab/>
            </w:r>
            <w:r w:rsidRPr="000447A6">
              <w:rPr>
                <w:sz w:val="20"/>
                <w:lang w:bidi="en-US"/>
              </w:rPr>
              <w:tab/>
            </w:r>
            <w:r w:rsidRPr="000447A6">
              <w:rPr>
                <w:sz w:val="20"/>
                <w:lang w:bidi="en-US"/>
              </w:rPr>
              <w:tab/>
              <w:t xml:space="preserve"> 01°, 42.209' </w:t>
            </w:r>
            <w:proofErr w:type="gramStart"/>
            <w:r w:rsidRPr="000447A6">
              <w:rPr>
                <w:sz w:val="20"/>
                <w:lang w:bidi="en-US"/>
              </w:rPr>
              <w:t>S ;</w:t>
            </w:r>
            <w:proofErr w:type="gramEnd"/>
            <w:r w:rsidRPr="000447A6">
              <w:rPr>
                <w:sz w:val="20"/>
                <w:lang w:bidi="en-US"/>
              </w:rPr>
              <w:t xml:space="preserve"> 175°, 11.971' W</w:t>
            </w:r>
          </w:p>
          <w:p w14:paraId="40B7A5AA"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p>
          <w:p w14:paraId="605B3C34"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Off Bottom:</w:t>
            </w:r>
            <w:r w:rsidRPr="000447A6">
              <w:rPr>
                <w:sz w:val="20"/>
                <w:lang w:bidi="en-US"/>
              </w:rPr>
              <w:tab/>
            </w:r>
            <w:r w:rsidRPr="000447A6">
              <w:rPr>
                <w:sz w:val="20"/>
                <w:lang w:bidi="en-US"/>
              </w:rPr>
              <w:tab/>
              <w:t xml:space="preserve"> 2017-03-22T01:42:08.303000</w:t>
            </w:r>
          </w:p>
          <w:p w14:paraId="272181BD"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ab/>
            </w:r>
            <w:r w:rsidRPr="000447A6">
              <w:rPr>
                <w:sz w:val="20"/>
                <w:lang w:bidi="en-US"/>
              </w:rPr>
              <w:tab/>
            </w:r>
            <w:r w:rsidRPr="000447A6">
              <w:rPr>
                <w:sz w:val="20"/>
                <w:lang w:bidi="en-US"/>
              </w:rPr>
              <w:tab/>
              <w:t xml:space="preserve"> 01°, 42.207' </w:t>
            </w:r>
            <w:proofErr w:type="gramStart"/>
            <w:r w:rsidRPr="000447A6">
              <w:rPr>
                <w:sz w:val="20"/>
                <w:lang w:bidi="en-US"/>
              </w:rPr>
              <w:t>S ;</w:t>
            </w:r>
            <w:proofErr w:type="gramEnd"/>
            <w:r w:rsidRPr="000447A6">
              <w:rPr>
                <w:sz w:val="20"/>
                <w:lang w:bidi="en-US"/>
              </w:rPr>
              <w:t xml:space="preserve"> 175°, 12.136' W</w:t>
            </w:r>
          </w:p>
          <w:p w14:paraId="4B7B0A40"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p>
          <w:p w14:paraId="4A4503E1"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On Bottom:</w:t>
            </w:r>
            <w:r w:rsidRPr="000447A6">
              <w:rPr>
                <w:sz w:val="20"/>
                <w:lang w:bidi="en-US"/>
              </w:rPr>
              <w:tab/>
            </w:r>
            <w:r w:rsidRPr="000447A6">
              <w:rPr>
                <w:sz w:val="20"/>
                <w:lang w:bidi="en-US"/>
              </w:rPr>
              <w:tab/>
              <w:t xml:space="preserve"> 2017-03-21T19:38:09.203000</w:t>
            </w:r>
          </w:p>
          <w:p w14:paraId="54B2A548"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ab/>
            </w:r>
            <w:r w:rsidRPr="000447A6">
              <w:rPr>
                <w:sz w:val="20"/>
                <w:lang w:bidi="en-US"/>
              </w:rPr>
              <w:tab/>
            </w:r>
            <w:r w:rsidRPr="000447A6">
              <w:rPr>
                <w:sz w:val="20"/>
                <w:lang w:bidi="en-US"/>
              </w:rPr>
              <w:tab/>
              <w:t xml:space="preserve"> 01°, 42.259' </w:t>
            </w:r>
            <w:proofErr w:type="gramStart"/>
            <w:r w:rsidRPr="000447A6">
              <w:rPr>
                <w:sz w:val="20"/>
                <w:lang w:bidi="en-US"/>
              </w:rPr>
              <w:t>S ;</w:t>
            </w:r>
            <w:proofErr w:type="gramEnd"/>
            <w:r w:rsidRPr="000447A6">
              <w:rPr>
                <w:sz w:val="20"/>
                <w:lang w:bidi="en-US"/>
              </w:rPr>
              <w:t xml:space="preserve"> 175°, 12.340' W</w:t>
            </w:r>
          </w:p>
          <w:p w14:paraId="647B8D20"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p>
          <w:p w14:paraId="72E1F9E3"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Dive duration:</w:t>
            </w:r>
            <w:r w:rsidRPr="000447A6">
              <w:rPr>
                <w:sz w:val="20"/>
                <w:lang w:bidi="en-US"/>
              </w:rPr>
              <w:tab/>
            </w:r>
            <w:r w:rsidRPr="000447A6">
              <w:rPr>
                <w:sz w:val="20"/>
                <w:lang w:bidi="en-US"/>
              </w:rPr>
              <w:tab/>
              <w:t xml:space="preserve"> 8:0:51</w:t>
            </w:r>
          </w:p>
          <w:p w14:paraId="623C5D91"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p>
          <w:p w14:paraId="40DE774A"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Bottom Time:</w:t>
            </w:r>
            <w:r w:rsidRPr="000447A6">
              <w:rPr>
                <w:sz w:val="20"/>
                <w:lang w:bidi="en-US"/>
              </w:rPr>
              <w:tab/>
            </w:r>
            <w:r w:rsidRPr="000447A6">
              <w:rPr>
                <w:sz w:val="20"/>
                <w:lang w:bidi="en-US"/>
              </w:rPr>
              <w:tab/>
              <w:t xml:space="preserve"> 6:3:59</w:t>
            </w:r>
          </w:p>
          <w:p w14:paraId="31933623"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p>
          <w:p w14:paraId="7790B7E6" w14:textId="77777777" w:rsidR="000447A6" w:rsidRPr="000447A6" w:rsidRDefault="000447A6" w:rsidP="000447A6">
            <w:pPr>
              <w:cnfStyle w:val="000000010000" w:firstRow="0" w:lastRow="0" w:firstColumn="0" w:lastColumn="0" w:oddVBand="0" w:evenVBand="0" w:oddHBand="0" w:evenHBand="1" w:firstRowFirstColumn="0" w:firstRowLastColumn="0" w:lastRowFirstColumn="0" w:lastRowLastColumn="0"/>
              <w:rPr>
                <w:sz w:val="20"/>
                <w:lang w:bidi="en-US"/>
              </w:rPr>
            </w:pPr>
            <w:r w:rsidRPr="000447A6">
              <w:rPr>
                <w:sz w:val="20"/>
                <w:lang w:bidi="en-US"/>
              </w:rPr>
              <w:t xml:space="preserve">Max. depth: </w:t>
            </w:r>
            <w:r w:rsidRPr="000447A6">
              <w:rPr>
                <w:sz w:val="20"/>
                <w:lang w:bidi="en-US"/>
              </w:rPr>
              <w:tab/>
            </w:r>
            <w:r w:rsidRPr="000447A6">
              <w:rPr>
                <w:sz w:val="20"/>
                <w:lang w:bidi="en-US"/>
              </w:rPr>
              <w:tab/>
              <w:t xml:space="preserve"> 1535.5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sz w:val="20"/>
              </w:rPr>
            </w:pPr>
            <w:r>
              <w:rPr>
                <w:sz w:val="20"/>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sz w:val="20"/>
              </w:rPr>
            </w:pPr>
            <w:r>
              <w:rPr>
                <w:sz w:val="20"/>
              </w:rPr>
              <w:t>Scientists Involved</w:t>
            </w:r>
          </w:p>
          <w:p w14:paraId="26D98956" w14:textId="77777777" w:rsidR="00745B3A" w:rsidRPr="00745B3A" w:rsidRDefault="00745B3A" w:rsidP="002338E0">
            <w:pPr>
              <w:jc w:val="right"/>
              <w:rPr>
                <w:b w:val="0"/>
                <w:sz w:val="20"/>
              </w:rPr>
            </w:pPr>
            <w:r w:rsidRPr="00745B3A">
              <w:rPr>
                <w:b w:val="0"/>
                <w:sz w:val="20"/>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237AAC" w:rsidRPr="00237AAC" w14:paraId="1F5EE362" w14:textId="77777777" w:rsidTr="00237AAC">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D29213" w14:textId="77777777" w:rsidR="00237AAC" w:rsidRPr="00237AAC" w:rsidRDefault="00237AAC" w:rsidP="00237AAC">
                  <w:pPr>
                    <w:rPr>
                      <w:rFonts w:ascii="Calibri" w:eastAsia="Times New Roman" w:hAnsi="Calibri"/>
                      <w:b/>
                      <w:bCs/>
                    </w:rPr>
                  </w:pPr>
                  <w:r w:rsidRPr="00237AAC">
                    <w:rPr>
                      <w:rFonts w:ascii="Calibri" w:eastAsia="Times New Roman" w:hAnsi="Calibri"/>
                      <w:b/>
                      <w:bCs/>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383AD89E" w14:textId="77777777" w:rsidR="00237AAC" w:rsidRPr="00237AAC" w:rsidRDefault="00237AAC" w:rsidP="00237AAC">
                  <w:pPr>
                    <w:rPr>
                      <w:rFonts w:ascii="Calibri" w:eastAsia="Times New Roman" w:hAnsi="Calibri"/>
                      <w:b/>
                      <w:bCs/>
                    </w:rPr>
                  </w:pPr>
                  <w:r w:rsidRPr="00237AAC">
                    <w:rPr>
                      <w:rFonts w:ascii="Calibri" w:eastAsia="Times New Roman" w:hAnsi="Calibri"/>
                      <w:b/>
                      <w:bCs/>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4494E696" w14:textId="77777777" w:rsidR="00237AAC" w:rsidRPr="00237AAC" w:rsidRDefault="00237AAC" w:rsidP="00237AAC">
                  <w:pPr>
                    <w:rPr>
                      <w:rFonts w:ascii="Calibri" w:eastAsia="Times New Roman" w:hAnsi="Calibri"/>
                      <w:b/>
                      <w:bCs/>
                    </w:rPr>
                  </w:pPr>
                  <w:r w:rsidRPr="00237AAC">
                    <w:rPr>
                      <w:rFonts w:ascii="Calibri" w:eastAsia="Times New Roman" w:hAnsi="Calibri"/>
                      <w:b/>
                      <w:bCs/>
                    </w:rPr>
                    <w:t>Email Address</w:t>
                  </w:r>
                </w:p>
              </w:tc>
            </w:tr>
            <w:tr w:rsidR="00237AAC" w:rsidRPr="00237AAC" w14:paraId="33C71042"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645E6BE" w14:textId="77777777" w:rsidR="00237AAC" w:rsidRPr="00237AAC" w:rsidRDefault="00237AAC" w:rsidP="00237AAC">
                  <w:pPr>
                    <w:rPr>
                      <w:rFonts w:ascii="Calibri" w:eastAsia="Times New Roman" w:hAnsi="Calibri"/>
                    </w:rPr>
                  </w:pPr>
                  <w:r w:rsidRPr="00237AAC">
                    <w:rPr>
                      <w:rFonts w:ascii="Calibri" w:eastAsia="Times New Roman" w:hAnsi="Calibri"/>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12B1CD16" w14:textId="77777777" w:rsidR="00237AAC" w:rsidRPr="00237AAC" w:rsidRDefault="00237AAC" w:rsidP="00237AAC">
                  <w:pPr>
                    <w:rPr>
                      <w:rFonts w:ascii="Calibri" w:eastAsia="Times New Roman" w:hAnsi="Calibri"/>
                    </w:rPr>
                  </w:pPr>
                  <w:r w:rsidRPr="00237AAC">
                    <w:rPr>
                      <w:rFonts w:ascii="Calibri" w:eastAsia="Times New Roman" w:hAnsi="Calibri"/>
                    </w:rPr>
                    <w:t>USGS</w:t>
                  </w:r>
                </w:p>
              </w:tc>
              <w:tc>
                <w:tcPr>
                  <w:tcW w:w="3220" w:type="dxa"/>
                  <w:tcBorders>
                    <w:top w:val="nil"/>
                    <w:left w:val="nil"/>
                    <w:bottom w:val="single" w:sz="4" w:space="0" w:color="auto"/>
                    <w:right w:val="single" w:sz="4" w:space="0" w:color="auto"/>
                  </w:tcBorders>
                  <w:shd w:val="clear" w:color="auto" w:fill="auto"/>
                  <w:vAlign w:val="bottom"/>
                  <w:hideMark/>
                </w:tcPr>
                <w:p w14:paraId="4A157219" w14:textId="77777777" w:rsidR="00237AAC" w:rsidRPr="00237AAC" w:rsidRDefault="00237AAC" w:rsidP="00237AAC">
                  <w:pPr>
                    <w:rPr>
                      <w:rFonts w:ascii="Calibri" w:eastAsia="Times New Roman" w:hAnsi="Calibri"/>
                    </w:rPr>
                  </w:pPr>
                  <w:r w:rsidRPr="00237AAC">
                    <w:rPr>
                      <w:rFonts w:ascii="Calibri" w:eastAsia="Times New Roman" w:hAnsi="Calibri"/>
                    </w:rPr>
                    <w:t>ademopoulos@usgs.gov</w:t>
                  </w:r>
                </w:p>
              </w:tc>
            </w:tr>
            <w:tr w:rsidR="00237AAC" w:rsidRPr="00237AAC" w14:paraId="075344ED" w14:textId="77777777" w:rsidTr="00237AAC">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6C79262" w14:textId="77777777" w:rsidR="00237AAC" w:rsidRPr="00237AAC" w:rsidRDefault="00237AAC" w:rsidP="00237AAC">
                  <w:pPr>
                    <w:rPr>
                      <w:rFonts w:ascii="Calibri" w:eastAsia="Times New Roman" w:hAnsi="Calibri"/>
                    </w:rPr>
                  </w:pPr>
                  <w:r w:rsidRPr="00237AAC">
                    <w:rPr>
                      <w:rFonts w:ascii="Calibri" w:eastAsia="Times New Roman" w:hAnsi="Calibri"/>
                    </w:rPr>
                    <w:t xml:space="preserve">Amanda </w:t>
                  </w:r>
                  <w:proofErr w:type="spellStart"/>
                  <w:r w:rsidRPr="00237AAC">
                    <w:rPr>
                      <w:rFonts w:ascii="Calibri" w:eastAsia="Times New Roman" w:hAnsi="Calibri"/>
                    </w:rPr>
                    <w:t>Netburn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147B4B5" w14:textId="77777777" w:rsidR="00237AAC" w:rsidRPr="00237AAC" w:rsidRDefault="00237AAC" w:rsidP="00237AAC">
                  <w:pPr>
                    <w:rPr>
                      <w:rFonts w:ascii="Calibri" w:eastAsia="Times New Roman" w:hAnsi="Calibri"/>
                    </w:rPr>
                  </w:pPr>
                  <w:r w:rsidRPr="00237AAC">
                    <w:rPr>
                      <w:rFonts w:ascii="Calibri" w:eastAsia="Times New Roman" w:hAnsi="Calibri"/>
                    </w:rPr>
                    <w:t>NOAA OER</w:t>
                  </w:r>
                </w:p>
              </w:tc>
              <w:tc>
                <w:tcPr>
                  <w:tcW w:w="3220" w:type="dxa"/>
                  <w:tcBorders>
                    <w:top w:val="nil"/>
                    <w:left w:val="nil"/>
                    <w:bottom w:val="single" w:sz="4" w:space="0" w:color="auto"/>
                    <w:right w:val="single" w:sz="4" w:space="0" w:color="auto"/>
                  </w:tcBorders>
                  <w:shd w:val="clear" w:color="auto" w:fill="auto"/>
                  <w:vAlign w:val="bottom"/>
                  <w:hideMark/>
                </w:tcPr>
                <w:p w14:paraId="16EC6E61" w14:textId="77777777" w:rsidR="00237AAC" w:rsidRPr="00237AAC" w:rsidRDefault="00237AAC" w:rsidP="00237AAC">
                  <w:pPr>
                    <w:rPr>
                      <w:rFonts w:ascii="Calibri" w:eastAsia="Times New Roman" w:hAnsi="Calibri"/>
                    </w:rPr>
                  </w:pPr>
                  <w:r w:rsidRPr="00237AAC">
                    <w:rPr>
                      <w:rFonts w:ascii="Calibri" w:eastAsia="Times New Roman" w:hAnsi="Calibri"/>
                    </w:rPr>
                    <w:t>amanda.netburn@noaa.gov</w:t>
                  </w:r>
                </w:p>
              </w:tc>
            </w:tr>
            <w:tr w:rsidR="00237AAC" w:rsidRPr="00237AAC" w14:paraId="39B4C5C4" w14:textId="77777777" w:rsidTr="00237AA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087E8BA" w14:textId="77777777" w:rsidR="00237AAC" w:rsidRPr="00237AAC" w:rsidRDefault="00237AAC" w:rsidP="00237AAC">
                  <w:pPr>
                    <w:rPr>
                      <w:rFonts w:ascii="Calibri" w:eastAsia="Times New Roman" w:hAnsi="Calibri"/>
                    </w:rPr>
                  </w:pPr>
                  <w:proofErr w:type="spellStart"/>
                  <w:r w:rsidRPr="00237AAC">
                    <w:rPr>
                      <w:rFonts w:ascii="Calibri" w:eastAsia="Times New Roman" w:hAnsi="Calibri"/>
                    </w:rPr>
                    <w:lastRenderedPageBreak/>
                    <w:t>Asako</w:t>
                  </w:r>
                  <w:proofErr w:type="spellEnd"/>
                  <w:r w:rsidRPr="00237AAC">
                    <w:rPr>
                      <w:rFonts w:ascii="Calibri" w:eastAsia="Times New Roman" w:hAnsi="Calibri"/>
                    </w:rPr>
                    <w:t xml:space="preserve"> Matsumoto</w:t>
                  </w:r>
                </w:p>
              </w:tc>
              <w:tc>
                <w:tcPr>
                  <w:tcW w:w="1820" w:type="dxa"/>
                  <w:tcBorders>
                    <w:top w:val="nil"/>
                    <w:left w:val="nil"/>
                    <w:bottom w:val="single" w:sz="4" w:space="0" w:color="auto"/>
                    <w:right w:val="single" w:sz="4" w:space="0" w:color="auto"/>
                  </w:tcBorders>
                  <w:shd w:val="clear" w:color="auto" w:fill="auto"/>
                  <w:vAlign w:val="bottom"/>
                  <w:hideMark/>
                </w:tcPr>
                <w:p w14:paraId="18F7FCFE" w14:textId="77777777" w:rsidR="00237AAC" w:rsidRPr="00237AAC" w:rsidRDefault="00237AAC" w:rsidP="00237AAC">
                  <w:pPr>
                    <w:rPr>
                      <w:rFonts w:ascii="Calibri" w:eastAsia="Times New Roman" w:hAnsi="Calibri"/>
                    </w:rPr>
                  </w:pPr>
                  <w:r w:rsidRPr="00237AAC">
                    <w:rPr>
                      <w:rFonts w:ascii="Calibri" w:eastAsia="Times New Roman" w:hAnsi="Calibri"/>
                    </w:rPr>
                    <w:t>Chiba Institute of Technology (</w:t>
                  </w:r>
                  <w:proofErr w:type="spellStart"/>
                  <w:r w:rsidRPr="00237AAC">
                    <w:rPr>
                      <w:rFonts w:ascii="Calibri" w:eastAsia="Times New Roman" w:hAnsi="Calibri"/>
                    </w:rPr>
                    <w:t>Chitech</w:t>
                  </w:r>
                  <w:proofErr w:type="spellEnd"/>
                  <w:r w:rsidRPr="00237AAC">
                    <w:rPr>
                      <w:rFonts w:ascii="Calibri" w:eastAsia="Times New Roman" w:hAnsi="Calibri"/>
                    </w:rPr>
                    <w:t>),</w:t>
                  </w:r>
                </w:p>
              </w:tc>
              <w:tc>
                <w:tcPr>
                  <w:tcW w:w="3220" w:type="dxa"/>
                  <w:tcBorders>
                    <w:top w:val="nil"/>
                    <w:left w:val="nil"/>
                    <w:bottom w:val="single" w:sz="4" w:space="0" w:color="auto"/>
                    <w:right w:val="single" w:sz="4" w:space="0" w:color="auto"/>
                  </w:tcBorders>
                  <w:shd w:val="clear" w:color="auto" w:fill="auto"/>
                  <w:vAlign w:val="bottom"/>
                  <w:hideMark/>
                </w:tcPr>
                <w:p w14:paraId="7CB15271" w14:textId="77777777" w:rsidR="00237AAC" w:rsidRPr="00237AAC" w:rsidRDefault="00237AAC" w:rsidP="00237AAC">
                  <w:pPr>
                    <w:rPr>
                      <w:rFonts w:ascii="Calibri" w:eastAsia="Times New Roman" w:hAnsi="Calibri"/>
                    </w:rPr>
                  </w:pPr>
                  <w:r w:rsidRPr="00237AAC">
                    <w:rPr>
                      <w:rFonts w:ascii="Calibri" w:eastAsia="Times New Roman" w:hAnsi="Calibri"/>
                    </w:rPr>
                    <w:t>amatsu@gorgonian.jp</w:t>
                  </w:r>
                </w:p>
              </w:tc>
            </w:tr>
            <w:tr w:rsidR="00237AAC" w:rsidRPr="00237AAC" w14:paraId="2D8DD2DE" w14:textId="77777777" w:rsidTr="00237AAC">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713CED6" w14:textId="77777777" w:rsidR="00237AAC" w:rsidRPr="00237AAC" w:rsidRDefault="00237AAC" w:rsidP="00237AAC">
                  <w:pPr>
                    <w:rPr>
                      <w:rFonts w:ascii="Calibri" w:eastAsia="Times New Roman" w:hAnsi="Calibri"/>
                    </w:rPr>
                  </w:pPr>
                  <w:r w:rsidRPr="00237AAC">
                    <w:rPr>
                      <w:rFonts w:ascii="Calibri" w:eastAsia="Times New Roman" w:hAnsi="Calibri"/>
                    </w:rPr>
                    <w:t>Bruce Mundy</w:t>
                  </w:r>
                </w:p>
              </w:tc>
              <w:tc>
                <w:tcPr>
                  <w:tcW w:w="1820" w:type="dxa"/>
                  <w:tcBorders>
                    <w:top w:val="nil"/>
                    <w:left w:val="nil"/>
                    <w:bottom w:val="single" w:sz="4" w:space="0" w:color="auto"/>
                    <w:right w:val="single" w:sz="4" w:space="0" w:color="auto"/>
                  </w:tcBorders>
                  <w:shd w:val="clear" w:color="auto" w:fill="auto"/>
                  <w:vAlign w:val="bottom"/>
                  <w:hideMark/>
                </w:tcPr>
                <w:p w14:paraId="7DF2D163" w14:textId="77777777" w:rsidR="00237AAC" w:rsidRPr="00237AAC" w:rsidRDefault="00237AAC" w:rsidP="00237AAC">
                  <w:pPr>
                    <w:rPr>
                      <w:rFonts w:ascii="Calibri" w:eastAsia="Times New Roman" w:hAnsi="Calibri"/>
                    </w:rPr>
                  </w:pPr>
                  <w:r w:rsidRPr="00237AAC">
                    <w:rPr>
                      <w:rFonts w:ascii="Calibri" w:eastAsia="Times New Roman" w:hAnsi="Calibri"/>
                    </w:rPr>
                    <w:t>NOAA NMFS Pacific Islands Fisheries Science Center</w:t>
                  </w:r>
                </w:p>
              </w:tc>
              <w:tc>
                <w:tcPr>
                  <w:tcW w:w="3220" w:type="dxa"/>
                  <w:tcBorders>
                    <w:top w:val="nil"/>
                    <w:left w:val="nil"/>
                    <w:bottom w:val="single" w:sz="4" w:space="0" w:color="auto"/>
                    <w:right w:val="single" w:sz="4" w:space="0" w:color="auto"/>
                  </w:tcBorders>
                  <w:shd w:val="clear" w:color="auto" w:fill="auto"/>
                  <w:vAlign w:val="bottom"/>
                  <w:hideMark/>
                </w:tcPr>
                <w:p w14:paraId="6757C783" w14:textId="77777777" w:rsidR="00237AAC" w:rsidRPr="00237AAC" w:rsidRDefault="00237AAC" w:rsidP="00237AAC">
                  <w:pPr>
                    <w:rPr>
                      <w:rFonts w:ascii="Calibri" w:eastAsia="Times New Roman" w:hAnsi="Calibri"/>
                    </w:rPr>
                  </w:pPr>
                  <w:r w:rsidRPr="00237AAC">
                    <w:rPr>
                      <w:rFonts w:ascii="Calibri" w:eastAsia="Times New Roman" w:hAnsi="Calibri"/>
                    </w:rPr>
                    <w:t>bruce.mundy@noaa.gov</w:t>
                  </w:r>
                </w:p>
              </w:tc>
            </w:tr>
            <w:tr w:rsidR="00237AAC" w:rsidRPr="00237AAC" w14:paraId="7CF537E7" w14:textId="77777777" w:rsidTr="00237AAC">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4DF662A" w14:textId="77777777" w:rsidR="00237AAC" w:rsidRPr="00237AAC" w:rsidRDefault="00237AAC" w:rsidP="00237AAC">
                  <w:pPr>
                    <w:rPr>
                      <w:rFonts w:ascii="Calibri" w:eastAsia="Times New Roman" w:hAnsi="Calibri"/>
                    </w:rPr>
                  </w:pPr>
                  <w:r w:rsidRPr="00237AAC">
                    <w:rPr>
                      <w:rFonts w:ascii="Calibri" w:eastAsia="Times New Roman" w:hAnsi="Calibri"/>
                    </w:rPr>
                    <w:t xml:space="preserve">Deborah </w:t>
                  </w:r>
                  <w:proofErr w:type="spellStart"/>
                  <w:r w:rsidRPr="00237AAC">
                    <w:rPr>
                      <w:rFonts w:ascii="Calibri" w:eastAsia="Times New Roman" w:hAnsi="Calibri"/>
                    </w:rPr>
                    <w:t>Glickson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95F3917" w14:textId="77777777" w:rsidR="00237AAC" w:rsidRPr="00237AAC" w:rsidRDefault="00237AAC" w:rsidP="00237AAC">
                  <w:pPr>
                    <w:rPr>
                      <w:rFonts w:ascii="Calibri" w:eastAsia="Times New Roman" w:hAnsi="Calibri"/>
                    </w:rPr>
                  </w:pPr>
                  <w:r w:rsidRPr="00237AAC">
                    <w:rPr>
                      <w:rFonts w:ascii="Calibri" w:eastAsia="Times New Roman" w:hAnsi="Calibri"/>
                    </w:rPr>
                    <w:t>National Academies of Sciences, Engineering, and Medicine</w:t>
                  </w:r>
                </w:p>
              </w:tc>
              <w:tc>
                <w:tcPr>
                  <w:tcW w:w="3220" w:type="dxa"/>
                  <w:tcBorders>
                    <w:top w:val="nil"/>
                    <w:left w:val="nil"/>
                    <w:bottom w:val="single" w:sz="4" w:space="0" w:color="auto"/>
                    <w:right w:val="single" w:sz="4" w:space="0" w:color="auto"/>
                  </w:tcBorders>
                  <w:shd w:val="clear" w:color="auto" w:fill="auto"/>
                  <w:vAlign w:val="bottom"/>
                  <w:hideMark/>
                </w:tcPr>
                <w:p w14:paraId="551E0D68" w14:textId="77777777" w:rsidR="00237AAC" w:rsidRPr="00237AAC" w:rsidRDefault="00237AAC" w:rsidP="00237AAC">
                  <w:pPr>
                    <w:rPr>
                      <w:rFonts w:ascii="Calibri" w:eastAsia="Times New Roman" w:hAnsi="Calibri"/>
                    </w:rPr>
                  </w:pPr>
                  <w:r w:rsidRPr="00237AAC">
                    <w:rPr>
                      <w:rFonts w:ascii="Calibri" w:eastAsia="Times New Roman" w:hAnsi="Calibri"/>
                    </w:rPr>
                    <w:t>dglickson@nas.edu</w:t>
                  </w:r>
                </w:p>
              </w:tc>
            </w:tr>
            <w:tr w:rsidR="00237AAC" w:rsidRPr="00237AAC" w14:paraId="37EAE490"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66E930D" w14:textId="77777777" w:rsidR="00237AAC" w:rsidRPr="00237AAC" w:rsidRDefault="00237AAC" w:rsidP="00237AAC">
                  <w:pPr>
                    <w:rPr>
                      <w:rFonts w:ascii="Calibri" w:eastAsia="Times New Roman" w:hAnsi="Calibri"/>
                    </w:rPr>
                  </w:pPr>
                  <w:r w:rsidRPr="00237AAC">
                    <w:rPr>
                      <w:rFonts w:ascii="Calibri" w:eastAsia="Times New Roman" w:hAnsi="Calibri"/>
                    </w:rPr>
                    <w:t xml:space="preserve">Erik </w:t>
                  </w:r>
                  <w:proofErr w:type="spellStart"/>
                  <w:r w:rsidRPr="00237AAC">
                    <w:rPr>
                      <w:rFonts w:ascii="Calibri" w:eastAsia="Times New Roman" w:hAnsi="Calibri"/>
                    </w:rPr>
                    <w:t>Cordes</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3B0C368F" w14:textId="77777777" w:rsidR="00237AAC" w:rsidRPr="00237AAC" w:rsidRDefault="00237AAC" w:rsidP="00237AAC">
                  <w:pPr>
                    <w:rPr>
                      <w:rFonts w:ascii="Calibri" w:eastAsia="Times New Roman" w:hAnsi="Calibri"/>
                    </w:rPr>
                  </w:pPr>
                  <w:r w:rsidRPr="00237AAC">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5E95E7CF" w14:textId="77777777" w:rsidR="00237AAC" w:rsidRPr="00237AAC" w:rsidRDefault="00237AAC" w:rsidP="00237AAC">
                  <w:pPr>
                    <w:rPr>
                      <w:rFonts w:ascii="Calibri" w:eastAsia="Times New Roman" w:hAnsi="Calibri"/>
                    </w:rPr>
                  </w:pPr>
                  <w:r w:rsidRPr="00237AAC">
                    <w:rPr>
                      <w:rFonts w:ascii="Calibri" w:eastAsia="Times New Roman" w:hAnsi="Calibri"/>
                    </w:rPr>
                    <w:t>ecordes@temple.edu</w:t>
                  </w:r>
                </w:p>
              </w:tc>
            </w:tr>
            <w:tr w:rsidR="00237AAC" w:rsidRPr="00237AAC" w14:paraId="1EF7177D" w14:textId="77777777" w:rsidTr="00237AA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94F4586" w14:textId="77777777" w:rsidR="00237AAC" w:rsidRPr="00237AAC" w:rsidRDefault="00237AAC" w:rsidP="00237AAC">
                  <w:pPr>
                    <w:rPr>
                      <w:rFonts w:ascii="Calibri" w:eastAsia="Times New Roman" w:hAnsi="Calibri"/>
                    </w:rPr>
                  </w:pPr>
                  <w:proofErr w:type="spellStart"/>
                  <w:r w:rsidRPr="00237AAC">
                    <w:rPr>
                      <w:rFonts w:ascii="Calibri" w:eastAsia="Times New Roman" w:hAnsi="Calibri"/>
                    </w:rPr>
                    <w:t>Jaymes</w:t>
                  </w:r>
                  <w:proofErr w:type="spellEnd"/>
                  <w:r w:rsidRPr="00237AAC">
                    <w:rPr>
                      <w:rFonts w:ascii="Calibri" w:eastAsia="Times New Roman" w:hAnsi="Calibri"/>
                    </w:rPr>
                    <w:t xml:space="preserve"> </w:t>
                  </w:r>
                  <w:proofErr w:type="spellStart"/>
                  <w:r w:rsidRPr="00237AAC">
                    <w:rPr>
                      <w:rFonts w:ascii="Calibri" w:eastAsia="Times New Roman" w:hAnsi="Calibri"/>
                    </w:rPr>
                    <w:t>Awbrey</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012AFE06" w14:textId="77777777" w:rsidR="00237AAC" w:rsidRPr="00237AAC" w:rsidRDefault="00237AAC" w:rsidP="00237AAC">
                  <w:pPr>
                    <w:rPr>
                      <w:rFonts w:ascii="Calibri" w:eastAsia="Times New Roman" w:hAnsi="Calibri"/>
                    </w:rPr>
                  </w:pPr>
                  <w:r w:rsidRPr="00237AAC">
                    <w:rPr>
                      <w:rFonts w:ascii="Calibri" w:eastAsia="Times New Roman" w:hAnsi="Calibri"/>
                    </w:rPr>
                    <w:t>University of Louisiana, Lafayette</w:t>
                  </w:r>
                </w:p>
              </w:tc>
              <w:tc>
                <w:tcPr>
                  <w:tcW w:w="3220" w:type="dxa"/>
                  <w:tcBorders>
                    <w:top w:val="nil"/>
                    <w:left w:val="nil"/>
                    <w:bottom w:val="single" w:sz="4" w:space="0" w:color="auto"/>
                    <w:right w:val="single" w:sz="4" w:space="0" w:color="auto"/>
                  </w:tcBorders>
                  <w:shd w:val="clear" w:color="auto" w:fill="auto"/>
                  <w:vAlign w:val="bottom"/>
                  <w:hideMark/>
                </w:tcPr>
                <w:p w14:paraId="695FE593" w14:textId="77777777" w:rsidR="00237AAC" w:rsidRPr="00237AAC" w:rsidRDefault="00237AAC" w:rsidP="00237AAC">
                  <w:pPr>
                    <w:rPr>
                      <w:rFonts w:ascii="Calibri" w:eastAsia="Times New Roman" w:hAnsi="Calibri"/>
                    </w:rPr>
                  </w:pPr>
                  <w:r w:rsidRPr="00237AAC">
                    <w:rPr>
                      <w:rFonts w:ascii="Calibri" w:eastAsia="Times New Roman" w:hAnsi="Calibri"/>
                    </w:rPr>
                    <w:t>jawbrey@louisiana.edu</w:t>
                  </w:r>
                </w:p>
              </w:tc>
            </w:tr>
            <w:tr w:rsidR="00237AAC" w:rsidRPr="00237AAC" w14:paraId="4FB7F82B" w14:textId="77777777" w:rsidTr="00237AAC">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84CE89C" w14:textId="77777777" w:rsidR="00237AAC" w:rsidRPr="00237AAC" w:rsidRDefault="00237AAC" w:rsidP="00237AAC">
                  <w:pPr>
                    <w:rPr>
                      <w:rFonts w:ascii="Calibri" w:eastAsia="Times New Roman" w:hAnsi="Calibri"/>
                    </w:rPr>
                  </w:pPr>
                  <w:r w:rsidRPr="00237AAC">
                    <w:rPr>
                      <w:rFonts w:ascii="Calibri" w:eastAsia="Times New Roman" w:hAnsi="Calibri"/>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0984661E" w14:textId="77777777" w:rsidR="00237AAC" w:rsidRPr="00237AAC" w:rsidRDefault="00237AAC" w:rsidP="00237AAC">
                  <w:pPr>
                    <w:rPr>
                      <w:rFonts w:ascii="Calibri" w:eastAsia="Times New Roman" w:hAnsi="Calibri"/>
                    </w:rPr>
                  </w:pPr>
                  <w:r w:rsidRPr="00237AAC">
                    <w:rPr>
                      <w:rFonts w:ascii="Calibri" w:eastAsia="Times New Roman" w:hAnsi="Calibri"/>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374E3E47" w14:textId="77777777" w:rsidR="00237AAC" w:rsidRPr="00237AAC" w:rsidRDefault="00237AAC" w:rsidP="00237AAC">
                  <w:pPr>
                    <w:rPr>
                      <w:rFonts w:ascii="Calibri" w:eastAsia="Times New Roman" w:hAnsi="Calibri"/>
                    </w:rPr>
                  </w:pPr>
                  <w:r w:rsidRPr="00237AAC">
                    <w:rPr>
                      <w:rFonts w:ascii="Calibri" w:eastAsia="Times New Roman" w:hAnsi="Calibri"/>
                    </w:rPr>
                    <w:t>jbourque@usgs.gov</w:t>
                  </w:r>
                </w:p>
              </w:tc>
            </w:tr>
            <w:tr w:rsidR="00237AAC" w:rsidRPr="00237AAC" w14:paraId="3E24BC80"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FB8634F" w14:textId="77777777" w:rsidR="00237AAC" w:rsidRPr="00237AAC" w:rsidRDefault="00237AAC" w:rsidP="00237AAC">
                  <w:pPr>
                    <w:rPr>
                      <w:rFonts w:ascii="Calibri" w:eastAsia="Times New Roman" w:hAnsi="Calibri"/>
                    </w:rPr>
                  </w:pPr>
                  <w:r w:rsidRPr="00237AAC">
                    <w:rPr>
                      <w:rFonts w:ascii="Calibri" w:eastAsia="Times New Roman" w:hAnsi="Calibri"/>
                    </w:rPr>
                    <w:t xml:space="preserve">Kevin </w:t>
                  </w:r>
                  <w:proofErr w:type="spellStart"/>
                  <w:r w:rsidRPr="00237AAC">
                    <w:rPr>
                      <w:rFonts w:ascii="Calibri" w:eastAsia="Times New Roman" w:hAnsi="Calibri"/>
                    </w:rPr>
                    <w:t>Kocot</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3FC6B7CC" w14:textId="77777777" w:rsidR="00237AAC" w:rsidRPr="00237AAC" w:rsidRDefault="00237AAC" w:rsidP="00237AAC">
                  <w:pPr>
                    <w:rPr>
                      <w:rFonts w:ascii="Calibri" w:eastAsia="Times New Roman" w:hAnsi="Calibri"/>
                    </w:rPr>
                  </w:pPr>
                  <w:r w:rsidRPr="00237AAC">
                    <w:rPr>
                      <w:rFonts w:ascii="Calibri" w:eastAsia="Times New Roman" w:hAnsi="Calibri"/>
                    </w:rPr>
                    <w:t>The University of Alabama</w:t>
                  </w:r>
                </w:p>
              </w:tc>
              <w:tc>
                <w:tcPr>
                  <w:tcW w:w="3220" w:type="dxa"/>
                  <w:tcBorders>
                    <w:top w:val="nil"/>
                    <w:left w:val="nil"/>
                    <w:bottom w:val="single" w:sz="4" w:space="0" w:color="auto"/>
                    <w:right w:val="single" w:sz="4" w:space="0" w:color="auto"/>
                  </w:tcBorders>
                  <w:shd w:val="clear" w:color="auto" w:fill="auto"/>
                  <w:vAlign w:val="bottom"/>
                  <w:hideMark/>
                </w:tcPr>
                <w:p w14:paraId="4585EEBE" w14:textId="77777777" w:rsidR="00237AAC" w:rsidRPr="00237AAC" w:rsidRDefault="00237AAC" w:rsidP="00237AAC">
                  <w:pPr>
                    <w:rPr>
                      <w:rFonts w:ascii="Calibri" w:eastAsia="Times New Roman" w:hAnsi="Calibri"/>
                    </w:rPr>
                  </w:pPr>
                  <w:r w:rsidRPr="00237AAC">
                    <w:rPr>
                      <w:rFonts w:ascii="Calibri" w:eastAsia="Times New Roman" w:hAnsi="Calibri"/>
                    </w:rPr>
                    <w:t>kmkocot@ua.edu</w:t>
                  </w:r>
                </w:p>
              </w:tc>
            </w:tr>
            <w:tr w:rsidR="00237AAC" w:rsidRPr="00237AAC" w14:paraId="25A2663E"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2604D4C" w14:textId="77777777" w:rsidR="00237AAC" w:rsidRPr="00237AAC" w:rsidRDefault="00237AAC" w:rsidP="00237AAC">
                  <w:pPr>
                    <w:rPr>
                      <w:rFonts w:ascii="Calibri" w:eastAsia="Times New Roman" w:hAnsi="Calibri"/>
                    </w:rPr>
                  </w:pPr>
                  <w:r w:rsidRPr="00237AAC">
                    <w:rPr>
                      <w:rFonts w:ascii="Calibri" w:eastAsia="Times New Roman" w:hAnsi="Calibri"/>
                    </w:rPr>
                    <w:t>Les Watling</w:t>
                  </w:r>
                </w:p>
              </w:tc>
              <w:tc>
                <w:tcPr>
                  <w:tcW w:w="1820" w:type="dxa"/>
                  <w:tcBorders>
                    <w:top w:val="nil"/>
                    <w:left w:val="nil"/>
                    <w:bottom w:val="single" w:sz="4" w:space="0" w:color="auto"/>
                    <w:right w:val="single" w:sz="4" w:space="0" w:color="auto"/>
                  </w:tcBorders>
                  <w:shd w:val="clear" w:color="auto" w:fill="auto"/>
                  <w:vAlign w:val="bottom"/>
                  <w:hideMark/>
                </w:tcPr>
                <w:p w14:paraId="63822B6F" w14:textId="77777777" w:rsidR="00237AAC" w:rsidRPr="00237AAC" w:rsidRDefault="00237AAC" w:rsidP="00237AAC">
                  <w:pPr>
                    <w:rPr>
                      <w:rFonts w:ascii="Calibri" w:eastAsia="Times New Roman" w:hAnsi="Calibri"/>
                    </w:rPr>
                  </w:pPr>
                  <w:r w:rsidRPr="00237AAC">
                    <w:rPr>
                      <w:rFonts w:ascii="Calibri" w:eastAsia="Times New Roman" w:hAnsi="Calibri"/>
                    </w:rPr>
                    <w:t xml:space="preserve">University of Hawaii at </w:t>
                  </w:r>
                  <w:proofErr w:type="spellStart"/>
                  <w:r w:rsidRPr="00237AAC">
                    <w:rPr>
                      <w:rFonts w:ascii="Calibri" w:eastAsia="Times New Roman" w:hAnsi="Calibri"/>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13C91E77" w14:textId="77777777" w:rsidR="00237AAC" w:rsidRPr="00237AAC" w:rsidRDefault="00237AAC" w:rsidP="00237AAC">
                  <w:pPr>
                    <w:rPr>
                      <w:rFonts w:ascii="Calibri" w:eastAsia="Times New Roman" w:hAnsi="Calibri"/>
                    </w:rPr>
                  </w:pPr>
                  <w:r w:rsidRPr="00237AAC">
                    <w:rPr>
                      <w:rFonts w:ascii="Calibri" w:eastAsia="Times New Roman" w:hAnsi="Calibri"/>
                    </w:rPr>
                    <w:t>watling@hawaii.edu</w:t>
                  </w:r>
                </w:p>
              </w:tc>
            </w:tr>
            <w:tr w:rsidR="00237AAC" w:rsidRPr="00237AAC" w14:paraId="709C72C5" w14:textId="77777777" w:rsidTr="00237AAC">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239160A" w14:textId="77777777" w:rsidR="00237AAC" w:rsidRPr="00237AAC" w:rsidRDefault="00237AAC" w:rsidP="00237AAC">
                  <w:pPr>
                    <w:rPr>
                      <w:rFonts w:ascii="Calibri" w:eastAsia="Times New Roman" w:hAnsi="Calibri"/>
                    </w:rPr>
                  </w:pPr>
                  <w:r w:rsidRPr="00237AAC">
                    <w:rPr>
                      <w:rFonts w:ascii="Calibri" w:eastAsia="Times New Roman" w:hAnsi="Calibri"/>
                    </w:rPr>
                    <w:t>Michael Parke</w:t>
                  </w:r>
                </w:p>
              </w:tc>
              <w:tc>
                <w:tcPr>
                  <w:tcW w:w="1820" w:type="dxa"/>
                  <w:tcBorders>
                    <w:top w:val="nil"/>
                    <w:left w:val="nil"/>
                    <w:bottom w:val="single" w:sz="4" w:space="0" w:color="auto"/>
                    <w:right w:val="single" w:sz="4" w:space="0" w:color="auto"/>
                  </w:tcBorders>
                  <w:shd w:val="clear" w:color="auto" w:fill="auto"/>
                  <w:vAlign w:val="bottom"/>
                  <w:hideMark/>
                </w:tcPr>
                <w:p w14:paraId="430F5C58" w14:textId="77777777" w:rsidR="00237AAC" w:rsidRPr="00237AAC" w:rsidRDefault="00237AAC" w:rsidP="00237AAC">
                  <w:pPr>
                    <w:rPr>
                      <w:rFonts w:ascii="Calibri" w:eastAsia="Times New Roman" w:hAnsi="Calibri"/>
                    </w:rPr>
                  </w:pPr>
                  <w:r w:rsidRPr="00237AAC">
                    <w:rPr>
                      <w:rFonts w:ascii="Calibri" w:eastAsia="Times New Roman" w:hAnsi="Calibri"/>
                    </w:rPr>
                    <w:t>NOAA PIFSC</w:t>
                  </w:r>
                </w:p>
              </w:tc>
              <w:tc>
                <w:tcPr>
                  <w:tcW w:w="3220" w:type="dxa"/>
                  <w:tcBorders>
                    <w:top w:val="nil"/>
                    <w:left w:val="nil"/>
                    <w:bottom w:val="single" w:sz="4" w:space="0" w:color="auto"/>
                    <w:right w:val="single" w:sz="4" w:space="0" w:color="auto"/>
                  </w:tcBorders>
                  <w:shd w:val="clear" w:color="auto" w:fill="auto"/>
                  <w:vAlign w:val="bottom"/>
                  <w:hideMark/>
                </w:tcPr>
                <w:p w14:paraId="3F566639" w14:textId="77777777" w:rsidR="00237AAC" w:rsidRPr="00237AAC" w:rsidRDefault="00237AAC" w:rsidP="00237AAC">
                  <w:pPr>
                    <w:rPr>
                      <w:rFonts w:ascii="Calibri" w:eastAsia="Times New Roman" w:hAnsi="Calibri"/>
                    </w:rPr>
                  </w:pPr>
                  <w:r w:rsidRPr="00237AAC">
                    <w:rPr>
                      <w:rFonts w:ascii="Calibri" w:eastAsia="Times New Roman" w:hAnsi="Calibri"/>
                    </w:rPr>
                    <w:t>michael.parke@noaa.gov</w:t>
                  </w:r>
                </w:p>
              </w:tc>
            </w:tr>
            <w:tr w:rsidR="00237AAC" w:rsidRPr="00237AAC" w14:paraId="3BCD16FE"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CEBD625" w14:textId="77777777" w:rsidR="00237AAC" w:rsidRPr="00237AAC" w:rsidRDefault="00237AAC" w:rsidP="00237AAC">
                  <w:pPr>
                    <w:rPr>
                      <w:rFonts w:ascii="Calibri" w:eastAsia="Times New Roman" w:hAnsi="Calibri"/>
                    </w:rPr>
                  </w:pPr>
                  <w:r w:rsidRPr="00237AAC">
                    <w:rPr>
                      <w:rFonts w:ascii="Calibri" w:eastAsia="Times New Roman" w:hAnsi="Calibri"/>
                    </w:rPr>
                    <w:t>Natalie Summers</w:t>
                  </w:r>
                </w:p>
              </w:tc>
              <w:tc>
                <w:tcPr>
                  <w:tcW w:w="1820" w:type="dxa"/>
                  <w:tcBorders>
                    <w:top w:val="nil"/>
                    <w:left w:val="nil"/>
                    <w:bottom w:val="single" w:sz="4" w:space="0" w:color="auto"/>
                    <w:right w:val="single" w:sz="4" w:space="0" w:color="auto"/>
                  </w:tcBorders>
                  <w:shd w:val="clear" w:color="auto" w:fill="auto"/>
                  <w:vAlign w:val="bottom"/>
                  <w:hideMark/>
                </w:tcPr>
                <w:p w14:paraId="3E83168B" w14:textId="77777777" w:rsidR="00237AAC" w:rsidRPr="00237AAC" w:rsidRDefault="00237AAC" w:rsidP="00237AAC">
                  <w:pPr>
                    <w:rPr>
                      <w:rFonts w:ascii="Calibri" w:eastAsia="Times New Roman" w:hAnsi="Calibri"/>
                    </w:rPr>
                  </w:pPr>
                  <w:r w:rsidRPr="00237AAC">
                    <w:rPr>
                      <w:rFonts w:ascii="Calibri" w:eastAsia="Times New Roman" w:hAnsi="Calibri"/>
                    </w:rPr>
                    <w:t xml:space="preserve">University of Hawaii at </w:t>
                  </w:r>
                  <w:proofErr w:type="spellStart"/>
                  <w:r w:rsidRPr="00237AAC">
                    <w:rPr>
                      <w:rFonts w:ascii="Calibri" w:eastAsia="Times New Roman" w:hAnsi="Calibri"/>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4604A8D0" w14:textId="77777777" w:rsidR="00237AAC" w:rsidRPr="00237AAC" w:rsidRDefault="00237AAC" w:rsidP="00237AAC">
                  <w:pPr>
                    <w:rPr>
                      <w:rFonts w:ascii="Calibri" w:eastAsia="Times New Roman" w:hAnsi="Calibri"/>
                    </w:rPr>
                  </w:pPr>
                  <w:r w:rsidRPr="00237AAC">
                    <w:rPr>
                      <w:rFonts w:ascii="Calibri" w:eastAsia="Times New Roman" w:hAnsi="Calibri"/>
                    </w:rPr>
                    <w:t>nsummers@hawaii.edu</w:t>
                  </w:r>
                </w:p>
              </w:tc>
            </w:tr>
            <w:tr w:rsidR="00237AAC" w:rsidRPr="00237AAC" w14:paraId="4BEC6005"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5F7E989" w14:textId="77777777" w:rsidR="00237AAC" w:rsidRPr="00237AAC" w:rsidRDefault="00237AAC" w:rsidP="00237AAC">
                  <w:pPr>
                    <w:rPr>
                      <w:rFonts w:ascii="Calibri" w:eastAsia="Times New Roman" w:hAnsi="Calibri"/>
                    </w:rPr>
                  </w:pPr>
                  <w:r w:rsidRPr="00237AAC">
                    <w:rPr>
                      <w:rFonts w:ascii="Calibri" w:eastAsia="Times New Roman" w:hAnsi="Calibri"/>
                    </w:rPr>
                    <w:t>Peter Auster</w:t>
                  </w:r>
                </w:p>
              </w:tc>
              <w:tc>
                <w:tcPr>
                  <w:tcW w:w="1820" w:type="dxa"/>
                  <w:tcBorders>
                    <w:top w:val="nil"/>
                    <w:left w:val="nil"/>
                    <w:bottom w:val="single" w:sz="4" w:space="0" w:color="auto"/>
                    <w:right w:val="single" w:sz="4" w:space="0" w:color="auto"/>
                  </w:tcBorders>
                  <w:shd w:val="clear" w:color="auto" w:fill="auto"/>
                  <w:vAlign w:val="bottom"/>
                  <w:hideMark/>
                </w:tcPr>
                <w:p w14:paraId="52C70FC0" w14:textId="77777777" w:rsidR="00237AAC" w:rsidRPr="00237AAC" w:rsidRDefault="00237AAC" w:rsidP="00237AAC">
                  <w:pPr>
                    <w:rPr>
                      <w:rFonts w:ascii="Calibri" w:eastAsia="Times New Roman" w:hAnsi="Calibri"/>
                    </w:rPr>
                  </w:pPr>
                  <w:r w:rsidRPr="00237AAC">
                    <w:rPr>
                      <w:rFonts w:ascii="Calibri" w:eastAsia="Times New Roman" w:hAnsi="Calibri"/>
                    </w:rPr>
                    <w:t>Mystic Aquarium &amp; UConn</w:t>
                  </w:r>
                </w:p>
              </w:tc>
              <w:tc>
                <w:tcPr>
                  <w:tcW w:w="3220" w:type="dxa"/>
                  <w:tcBorders>
                    <w:top w:val="nil"/>
                    <w:left w:val="nil"/>
                    <w:bottom w:val="single" w:sz="4" w:space="0" w:color="auto"/>
                    <w:right w:val="single" w:sz="4" w:space="0" w:color="auto"/>
                  </w:tcBorders>
                  <w:shd w:val="clear" w:color="auto" w:fill="auto"/>
                  <w:vAlign w:val="bottom"/>
                  <w:hideMark/>
                </w:tcPr>
                <w:p w14:paraId="39B41091" w14:textId="77777777" w:rsidR="00237AAC" w:rsidRPr="00237AAC" w:rsidRDefault="00237AAC" w:rsidP="00237AAC">
                  <w:pPr>
                    <w:rPr>
                      <w:rFonts w:ascii="Calibri" w:eastAsia="Times New Roman" w:hAnsi="Calibri"/>
                    </w:rPr>
                  </w:pPr>
                  <w:r w:rsidRPr="00237AAC">
                    <w:rPr>
                      <w:rFonts w:ascii="Calibri" w:eastAsia="Times New Roman" w:hAnsi="Calibri"/>
                    </w:rPr>
                    <w:t>peter.auster@uconn.edu</w:t>
                  </w:r>
                </w:p>
              </w:tc>
            </w:tr>
            <w:tr w:rsidR="00237AAC" w:rsidRPr="00237AAC" w14:paraId="5D910052"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2C7562" w14:textId="77777777" w:rsidR="00237AAC" w:rsidRPr="00237AAC" w:rsidRDefault="00237AAC" w:rsidP="00237AAC">
                  <w:pPr>
                    <w:rPr>
                      <w:rFonts w:ascii="Calibri" w:eastAsia="Times New Roman" w:hAnsi="Calibri"/>
                    </w:rPr>
                  </w:pPr>
                  <w:r w:rsidRPr="00237AAC">
                    <w:rPr>
                      <w:rFonts w:ascii="Calibri" w:eastAsia="Times New Roman" w:hAnsi="Calibri"/>
                    </w:rPr>
                    <w:t xml:space="preserve">Randi </w:t>
                  </w:r>
                  <w:proofErr w:type="spellStart"/>
                  <w:r w:rsidRPr="00237AAC">
                    <w:rPr>
                      <w:rFonts w:ascii="Calibri" w:eastAsia="Times New Roman" w:hAnsi="Calibri"/>
                    </w:rPr>
                    <w:t>Rotjan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32A01B13" w14:textId="77777777" w:rsidR="00237AAC" w:rsidRPr="00237AAC" w:rsidRDefault="00237AAC" w:rsidP="00237AAC">
                  <w:pPr>
                    <w:rPr>
                      <w:rFonts w:ascii="Calibri" w:eastAsia="Times New Roman" w:hAnsi="Calibri"/>
                    </w:rPr>
                  </w:pPr>
                  <w:r w:rsidRPr="00237AAC">
                    <w:rPr>
                      <w:rFonts w:ascii="Calibri" w:eastAsia="Times New Roman" w:hAnsi="Calibri"/>
                    </w:rPr>
                    <w:t>Boston University</w:t>
                  </w:r>
                </w:p>
              </w:tc>
              <w:tc>
                <w:tcPr>
                  <w:tcW w:w="3220" w:type="dxa"/>
                  <w:tcBorders>
                    <w:top w:val="nil"/>
                    <w:left w:val="nil"/>
                    <w:bottom w:val="single" w:sz="4" w:space="0" w:color="auto"/>
                    <w:right w:val="single" w:sz="4" w:space="0" w:color="auto"/>
                  </w:tcBorders>
                  <w:shd w:val="clear" w:color="auto" w:fill="auto"/>
                  <w:vAlign w:val="bottom"/>
                  <w:hideMark/>
                </w:tcPr>
                <w:p w14:paraId="433B8603" w14:textId="77777777" w:rsidR="00237AAC" w:rsidRPr="00237AAC" w:rsidRDefault="00237AAC" w:rsidP="00237AAC">
                  <w:pPr>
                    <w:rPr>
                      <w:rFonts w:ascii="Calibri" w:eastAsia="Times New Roman" w:hAnsi="Calibri"/>
                    </w:rPr>
                  </w:pPr>
                  <w:r w:rsidRPr="00237AAC">
                    <w:rPr>
                      <w:rFonts w:ascii="Calibri" w:eastAsia="Times New Roman" w:hAnsi="Calibri"/>
                    </w:rPr>
                    <w:t>rrotjan@bu.edu</w:t>
                  </w:r>
                </w:p>
              </w:tc>
            </w:tr>
            <w:tr w:rsidR="00237AAC" w:rsidRPr="00237AAC" w14:paraId="5AA37F92" w14:textId="77777777" w:rsidTr="00237AAC">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EC644D3" w14:textId="77777777" w:rsidR="00237AAC" w:rsidRPr="00237AAC" w:rsidRDefault="00237AAC" w:rsidP="00237AAC">
                  <w:pPr>
                    <w:rPr>
                      <w:rFonts w:ascii="Calibri" w:eastAsia="Times New Roman" w:hAnsi="Calibri"/>
                    </w:rPr>
                  </w:pPr>
                  <w:r w:rsidRPr="00237AAC">
                    <w:rPr>
                      <w:rFonts w:ascii="Calibri" w:eastAsia="Times New Roman" w:hAnsi="Calibri"/>
                    </w:rPr>
                    <w:t>Santiago Herrera</w:t>
                  </w:r>
                </w:p>
              </w:tc>
              <w:tc>
                <w:tcPr>
                  <w:tcW w:w="1820" w:type="dxa"/>
                  <w:tcBorders>
                    <w:top w:val="nil"/>
                    <w:left w:val="nil"/>
                    <w:bottom w:val="single" w:sz="4" w:space="0" w:color="auto"/>
                    <w:right w:val="single" w:sz="4" w:space="0" w:color="auto"/>
                  </w:tcBorders>
                  <w:shd w:val="clear" w:color="auto" w:fill="auto"/>
                  <w:vAlign w:val="bottom"/>
                  <w:hideMark/>
                </w:tcPr>
                <w:p w14:paraId="374B0FDF" w14:textId="77777777" w:rsidR="00237AAC" w:rsidRPr="00237AAC" w:rsidRDefault="00237AAC" w:rsidP="00237AAC">
                  <w:pPr>
                    <w:rPr>
                      <w:rFonts w:ascii="Calibri" w:eastAsia="Times New Roman" w:hAnsi="Calibri"/>
                    </w:rPr>
                  </w:pPr>
                  <w:r w:rsidRPr="00237AAC">
                    <w:rPr>
                      <w:rFonts w:ascii="Calibri" w:eastAsia="Times New Roman" w:hAnsi="Calibri"/>
                    </w:rPr>
                    <w:t>Lehigh University</w:t>
                  </w:r>
                </w:p>
              </w:tc>
              <w:tc>
                <w:tcPr>
                  <w:tcW w:w="3220" w:type="dxa"/>
                  <w:tcBorders>
                    <w:top w:val="nil"/>
                    <w:left w:val="nil"/>
                    <w:bottom w:val="single" w:sz="4" w:space="0" w:color="auto"/>
                    <w:right w:val="single" w:sz="4" w:space="0" w:color="auto"/>
                  </w:tcBorders>
                  <w:shd w:val="clear" w:color="auto" w:fill="auto"/>
                  <w:vAlign w:val="bottom"/>
                  <w:hideMark/>
                </w:tcPr>
                <w:p w14:paraId="55ACA0D9" w14:textId="77777777" w:rsidR="00237AAC" w:rsidRPr="00237AAC" w:rsidRDefault="00237AAC" w:rsidP="00237AAC">
                  <w:pPr>
                    <w:rPr>
                      <w:rFonts w:ascii="Calibri" w:eastAsia="Times New Roman" w:hAnsi="Calibri"/>
                    </w:rPr>
                  </w:pPr>
                  <w:r w:rsidRPr="00237AAC">
                    <w:rPr>
                      <w:rFonts w:ascii="Calibri" w:eastAsia="Times New Roman" w:hAnsi="Calibri"/>
                    </w:rPr>
                    <w:t>sherrera@alum.mit.edu</w:t>
                  </w:r>
                </w:p>
              </w:tc>
            </w:tr>
            <w:tr w:rsidR="00237AAC" w:rsidRPr="00237AAC" w14:paraId="02D0058D" w14:textId="77777777" w:rsidTr="00237AA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D61DC9B" w14:textId="77777777" w:rsidR="00237AAC" w:rsidRPr="00237AAC" w:rsidRDefault="00237AAC" w:rsidP="00237AAC">
                  <w:pPr>
                    <w:rPr>
                      <w:rFonts w:ascii="Calibri" w:eastAsia="Times New Roman" w:hAnsi="Calibri"/>
                    </w:rPr>
                  </w:pPr>
                  <w:r w:rsidRPr="00237AAC">
                    <w:rPr>
                      <w:rFonts w:ascii="Calibri" w:eastAsia="Times New Roman" w:hAnsi="Calibri"/>
                    </w:rPr>
                    <w:lastRenderedPageBreak/>
                    <w:t>Scott France</w:t>
                  </w:r>
                </w:p>
              </w:tc>
              <w:tc>
                <w:tcPr>
                  <w:tcW w:w="1820" w:type="dxa"/>
                  <w:tcBorders>
                    <w:top w:val="nil"/>
                    <w:left w:val="nil"/>
                    <w:bottom w:val="single" w:sz="4" w:space="0" w:color="auto"/>
                    <w:right w:val="single" w:sz="4" w:space="0" w:color="auto"/>
                  </w:tcBorders>
                  <w:shd w:val="clear" w:color="auto" w:fill="auto"/>
                  <w:vAlign w:val="bottom"/>
                  <w:hideMark/>
                </w:tcPr>
                <w:p w14:paraId="3E58F49C" w14:textId="77777777" w:rsidR="00237AAC" w:rsidRPr="00237AAC" w:rsidRDefault="00237AAC" w:rsidP="00237AAC">
                  <w:pPr>
                    <w:rPr>
                      <w:rFonts w:ascii="Calibri" w:eastAsia="Times New Roman" w:hAnsi="Calibri"/>
                    </w:rPr>
                  </w:pPr>
                  <w:r w:rsidRPr="00237AAC">
                    <w:rPr>
                      <w:rFonts w:ascii="Calibri" w:eastAsia="Times New Roman" w:hAnsi="Calibri"/>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75ACD764" w14:textId="77777777" w:rsidR="00237AAC" w:rsidRPr="00237AAC" w:rsidRDefault="00237AAC" w:rsidP="00237AAC">
                  <w:pPr>
                    <w:rPr>
                      <w:rFonts w:ascii="Calibri" w:eastAsia="Times New Roman" w:hAnsi="Calibri"/>
                    </w:rPr>
                  </w:pPr>
                  <w:r w:rsidRPr="00237AAC">
                    <w:rPr>
                      <w:rFonts w:ascii="Calibri" w:eastAsia="Times New Roman" w:hAnsi="Calibri"/>
                    </w:rPr>
                    <w:t>france@louisiana.edu</w:t>
                  </w:r>
                </w:p>
              </w:tc>
            </w:tr>
            <w:tr w:rsidR="00237AAC" w:rsidRPr="00237AAC" w14:paraId="6AA3E32E"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171AD32" w14:textId="77777777" w:rsidR="00237AAC" w:rsidRPr="00237AAC" w:rsidRDefault="00237AAC" w:rsidP="00237AAC">
                  <w:pPr>
                    <w:rPr>
                      <w:rFonts w:ascii="Calibri" w:eastAsia="Times New Roman" w:hAnsi="Calibri"/>
                    </w:rPr>
                  </w:pPr>
                  <w:r w:rsidRPr="00237AAC">
                    <w:rPr>
                      <w:rFonts w:ascii="Calibri" w:eastAsia="Times New Roman" w:hAnsi="Calibri"/>
                    </w:rPr>
                    <w:t xml:space="preserve">Steve </w:t>
                  </w:r>
                  <w:proofErr w:type="spellStart"/>
                  <w:r w:rsidRPr="00237AAC">
                    <w:rPr>
                      <w:rFonts w:ascii="Calibri" w:eastAsia="Times New Roman" w:hAnsi="Calibri"/>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010E08C6" w14:textId="77777777" w:rsidR="00237AAC" w:rsidRPr="00237AAC" w:rsidRDefault="00237AAC" w:rsidP="00237AAC">
                  <w:pPr>
                    <w:rPr>
                      <w:rFonts w:ascii="Calibri" w:eastAsia="Times New Roman" w:hAnsi="Calibri"/>
                    </w:rPr>
                  </w:pPr>
                  <w:r w:rsidRPr="00237AAC">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1273417C" w14:textId="77777777" w:rsidR="00237AAC" w:rsidRPr="00237AAC" w:rsidRDefault="00237AAC" w:rsidP="00237AAC">
                  <w:pPr>
                    <w:rPr>
                      <w:rFonts w:ascii="Calibri" w:eastAsia="Times New Roman" w:hAnsi="Calibri"/>
                    </w:rPr>
                  </w:pPr>
                  <w:r w:rsidRPr="00237AAC">
                    <w:rPr>
                      <w:rFonts w:ascii="Calibri" w:eastAsia="Times New Roman" w:hAnsi="Calibri"/>
                    </w:rPr>
                    <w:t>steven.auscavitch@temple.edu</w:t>
                  </w:r>
                </w:p>
              </w:tc>
            </w:tr>
            <w:tr w:rsidR="00237AAC" w:rsidRPr="00237AAC" w14:paraId="31AAEB5D" w14:textId="77777777" w:rsidTr="00237AAC">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C4F4365" w14:textId="77777777" w:rsidR="00237AAC" w:rsidRPr="00237AAC" w:rsidRDefault="00237AAC" w:rsidP="00237AAC">
                  <w:pPr>
                    <w:rPr>
                      <w:rFonts w:ascii="Calibri" w:eastAsia="Times New Roman" w:hAnsi="Calibri"/>
                    </w:rPr>
                  </w:pPr>
                  <w:r w:rsidRPr="00237AAC">
                    <w:rPr>
                      <w:rFonts w:ascii="Calibri" w:eastAsia="Times New Roman" w:hAnsi="Calibri"/>
                    </w:rPr>
                    <w:t xml:space="preserve">Taylor </w:t>
                  </w:r>
                  <w:proofErr w:type="spellStart"/>
                  <w:r w:rsidRPr="00237AAC">
                    <w:rPr>
                      <w:rFonts w:ascii="Calibri" w:eastAsia="Times New Roman" w:hAnsi="Calibri"/>
                    </w:rPr>
                    <w:t>Heyl</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7D94404" w14:textId="77777777" w:rsidR="00237AAC" w:rsidRPr="00237AAC" w:rsidRDefault="00237AAC" w:rsidP="00237AAC">
                  <w:pPr>
                    <w:rPr>
                      <w:rFonts w:ascii="Calibri" w:eastAsia="Times New Roman" w:hAnsi="Calibri"/>
                    </w:rPr>
                  </w:pPr>
                  <w:r w:rsidRPr="00237AAC">
                    <w:rPr>
                      <w:rFonts w:ascii="Calibri" w:eastAsia="Times New Roman" w:hAnsi="Calibri"/>
                    </w:rPr>
                    <w:t>WHOI</w:t>
                  </w:r>
                </w:p>
              </w:tc>
              <w:tc>
                <w:tcPr>
                  <w:tcW w:w="3220" w:type="dxa"/>
                  <w:tcBorders>
                    <w:top w:val="nil"/>
                    <w:left w:val="nil"/>
                    <w:bottom w:val="single" w:sz="4" w:space="0" w:color="auto"/>
                    <w:right w:val="single" w:sz="4" w:space="0" w:color="auto"/>
                  </w:tcBorders>
                  <w:shd w:val="clear" w:color="auto" w:fill="auto"/>
                  <w:vAlign w:val="bottom"/>
                  <w:hideMark/>
                </w:tcPr>
                <w:p w14:paraId="651354D9" w14:textId="77777777" w:rsidR="00237AAC" w:rsidRPr="00237AAC" w:rsidRDefault="00237AAC" w:rsidP="00237AAC">
                  <w:pPr>
                    <w:rPr>
                      <w:rFonts w:ascii="Calibri" w:eastAsia="Times New Roman" w:hAnsi="Calibri"/>
                    </w:rPr>
                  </w:pPr>
                  <w:r w:rsidRPr="00237AAC">
                    <w:rPr>
                      <w:rFonts w:ascii="Calibri" w:eastAsia="Times New Roman" w:hAnsi="Calibri"/>
                    </w:rPr>
                    <w:t>theyl@whoi.edu</w:t>
                  </w:r>
                </w:p>
              </w:tc>
            </w:tr>
            <w:tr w:rsidR="00237AAC" w:rsidRPr="00237AAC" w14:paraId="3A6C27ED" w14:textId="77777777" w:rsidTr="00237AA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5142329" w14:textId="77777777" w:rsidR="00237AAC" w:rsidRPr="00237AAC" w:rsidRDefault="00237AAC" w:rsidP="00237AAC">
                  <w:pPr>
                    <w:rPr>
                      <w:rFonts w:ascii="Calibri" w:eastAsia="Times New Roman" w:hAnsi="Calibri"/>
                    </w:rPr>
                  </w:pPr>
                  <w:r w:rsidRPr="00237AAC">
                    <w:rPr>
                      <w:rFonts w:ascii="Calibri" w:eastAsia="Times New Roman" w:hAnsi="Calibri"/>
                    </w:rPr>
                    <w:t>Timothy Shank</w:t>
                  </w:r>
                </w:p>
              </w:tc>
              <w:tc>
                <w:tcPr>
                  <w:tcW w:w="1820" w:type="dxa"/>
                  <w:tcBorders>
                    <w:top w:val="nil"/>
                    <w:left w:val="nil"/>
                    <w:bottom w:val="single" w:sz="4" w:space="0" w:color="auto"/>
                    <w:right w:val="single" w:sz="4" w:space="0" w:color="auto"/>
                  </w:tcBorders>
                  <w:shd w:val="clear" w:color="auto" w:fill="auto"/>
                  <w:vAlign w:val="bottom"/>
                  <w:hideMark/>
                </w:tcPr>
                <w:p w14:paraId="70957D3C" w14:textId="77777777" w:rsidR="00237AAC" w:rsidRPr="00237AAC" w:rsidRDefault="00237AAC" w:rsidP="00237AAC">
                  <w:pPr>
                    <w:rPr>
                      <w:rFonts w:ascii="Calibri" w:eastAsia="Times New Roman" w:hAnsi="Calibri"/>
                    </w:rPr>
                  </w:pPr>
                  <w:r w:rsidRPr="00237AAC">
                    <w:rPr>
                      <w:rFonts w:ascii="Calibri" w:eastAsia="Times New Roman" w:hAnsi="Calibri"/>
                    </w:rPr>
                    <w:t>Woods Hole Oceanographic Institution</w:t>
                  </w:r>
                </w:p>
              </w:tc>
              <w:tc>
                <w:tcPr>
                  <w:tcW w:w="3220" w:type="dxa"/>
                  <w:tcBorders>
                    <w:top w:val="nil"/>
                    <w:left w:val="nil"/>
                    <w:bottom w:val="single" w:sz="4" w:space="0" w:color="auto"/>
                    <w:right w:val="single" w:sz="4" w:space="0" w:color="auto"/>
                  </w:tcBorders>
                  <w:shd w:val="clear" w:color="auto" w:fill="auto"/>
                  <w:vAlign w:val="bottom"/>
                  <w:hideMark/>
                </w:tcPr>
                <w:p w14:paraId="31F2607B" w14:textId="77777777" w:rsidR="00237AAC" w:rsidRPr="00237AAC" w:rsidRDefault="00237AAC" w:rsidP="00237AAC">
                  <w:pPr>
                    <w:rPr>
                      <w:rFonts w:ascii="Calibri" w:eastAsia="Times New Roman" w:hAnsi="Calibri"/>
                    </w:rPr>
                  </w:pPr>
                  <w:r w:rsidRPr="00237AAC">
                    <w:rPr>
                      <w:rFonts w:ascii="Calibri" w:eastAsia="Times New Roman" w:hAnsi="Calibri"/>
                    </w:rPr>
                    <w:t>tshank@whoi.edu</w:t>
                  </w:r>
                </w:p>
              </w:tc>
            </w:tr>
            <w:tr w:rsidR="00237AAC" w:rsidRPr="00237AAC" w14:paraId="05A89326" w14:textId="77777777" w:rsidTr="00237AA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2446F62" w14:textId="77777777" w:rsidR="00237AAC" w:rsidRPr="00237AAC" w:rsidRDefault="00237AAC" w:rsidP="00237AAC">
                  <w:pPr>
                    <w:rPr>
                      <w:rFonts w:ascii="Calibri" w:eastAsia="Times New Roman" w:hAnsi="Calibri"/>
                    </w:rPr>
                  </w:pPr>
                  <w:r w:rsidRPr="00237AAC">
                    <w:rPr>
                      <w:rFonts w:ascii="Calibri" w:eastAsia="Times New Roman" w:hAnsi="Calibri"/>
                    </w:rPr>
                    <w:t xml:space="preserve">Tina </w:t>
                  </w:r>
                  <w:proofErr w:type="spellStart"/>
                  <w:r w:rsidRPr="00237AAC">
                    <w:rPr>
                      <w:rFonts w:ascii="Calibri" w:eastAsia="Times New Roman" w:hAnsi="Calibri"/>
                    </w:rPr>
                    <w:t>Molodtsova</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671FCF5" w14:textId="77777777" w:rsidR="00237AAC" w:rsidRPr="00237AAC" w:rsidRDefault="00237AAC" w:rsidP="00237AAC">
                  <w:pPr>
                    <w:rPr>
                      <w:rFonts w:ascii="Calibri" w:eastAsia="Times New Roman" w:hAnsi="Calibri"/>
                    </w:rPr>
                  </w:pPr>
                  <w:proofErr w:type="spellStart"/>
                  <w:r w:rsidRPr="00237AAC">
                    <w:rPr>
                      <w:rFonts w:ascii="Calibri" w:eastAsia="Times New Roman" w:hAnsi="Calibri"/>
                    </w:rPr>
                    <w:t>P.</w:t>
                  </w:r>
                  <w:proofErr w:type="gramStart"/>
                  <w:r w:rsidRPr="00237AAC">
                    <w:rPr>
                      <w:rFonts w:ascii="Calibri" w:eastAsia="Times New Roman" w:hAnsi="Calibri"/>
                    </w:rPr>
                    <w:t>P.Shirshov</w:t>
                  </w:r>
                  <w:proofErr w:type="spellEnd"/>
                  <w:proofErr w:type="gramEnd"/>
                  <w:r w:rsidRPr="00237AAC">
                    <w:rPr>
                      <w:rFonts w:ascii="Calibri" w:eastAsia="Times New Roman" w:hAnsi="Calibri"/>
                    </w:rPr>
                    <w:t xml:space="preserve"> Institute of Oceanology RAS</w:t>
                  </w:r>
                </w:p>
              </w:tc>
              <w:tc>
                <w:tcPr>
                  <w:tcW w:w="3220" w:type="dxa"/>
                  <w:tcBorders>
                    <w:top w:val="nil"/>
                    <w:left w:val="nil"/>
                    <w:bottom w:val="single" w:sz="4" w:space="0" w:color="auto"/>
                    <w:right w:val="single" w:sz="4" w:space="0" w:color="auto"/>
                  </w:tcBorders>
                  <w:shd w:val="clear" w:color="auto" w:fill="auto"/>
                  <w:vAlign w:val="bottom"/>
                  <w:hideMark/>
                </w:tcPr>
                <w:p w14:paraId="0E023499" w14:textId="77777777" w:rsidR="00237AAC" w:rsidRPr="00237AAC" w:rsidRDefault="00237AAC" w:rsidP="00237AAC">
                  <w:pPr>
                    <w:rPr>
                      <w:rFonts w:ascii="Calibri" w:eastAsia="Times New Roman" w:hAnsi="Calibri"/>
                    </w:rPr>
                  </w:pPr>
                  <w:r w:rsidRPr="00237AAC">
                    <w:rPr>
                      <w:rFonts w:ascii="Calibri" w:eastAsia="Times New Roman" w:hAnsi="Calibri"/>
                    </w:rPr>
                    <w:t>tina.molodtsova@gmail.com</w:t>
                  </w:r>
                </w:p>
              </w:tc>
            </w:tr>
            <w:tr w:rsidR="00237AAC" w:rsidRPr="00237AAC" w14:paraId="7BF02250" w14:textId="77777777" w:rsidTr="00237AA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F21C9CF" w14:textId="77777777" w:rsidR="00237AAC" w:rsidRPr="00237AAC" w:rsidRDefault="00237AAC" w:rsidP="00237AAC">
                  <w:pPr>
                    <w:rPr>
                      <w:rFonts w:ascii="Calibri" w:eastAsia="Times New Roman" w:hAnsi="Calibri"/>
                    </w:rPr>
                  </w:pPr>
                  <w:proofErr w:type="gramStart"/>
                  <w:r w:rsidRPr="00237AAC">
                    <w:rPr>
                      <w:rFonts w:ascii="Calibri" w:eastAsia="Times New Roman" w:hAnsi="Calibri"/>
                    </w:rPr>
                    <w:t xml:space="preserve">Brendan  </w:t>
                  </w:r>
                  <w:proofErr w:type="spellStart"/>
                  <w:r w:rsidRPr="00237AAC">
                    <w:rPr>
                      <w:rFonts w:ascii="Calibri" w:eastAsia="Times New Roman" w:hAnsi="Calibri"/>
                    </w:rPr>
                    <w:t>Roak</w:t>
                  </w:r>
                  <w:proofErr w:type="spellEnd"/>
                  <w:proofErr w:type="gramEnd"/>
                </w:p>
              </w:tc>
              <w:tc>
                <w:tcPr>
                  <w:tcW w:w="1820" w:type="dxa"/>
                  <w:tcBorders>
                    <w:top w:val="nil"/>
                    <w:left w:val="nil"/>
                    <w:bottom w:val="single" w:sz="4" w:space="0" w:color="auto"/>
                    <w:right w:val="single" w:sz="4" w:space="0" w:color="auto"/>
                  </w:tcBorders>
                  <w:shd w:val="clear" w:color="auto" w:fill="auto"/>
                  <w:vAlign w:val="bottom"/>
                  <w:hideMark/>
                </w:tcPr>
                <w:p w14:paraId="3E47DC19" w14:textId="77777777" w:rsidR="00237AAC" w:rsidRPr="00237AAC" w:rsidRDefault="00237AAC" w:rsidP="00237AAC">
                  <w:pPr>
                    <w:rPr>
                      <w:rFonts w:ascii="Calibri" w:eastAsia="Times New Roman" w:hAnsi="Calibri"/>
                    </w:rPr>
                  </w:pPr>
                  <w:r w:rsidRPr="00237AAC">
                    <w:rPr>
                      <w:rFonts w:ascii="Calibri" w:eastAsia="Times New Roman" w:hAnsi="Calibri"/>
                    </w:rPr>
                    <w:t>Texas A&amp;M University</w:t>
                  </w:r>
                </w:p>
              </w:tc>
              <w:tc>
                <w:tcPr>
                  <w:tcW w:w="3220" w:type="dxa"/>
                  <w:tcBorders>
                    <w:top w:val="nil"/>
                    <w:left w:val="nil"/>
                    <w:bottom w:val="single" w:sz="4" w:space="0" w:color="auto"/>
                    <w:right w:val="single" w:sz="4" w:space="0" w:color="auto"/>
                  </w:tcBorders>
                  <w:shd w:val="clear" w:color="auto" w:fill="auto"/>
                  <w:vAlign w:val="bottom"/>
                  <w:hideMark/>
                </w:tcPr>
                <w:p w14:paraId="65D37303" w14:textId="77777777" w:rsidR="00237AAC" w:rsidRPr="00237AAC" w:rsidRDefault="00237AAC" w:rsidP="00237AAC">
                  <w:pPr>
                    <w:rPr>
                      <w:rFonts w:ascii="Calibri" w:eastAsia="Times New Roman" w:hAnsi="Calibri"/>
                    </w:rPr>
                  </w:pPr>
                  <w:r w:rsidRPr="00237AAC">
                    <w:rPr>
                      <w:rFonts w:ascii="Calibri" w:eastAsia="Times New Roman" w:hAnsi="Calibri"/>
                    </w:rPr>
                    <w:t>broark@geos.tamu.edu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sz w:val="20"/>
              </w:rPr>
            </w:pPr>
            <w:r>
              <w:rPr>
                <w:sz w:val="20"/>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7839A407" w14:textId="0BE53E5A" w:rsidR="00237AAC" w:rsidRPr="00DF7B8D" w:rsidRDefault="00DF7B8D" w:rsidP="00237AAC">
            <w:pPr>
              <w:cnfStyle w:val="000000100000" w:firstRow="0" w:lastRow="0" w:firstColumn="0" w:lastColumn="0" w:oddVBand="0" w:evenVBand="0" w:oddHBand="1" w:evenHBand="0" w:firstRowFirstColumn="0" w:firstRowLastColumn="0" w:lastRowFirstColumn="0" w:lastRowLastColumn="0"/>
              <w:rPr>
                <w:lang w:bidi="en-US"/>
              </w:rPr>
            </w:pPr>
            <w:r>
              <w:rPr>
                <w:lang w:bidi="en-US"/>
              </w:rPr>
              <w:t>T</w:t>
            </w:r>
            <w:r w:rsidR="00237AAC" w:rsidRPr="00DF7B8D">
              <w:rPr>
                <w:lang w:bidi="en-US"/>
              </w:rPr>
              <w:t>he general goal of this dive is to acquire baseline information on deep sea habitats, seafloor geology, and biological communities on features around Winslow Reef in the Phoenix Islands Protected Area (PIPA). Deep-sea environments around Winslow Reef are virtually unexplored leading to poor knowledge of biological resources protected by the reserves. This dive will provide some perspective on biological resources (e.g. fishes, biogenic habitat) as well as geological resources (crust precipitates) of the seamount. Understanding deep-sea coral distribution as well as bathyal fish communities is of great importance to inform management in the Phoenix Islands Protected Area and a nearby seamount in the US EEZ. The age of this seamount is not known.</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sz w:val="20"/>
              </w:rPr>
            </w:pPr>
            <w:r>
              <w:rPr>
                <w:sz w:val="20"/>
              </w:rPr>
              <w:t>Description of the Dive</w:t>
            </w:r>
          </w:p>
        </w:tc>
        <w:tc>
          <w:tcPr>
            <w:tcW w:w="6930" w:type="dxa"/>
            <w:gridSpan w:val="4"/>
            <w:tcBorders>
              <w:left w:val="single" w:sz="6" w:space="0" w:color="667A85"/>
              <w:right w:val="single" w:sz="6" w:space="0" w:color="667A85"/>
            </w:tcBorders>
            <w:shd w:val="clear" w:color="auto" w:fill="auto"/>
            <w:vAlign w:val="center"/>
          </w:tcPr>
          <w:p w14:paraId="7E8544FC" w14:textId="77777777" w:rsidR="00DF7B8D" w:rsidRDefault="00DF7B8D" w:rsidP="00DF7B8D">
            <w:pPr>
              <w:cnfStyle w:val="000000010000" w:firstRow="0" w:lastRow="0" w:firstColumn="0" w:lastColumn="0" w:oddVBand="0" w:evenVBand="0" w:oddHBand="0" w:evenHBand="1" w:firstRowFirstColumn="0" w:firstRowLastColumn="0" w:lastRowFirstColumn="0" w:lastRowLastColumn="0"/>
            </w:pPr>
            <w:r>
              <w:t xml:space="preserve">EX1703 dive #14 was on an unnamed seamount within the Winslow Reef Area, Phoenix Islands Protected Area. The dive track started on a </w:t>
            </w:r>
            <w:proofErr w:type="spellStart"/>
            <w:r>
              <w:t>sedimented</w:t>
            </w:r>
            <w:proofErr w:type="spellEnd"/>
            <w:r>
              <w:t xml:space="preserve"> seafloor at 1535m and progressed up a steep slope. Throughout the dive, we observed several live and dead </w:t>
            </w:r>
            <w:proofErr w:type="spellStart"/>
            <w:r w:rsidRPr="00CC7600">
              <w:rPr>
                <w:i/>
              </w:rPr>
              <w:t>Walteria</w:t>
            </w:r>
            <w:proofErr w:type="spellEnd"/>
            <w:r>
              <w:t>-like glass sponges, loaded with asso</w:t>
            </w:r>
            <w:bookmarkStart w:id="1" w:name="_GoBack"/>
            <w:bookmarkEnd w:id="1"/>
            <w:r>
              <w:t xml:space="preserve">ciates, including </w:t>
            </w:r>
            <w:proofErr w:type="spellStart"/>
            <w:r>
              <w:t>ophiuroids</w:t>
            </w:r>
            <w:proofErr w:type="spellEnd"/>
            <w:r>
              <w:t xml:space="preserve">, crinoids, barnacles, shrimp, ctenophores, and sometimes a </w:t>
            </w:r>
            <w:proofErr w:type="spellStart"/>
            <w:r>
              <w:t>goniasterid</w:t>
            </w:r>
            <w:proofErr w:type="spellEnd"/>
            <w:r>
              <w:t xml:space="preserve"> sea star. Other sponges included cf. </w:t>
            </w:r>
            <w:proofErr w:type="spellStart"/>
            <w:r w:rsidRPr="00CC7600">
              <w:rPr>
                <w:i/>
              </w:rPr>
              <w:t>Tretopleura</w:t>
            </w:r>
            <w:proofErr w:type="spellEnd"/>
            <w:r>
              <w:t xml:space="preserve"> and encrusting sponges.  </w:t>
            </w:r>
          </w:p>
          <w:p w14:paraId="59B485FA" w14:textId="77777777" w:rsidR="00DF7B8D" w:rsidRDefault="00DF7B8D" w:rsidP="00DF7B8D">
            <w:pPr>
              <w:cnfStyle w:val="000000010000" w:firstRow="0" w:lastRow="0" w:firstColumn="0" w:lastColumn="0" w:oddVBand="0" w:evenVBand="0" w:oddHBand="0" w:evenHBand="1" w:firstRowFirstColumn="0" w:firstRowLastColumn="0" w:lastRowFirstColumn="0" w:lastRowLastColumn="0"/>
            </w:pPr>
            <w:proofErr w:type="spellStart"/>
            <w:r w:rsidRPr="00CC7600">
              <w:rPr>
                <w:i/>
              </w:rPr>
              <w:t>Iridogorgia</w:t>
            </w:r>
            <w:proofErr w:type="spellEnd"/>
            <w:r>
              <w:t xml:space="preserve"> cf. </w:t>
            </w:r>
            <w:proofErr w:type="spellStart"/>
            <w:r w:rsidRPr="00CC7600">
              <w:rPr>
                <w:i/>
              </w:rPr>
              <w:t>magn</w:t>
            </w:r>
            <w:r>
              <w:rPr>
                <w:i/>
              </w:rPr>
              <w:t>i</w:t>
            </w:r>
            <w:r w:rsidRPr="00CC7600">
              <w:rPr>
                <w:i/>
              </w:rPr>
              <w:t>spiralis</w:t>
            </w:r>
            <w:proofErr w:type="spellEnd"/>
            <w:r>
              <w:t xml:space="preserve"> was the dominant </w:t>
            </w:r>
            <w:proofErr w:type="spellStart"/>
            <w:r>
              <w:t>octocoral</w:t>
            </w:r>
            <w:proofErr w:type="spellEnd"/>
            <w:r>
              <w:t xml:space="preserve"> present and several colonies were very large (~3.7 m). Other corals observed included </w:t>
            </w:r>
            <w:proofErr w:type="spellStart"/>
            <w:r>
              <w:t>chrysogorgiids</w:t>
            </w:r>
            <w:proofErr w:type="spellEnd"/>
            <w:r>
              <w:t xml:space="preserve"> (cf. </w:t>
            </w:r>
            <w:proofErr w:type="spellStart"/>
            <w:r w:rsidRPr="00CC7600">
              <w:rPr>
                <w:i/>
              </w:rPr>
              <w:t>Chrysogorgia</w:t>
            </w:r>
            <w:proofErr w:type="spellEnd"/>
            <w:r>
              <w:t xml:space="preserve">, </w:t>
            </w:r>
            <w:proofErr w:type="spellStart"/>
            <w:r w:rsidRPr="00CC7600">
              <w:rPr>
                <w:i/>
              </w:rPr>
              <w:t>Metallogorgia</w:t>
            </w:r>
            <w:proofErr w:type="spellEnd"/>
            <w:r>
              <w:t xml:space="preserve">, and an unknown planar form), sea pens (3 species: </w:t>
            </w:r>
            <w:proofErr w:type="spellStart"/>
            <w:r w:rsidRPr="00CC7600">
              <w:rPr>
                <w:i/>
              </w:rPr>
              <w:t>Umbellula</w:t>
            </w:r>
            <w:proofErr w:type="spellEnd"/>
            <w:r>
              <w:t xml:space="preserve">, </w:t>
            </w:r>
            <w:proofErr w:type="spellStart"/>
            <w:r w:rsidRPr="00CC7600">
              <w:rPr>
                <w:i/>
              </w:rPr>
              <w:t>Pennatulidae</w:t>
            </w:r>
            <w:proofErr w:type="spellEnd"/>
            <w:r>
              <w:t xml:space="preserve">, and unknown), </w:t>
            </w:r>
            <w:proofErr w:type="spellStart"/>
            <w:r>
              <w:t>primnoids</w:t>
            </w:r>
            <w:proofErr w:type="spellEnd"/>
            <w:r>
              <w:t xml:space="preserve"> (cf. </w:t>
            </w:r>
            <w:proofErr w:type="spellStart"/>
            <w:r w:rsidRPr="00CC7600">
              <w:rPr>
                <w:i/>
              </w:rPr>
              <w:t>Narella</w:t>
            </w:r>
            <w:proofErr w:type="spellEnd"/>
            <w:r>
              <w:t xml:space="preserve">, </w:t>
            </w:r>
            <w:proofErr w:type="spellStart"/>
            <w:r w:rsidRPr="00CC7600">
              <w:rPr>
                <w:i/>
              </w:rPr>
              <w:t>Callogorgia</w:t>
            </w:r>
            <w:proofErr w:type="spellEnd"/>
            <w:r>
              <w:t xml:space="preserve">), </w:t>
            </w:r>
            <w:proofErr w:type="spellStart"/>
            <w:r w:rsidRPr="00CC7600">
              <w:rPr>
                <w:i/>
              </w:rPr>
              <w:t>Anthomastus</w:t>
            </w:r>
            <w:proofErr w:type="spellEnd"/>
            <w:r>
              <w:t xml:space="preserve">, bamboo (whip and a yellow nodal branching type), yellow </w:t>
            </w:r>
            <w:proofErr w:type="spellStart"/>
            <w:r>
              <w:t>plexaurid</w:t>
            </w:r>
            <w:proofErr w:type="spellEnd"/>
            <w:r>
              <w:t xml:space="preserve">, </w:t>
            </w:r>
            <w:proofErr w:type="spellStart"/>
            <w:r>
              <w:lastRenderedPageBreak/>
              <w:t>stoloniferans</w:t>
            </w:r>
            <w:proofErr w:type="spellEnd"/>
            <w:r>
              <w:t xml:space="preserve">, </w:t>
            </w:r>
            <w:proofErr w:type="spellStart"/>
            <w:r>
              <w:t>acanthogorgiids</w:t>
            </w:r>
            <w:proofErr w:type="spellEnd"/>
            <w:r>
              <w:t xml:space="preserve">, pink </w:t>
            </w:r>
            <w:proofErr w:type="spellStart"/>
            <w:r>
              <w:t>coralliid</w:t>
            </w:r>
            <w:proofErr w:type="spellEnd"/>
            <w:r>
              <w:t xml:space="preserve"> (</w:t>
            </w:r>
            <w:proofErr w:type="spellStart"/>
            <w:r w:rsidRPr="00CC7600">
              <w:rPr>
                <w:i/>
              </w:rPr>
              <w:t>Hemicorallium</w:t>
            </w:r>
            <w:proofErr w:type="spellEnd"/>
            <w:r>
              <w:t xml:space="preserve"> sp.), black coral (</w:t>
            </w:r>
            <w:proofErr w:type="spellStart"/>
            <w:r w:rsidRPr="00CC7600">
              <w:rPr>
                <w:i/>
              </w:rPr>
              <w:t>Bathypathes</w:t>
            </w:r>
            <w:proofErr w:type="spellEnd"/>
            <w:r>
              <w:t xml:space="preserve">), and stony corals (cf. </w:t>
            </w:r>
            <w:proofErr w:type="spellStart"/>
            <w:r w:rsidRPr="00CC7600">
              <w:rPr>
                <w:i/>
              </w:rPr>
              <w:t>Enallopsammia</w:t>
            </w:r>
            <w:proofErr w:type="spellEnd"/>
            <w:r>
              <w:t xml:space="preserve">, </w:t>
            </w:r>
            <w:proofErr w:type="spellStart"/>
            <w:r w:rsidRPr="00CC7600">
              <w:rPr>
                <w:i/>
              </w:rPr>
              <w:t>Madrepora</w:t>
            </w:r>
            <w:proofErr w:type="spellEnd"/>
            <w:r>
              <w:t xml:space="preserve">, and unknown cup corals). Additional associates included </w:t>
            </w:r>
            <w:proofErr w:type="spellStart"/>
            <w:r>
              <w:t>chirostylid</w:t>
            </w:r>
            <w:proofErr w:type="spellEnd"/>
            <w:r>
              <w:t xml:space="preserve"> squat lobsters (e.g., </w:t>
            </w:r>
            <w:proofErr w:type="spellStart"/>
            <w:r w:rsidRPr="00CC7600">
              <w:rPr>
                <w:i/>
              </w:rPr>
              <w:t>Gastroptychus</w:t>
            </w:r>
            <w:proofErr w:type="spellEnd"/>
            <w:r>
              <w:t xml:space="preserve"> sp.) and </w:t>
            </w:r>
            <w:proofErr w:type="spellStart"/>
            <w:r w:rsidRPr="00655814">
              <w:rPr>
                <w:i/>
              </w:rPr>
              <w:t>Glypt</w:t>
            </w:r>
            <w:r>
              <w:rPr>
                <w:i/>
              </w:rPr>
              <w:t>e</w:t>
            </w:r>
            <w:r w:rsidRPr="00655814">
              <w:rPr>
                <w:i/>
              </w:rPr>
              <w:t>lasma</w:t>
            </w:r>
            <w:proofErr w:type="spellEnd"/>
            <w:r>
              <w:t xml:space="preserve"> barnacles on dead coral skeleton.</w:t>
            </w:r>
          </w:p>
          <w:p w14:paraId="7D849DE9" w14:textId="77777777" w:rsidR="00DF7B8D" w:rsidRDefault="00DF7B8D" w:rsidP="00DF7B8D">
            <w:pPr>
              <w:cnfStyle w:val="000000010000" w:firstRow="0" w:lastRow="0" w:firstColumn="0" w:lastColumn="0" w:oddVBand="0" w:evenVBand="0" w:oddHBand="0" w:evenHBand="1" w:firstRowFirstColumn="0" w:firstRowLastColumn="0" w:lastRowFirstColumn="0" w:lastRowLastColumn="0"/>
            </w:pPr>
            <w:r>
              <w:t>Fish included cusk eels (</w:t>
            </w:r>
            <w:proofErr w:type="spellStart"/>
            <w:r>
              <w:t>Ophediidae</w:t>
            </w:r>
            <w:proofErr w:type="spellEnd"/>
            <w:r>
              <w:t xml:space="preserve">: </w:t>
            </w:r>
            <w:proofErr w:type="spellStart"/>
            <w:r w:rsidRPr="00CC7600">
              <w:rPr>
                <w:i/>
              </w:rPr>
              <w:t>Bassozetus</w:t>
            </w:r>
            <w:proofErr w:type="spellEnd"/>
            <w:r>
              <w:t xml:space="preserve">, </w:t>
            </w:r>
            <w:proofErr w:type="spellStart"/>
            <w:r w:rsidRPr="00CC7600">
              <w:rPr>
                <w:i/>
              </w:rPr>
              <w:t>Spectrunculus</w:t>
            </w:r>
            <w:proofErr w:type="spellEnd"/>
            <w:r>
              <w:t xml:space="preserve">, </w:t>
            </w:r>
            <w:proofErr w:type="spellStart"/>
            <w:r w:rsidRPr="00CC7600">
              <w:rPr>
                <w:i/>
              </w:rPr>
              <w:t>Monomitopus</w:t>
            </w:r>
            <w:proofErr w:type="spellEnd"/>
            <w:r>
              <w:t>?), rattails (</w:t>
            </w:r>
            <w:proofErr w:type="spellStart"/>
            <w:r>
              <w:t>Macrouridae</w:t>
            </w:r>
            <w:proofErr w:type="spellEnd"/>
            <w:r>
              <w:t xml:space="preserve">: cf. </w:t>
            </w:r>
            <w:proofErr w:type="spellStart"/>
            <w:r w:rsidRPr="00CC7600">
              <w:rPr>
                <w:i/>
              </w:rPr>
              <w:t>Nezumia</w:t>
            </w:r>
            <w:proofErr w:type="spellEnd"/>
            <w:r>
              <w:t xml:space="preserve"> and unknown), codling (</w:t>
            </w:r>
            <w:proofErr w:type="spellStart"/>
            <w:r>
              <w:t>Moridae</w:t>
            </w:r>
            <w:proofErr w:type="spellEnd"/>
            <w:r>
              <w:t xml:space="preserve">: </w:t>
            </w:r>
            <w:proofErr w:type="spellStart"/>
            <w:r w:rsidRPr="00F05F51">
              <w:rPr>
                <w:i/>
              </w:rPr>
              <w:t>Lepidion</w:t>
            </w:r>
            <w:proofErr w:type="spellEnd"/>
            <w:r>
              <w:t>), deep-sea spiny eels (</w:t>
            </w:r>
            <w:proofErr w:type="spellStart"/>
            <w:r>
              <w:t>Halosauridae</w:t>
            </w:r>
            <w:proofErr w:type="spellEnd"/>
            <w:r>
              <w:t>: unknown), cutthroat eels (</w:t>
            </w:r>
            <w:proofErr w:type="spellStart"/>
            <w:r>
              <w:t>Synaphobranchidae</w:t>
            </w:r>
            <w:proofErr w:type="spellEnd"/>
            <w:r>
              <w:t xml:space="preserve">: </w:t>
            </w:r>
            <w:proofErr w:type="spellStart"/>
            <w:r w:rsidRPr="00F05F51">
              <w:rPr>
                <w:i/>
              </w:rPr>
              <w:t>Synaphobranchus</w:t>
            </w:r>
            <w:proofErr w:type="spellEnd"/>
            <w:r w:rsidRPr="00F05F51">
              <w:rPr>
                <w:i/>
              </w:rPr>
              <w:t xml:space="preserve"> </w:t>
            </w:r>
            <w:proofErr w:type="spellStart"/>
            <w:r w:rsidRPr="00F05F51">
              <w:rPr>
                <w:i/>
              </w:rPr>
              <w:t>affinis</w:t>
            </w:r>
            <w:proofErr w:type="spellEnd"/>
            <w:r>
              <w:t xml:space="preserve">), and an unknown black fish, possibly a </w:t>
            </w:r>
            <w:proofErr w:type="spellStart"/>
            <w:r>
              <w:t>whalefish</w:t>
            </w:r>
            <w:proofErr w:type="spellEnd"/>
            <w:r>
              <w:t xml:space="preserve"> (</w:t>
            </w:r>
            <w:proofErr w:type="spellStart"/>
            <w:r>
              <w:t>Cetomimidae</w:t>
            </w:r>
            <w:proofErr w:type="spellEnd"/>
            <w:r>
              <w:t xml:space="preserve">). </w:t>
            </w:r>
          </w:p>
          <w:p w14:paraId="63AAE888" w14:textId="77777777" w:rsidR="00DF7B8D" w:rsidRDefault="00DF7B8D" w:rsidP="00DF7B8D">
            <w:pPr>
              <w:cnfStyle w:val="000000010000" w:firstRow="0" w:lastRow="0" w:firstColumn="0" w:lastColumn="0" w:oddVBand="0" w:evenVBand="0" w:oddHBand="0" w:evenHBand="1" w:firstRowFirstColumn="0" w:firstRowLastColumn="0" w:lastRowFirstColumn="0" w:lastRowLastColumn="0"/>
            </w:pPr>
            <w:r>
              <w:t>Other invertebrates observed included a blind lobster (</w:t>
            </w:r>
            <w:proofErr w:type="spellStart"/>
            <w:r>
              <w:t>Polychelidae</w:t>
            </w:r>
            <w:proofErr w:type="spellEnd"/>
            <w:r>
              <w:t>), stalked crinoids (</w:t>
            </w:r>
            <w:proofErr w:type="spellStart"/>
            <w:r w:rsidRPr="00F05F51">
              <w:rPr>
                <w:i/>
              </w:rPr>
              <w:t>Proisocrinus</w:t>
            </w:r>
            <w:proofErr w:type="spellEnd"/>
            <w:r w:rsidRPr="00F05F51">
              <w:rPr>
                <w:i/>
              </w:rPr>
              <w:t xml:space="preserve"> </w:t>
            </w:r>
            <w:proofErr w:type="spellStart"/>
            <w:r w:rsidRPr="00F05F51">
              <w:rPr>
                <w:i/>
              </w:rPr>
              <w:t>ruber</w:t>
            </w:r>
            <w:r>
              <w:rPr>
                <w:i/>
              </w:rPr>
              <w:t>rim</w:t>
            </w:r>
            <w:r w:rsidRPr="00F05F51">
              <w:rPr>
                <w:i/>
              </w:rPr>
              <w:t>us</w:t>
            </w:r>
            <w:proofErr w:type="spellEnd"/>
            <w:r>
              <w:t>), holothurians (</w:t>
            </w:r>
            <w:proofErr w:type="spellStart"/>
            <w:r>
              <w:t>Synallactidae</w:t>
            </w:r>
            <w:proofErr w:type="spellEnd"/>
            <w:r>
              <w:t>?), sea stars (</w:t>
            </w:r>
            <w:proofErr w:type="spellStart"/>
            <w:r w:rsidRPr="00F05F51">
              <w:rPr>
                <w:i/>
              </w:rPr>
              <w:t>Pythonaster</w:t>
            </w:r>
            <w:proofErr w:type="spellEnd"/>
            <w:r>
              <w:t xml:space="preserve">, </w:t>
            </w:r>
            <w:proofErr w:type="spellStart"/>
            <w:r w:rsidRPr="00F05F51">
              <w:rPr>
                <w:i/>
              </w:rPr>
              <w:t>Hymenaster</w:t>
            </w:r>
            <w:proofErr w:type="spellEnd"/>
            <w:r>
              <w:t xml:space="preserve">, </w:t>
            </w:r>
            <w:proofErr w:type="spellStart"/>
            <w:r w:rsidRPr="00F05F51">
              <w:rPr>
                <w:i/>
              </w:rPr>
              <w:t>Henricia</w:t>
            </w:r>
            <w:proofErr w:type="spellEnd"/>
            <w:r>
              <w:t xml:space="preserve">, </w:t>
            </w:r>
            <w:proofErr w:type="spellStart"/>
            <w:r>
              <w:t>Zoroasteridae</w:t>
            </w:r>
            <w:proofErr w:type="spellEnd"/>
            <w:r>
              <w:t xml:space="preserve">, unknown </w:t>
            </w:r>
            <w:proofErr w:type="spellStart"/>
            <w:r>
              <w:t>Goniasteridae</w:t>
            </w:r>
            <w:proofErr w:type="spellEnd"/>
            <w:r>
              <w:t xml:space="preserve">, </w:t>
            </w:r>
            <w:proofErr w:type="spellStart"/>
            <w:r>
              <w:t>Benthopectinidae</w:t>
            </w:r>
            <w:proofErr w:type="spellEnd"/>
            <w:r>
              <w:t>), sea urchins (</w:t>
            </w:r>
            <w:proofErr w:type="spellStart"/>
            <w:r>
              <w:t>echinothuriids</w:t>
            </w:r>
            <w:proofErr w:type="spellEnd"/>
            <w:r>
              <w:t xml:space="preserve"> with paddle-shaped spines and </w:t>
            </w:r>
            <w:proofErr w:type="spellStart"/>
            <w:r>
              <w:t>aspidodiadematids</w:t>
            </w:r>
            <w:proofErr w:type="spellEnd"/>
            <w:proofErr w:type="gramStart"/>
            <w:r>
              <w:t xml:space="preserve">),  </w:t>
            </w:r>
            <w:proofErr w:type="spellStart"/>
            <w:r>
              <w:t>homolid</w:t>
            </w:r>
            <w:proofErr w:type="spellEnd"/>
            <w:proofErr w:type="gramEnd"/>
            <w:r>
              <w:t xml:space="preserve"> crab with anemone associate, and </w:t>
            </w:r>
            <w:proofErr w:type="spellStart"/>
            <w:r>
              <w:t>xenophyophores</w:t>
            </w:r>
            <w:proofErr w:type="spellEnd"/>
            <w:r>
              <w:t xml:space="preserve">.  One of the highlights of the dive was observing a </w:t>
            </w:r>
            <w:proofErr w:type="spellStart"/>
            <w:r>
              <w:t>dumbo</w:t>
            </w:r>
            <w:proofErr w:type="spellEnd"/>
            <w:r>
              <w:t xml:space="preserve"> octopus (</w:t>
            </w:r>
            <w:r w:rsidRPr="00BD7D1F">
              <w:rPr>
                <w:i/>
              </w:rPr>
              <w:t>Grimpoteuthis</w:t>
            </w:r>
            <w:r>
              <w:t xml:space="preserve">) take flight during the first part of the dive. The octopus had a damaged arm and fin. In addition, we observed some examples of </w:t>
            </w:r>
            <w:proofErr w:type="spellStart"/>
            <w:r>
              <w:t>carnivory</w:t>
            </w:r>
            <w:proofErr w:type="spellEnd"/>
            <w:r>
              <w:t xml:space="preserve">, including </w:t>
            </w:r>
            <w:proofErr w:type="spellStart"/>
            <w:r>
              <w:t>pycnogonids</w:t>
            </w:r>
            <w:proofErr w:type="spellEnd"/>
            <w:r>
              <w:t xml:space="preserve"> (</w:t>
            </w:r>
            <w:proofErr w:type="spellStart"/>
            <w:r>
              <w:rPr>
                <w:i/>
              </w:rPr>
              <w:t>Co</w:t>
            </w:r>
            <w:r w:rsidRPr="00655814">
              <w:rPr>
                <w:i/>
              </w:rPr>
              <w:t>los</w:t>
            </w:r>
            <w:r>
              <w:rPr>
                <w:i/>
              </w:rPr>
              <w:t>s</w:t>
            </w:r>
            <w:r w:rsidRPr="00655814">
              <w:rPr>
                <w:i/>
              </w:rPr>
              <w:t>endeis</w:t>
            </w:r>
            <w:proofErr w:type="spellEnd"/>
            <w:r>
              <w:t xml:space="preserve"> sp.) feeding on an anemone, </w:t>
            </w:r>
            <w:proofErr w:type="spellStart"/>
            <w:r>
              <w:t>goniasterid</w:t>
            </w:r>
            <w:proofErr w:type="spellEnd"/>
            <w:r>
              <w:t xml:space="preserve"> sea stars feeding on sponges, and gastropods on a crinoid and corals. </w:t>
            </w:r>
          </w:p>
          <w:p w14:paraId="3B723019" w14:textId="77777777" w:rsidR="00745B3A" w:rsidRPr="002338E0" w:rsidRDefault="00745B3A" w:rsidP="00DF7B8D">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sz w:val="20"/>
              </w:rPr>
            </w:pPr>
            <w:r w:rsidRPr="006E630B">
              <w:rPr>
                <w:sz w:val="20"/>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667A25F6" w:rsidR="006E630B" w:rsidRPr="00DC42BB" w:rsidRDefault="00305408" w:rsidP="00DC42BB">
            <w:pPr>
              <w:rPr>
                <w:b w:val="0"/>
                <w:sz w:val="20"/>
              </w:rPr>
            </w:pPr>
            <w:r>
              <w:rPr>
                <w:noProof/>
                <w:sz w:val="20"/>
              </w:rPr>
              <w:drawing>
                <wp:inline distT="0" distB="0" distL="0" distR="0" wp14:anchorId="21766257" wp14:editId="43426DC6">
                  <wp:extent cx="2819400" cy="2324100"/>
                  <wp:effectExtent l="0" t="0" r="0" b="12700"/>
                  <wp:docPr id="5" name="Picture 5" descr="/Volumes/PublicData/cruises/EX1703/DiveSummaries/HypackScreengrabs/Dive14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ublicData/cruises/EX1703/DiveSummaries/HypackScreengrabs/Dive14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23241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47499471" w:rsidR="006E630B" w:rsidRPr="00DC42BB" w:rsidRDefault="00305408"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1CD0DC0E" wp14:editId="638D858E">
                  <wp:extent cx="2882900" cy="1549400"/>
                  <wp:effectExtent l="0" t="0" r="12700" b="0"/>
                  <wp:docPr id="6" name="Picture 6" descr="/Volumes/PublicData/cruises/EX1703/DiveSummaries/HypackScreengrabs/Dive14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PublicData/cruises/EX1703/DiveSummaries/HypackScreengrabs/Dive14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1549400"/>
                          </a:xfrm>
                          <a:prstGeom prst="rect">
                            <a:avLst/>
                          </a:prstGeom>
                          <a:noFill/>
                          <a:ln>
                            <a:noFill/>
                          </a:ln>
                        </pic:spPr>
                      </pic:pic>
                    </a:graphicData>
                  </a:graphic>
                </wp:inline>
              </w:drawing>
            </w:r>
          </w:p>
        </w:tc>
      </w:tr>
      <w:tr w:rsidR="006E630B" w:rsidRPr="006A587A" w14:paraId="51567BEE" w14:textId="77777777" w:rsidTr="0030540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sz w:val="20"/>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sz w:val="20"/>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67E21F85" w:rsidR="006E630B" w:rsidRPr="00DC42BB" w:rsidRDefault="006234CB" w:rsidP="00DC42BB">
            <w:pPr>
              <w:rPr>
                <w:b w:val="0"/>
              </w:rPr>
            </w:pPr>
            <w:r>
              <w:rPr>
                <w:noProof/>
              </w:rPr>
              <w:lastRenderedPageBreak/>
              <w:drawing>
                <wp:inline distT="0" distB="0" distL="0" distR="0" wp14:anchorId="5420AC4D" wp14:editId="394D5C7E">
                  <wp:extent cx="2819400" cy="1587500"/>
                  <wp:effectExtent l="0" t="0" r="0" b="12700"/>
                  <wp:docPr id="1" name="Picture 1" descr="/Volumes/CruiseData/EX1703/Imagery/EX1703_DIVE14_20170321/EX1703_IMG_20170321T201337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14_20170321/EX1703_IMG_20170321T201337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33DF9250" w:rsidR="006E630B" w:rsidRPr="00DC42BB" w:rsidRDefault="006234CB"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4E865E5" wp14:editId="0C6C5AAF">
                  <wp:extent cx="2882900" cy="1612900"/>
                  <wp:effectExtent l="0" t="0" r="12700" b="12700"/>
                  <wp:docPr id="2" name="Picture 2" descr="/Volumes/CruiseData/EX1703/Imagery/EX1703_DIVE14_20170321/EX1703_IMG_20170321T20254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14_20170321/EX1703_IMG_20170321T202546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1C2BF506" w:rsidR="006E630B" w:rsidRPr="00DC42BB" w:rsidRDefault="006234CB" w:rsidP="00DC42BB">
            <w:pPr>
              <w:pStyle w:val="Subtitle"/>
              <w:rPr>
                <w:b w:val="0"/>
              </w:rPr>
            </w:pPr>
            <w:r>
              <w:rPr>
                <w:b w:val="0"/>
              </w:rPr>
              <w:t>A Dumbo octopus encountered during the dive</w:t>
            </w:r>
          </w:p>
        </w:tc>
        <w:tc>
          <w:tcPr>
            <w:tcW w:w="4770" w:type="dxa"/>
            <w:gridSpan w:val="3"/>
            <w:tcBorders>
              <w:left w:val="single" w:sz="6" w:space="0" w:color="667A85"/>
              <w:right w:val="single" w:sz="6" w:space="0" w:color="667A85"/>
            </w:tcBorders>
            <w:shd w:val="clear" w:color="auto" w:fill="auto"/>
            <w:vAlign w:val="center"/>
          </w:tcPr>
          <w:p w14:paraId="04D06003" w14:textId="701D51F1" w:rsidR="006E630B" w:rsidRPr="00DC42BB" w:rsidRDefault="006234CB" w:rsidP="006234CB">
            <w:pPr>
              <w:pStyle w:val="Subtitle"/>
              <w:cnfStyle w:val="000000010000" w:firstRow="0" w:lastRow="0" w:firstColumn="0" w:lastColumn="0" w:oddVBand="0" w:evenVBand="0" w:oddHBand="0" w:evenHBand="1" w:firstRowFirstColumn="0" w:firstRowLastColumn="0" w:lastRowFirstColumn="0" w:lastRowLastColumn="0"/>
            </w:pPr>
            <w:r>
              <w:t>A stalked crinoid</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38BCBCDF" w14:textId="62E12D3B" w:rsidR="000B5B84" w:rsidRPr="002338E0" w:rsidRDefault="00D1094B"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D1094B">
              <w:rPr>
                <w:sz w:val="20"/>
                <w:lang w:bidi="en-US"/>
              </w:rPr>
              <w:t>EX1703_20170322T013359_D2_DIVE14_SPEC01BIO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672837D9" w:rsidR="000B5B84" w:rsidRPr="002338E0" w:rsidRDefault="00D1094B"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CF36E94" wp14:editId="1C2B586B">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2T012516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4B17D894" w14:textId="131DA9FE" w:rsidR="000B5B84" w:rsidRPr="00D1094B" w:rsidRDefault="00D1094B" w:rsidP="00D1094B">
            <w:pPr>
              <w:widowControl/>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20170322</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1723F06A" w14:textId="701F79FC" w:rsidR="000B5B84" w:rsidRPr="00D1094B" w:rsidRDefault="00D1094B" w:rsidP="002338E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01:33:59</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31896CA8" w14:textId="4E2D5724" w:rsidR="000B5B84" w:rsidRPr="002338E0" w:rsidRDefault="00D1094B"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D1094B">
              <w:rPr>
                <w:sz w:val="20"/>
                <w:lang w:bidi="en-US"/>
              </w:rPr>
              <w:t>1304.41</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sz w:val="20"/>
              </w:rPr>
            </w:pPr>
            <w:r>
              <w:rPr>
                <w:sz w:val="20"/>
              </w:rPr>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260D9399" w14:textId="4D3B07EA" w:rsidR="000B5B84" w:rsidRPr="002338E0" w:rsidRDefault="00D1094B"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D1094B">
              <w:rPr>
                <w:sz w:val="20"/>
                <w:lang w:bidi="en-US"/>
              </w:rPr>
              <w:t>3.4</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sz w:val="20"/>
              </w:rPr>
            </w:pPr>
            <w:r>
              <w:rPr>
                <w:sz w:val="20"/>
              </w:rPr>
              <w:t>Field ID(s)</w:t>
            </w:r>
          </w:p>
        </w:tc>
        <w:tc>
          <w:tcPr>
            <w:tcW w:w="2880" w:type="dxa"/>
            <w:gridSpan w:val="2"/>
            <w:tcBorders>
              <w:left w:val="single" w:sz="6" w:space="0" w:color="667A85"/>
              <w:right w:val="single" w:sz="6" w:space="0" w:color="667A85"/>
            </w:tcBorders>
            <w:shd w:val="clear" w:color="auto" w:fill="auto"/>
            <w:vAlign w:val="center"/>
          </w:tcPr>
          <w:p w14:paraId="21EE8431" w14:textId="7BE2163F" w:rsidR="000B5B84" w:rsidRPr="002338E0" w:rsidRDefault="00D1094B"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D1094B">
              <w:rPr>
                <w:sz w:val="20"/>
                <w:lang w:bidi="en-US"/>
              </w:rPr>
              <w:t>Iridogorgia</w:t>
            </w:r>
            <w:proofErr w:type="spellEnd"/>
            <w:r w:rsidRPr="00D1094B">
              <w:rPr>
                <w:sz w:val="20"/>
                <w:lang w:bidi="en-US"/>
              </w:rPr>
              <w:t xml:space="preserve"> sp.</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2"/>
      <w:headerReference w:type="first" r:id="rId13"/>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9D6DC" w14:textId="77777777" w:rsidR="00D43917" w:rsidRDefault="00D43917" w:rsidP="009C2ED4">
      <w:r>
        <w:separator/>
      </w:r>
    </w:p>
  </w:endnote>
  <w:endnote w:type="continuationSeparator" w:id="0">
    <w:p w14:paraId="7952DD44" w14:textId="77777777" w:rsidR="00D43917" w:rsidRDefault="00D43917" w:rsidP="009C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D43917"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695E7F">
                                <w:rPr>
                                  <w:noProof/>
                                </w:rPr>
                                <w:t>2</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529D6" w:rsidRDefault="00D1094B"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6</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30A01" w14:textId="77777777" w:rsidR="00D43917" w:rsidRDefault="00D43917" w:rsidP="009C2ED4">
      <w:r>
        <w:separator/>
      </w:r>
    </w:p>
  </w:footnote>
  <w:footnote w:type="continuationSeparator" w:id="0">
    <w:p w14:paraId="48DB8200" w14:textId="77777777" w:rsidR="00D43917" w:rsidRDefault="00D43917" w:rsidP="009C2E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447A6"/>
    <w:rsid w:val="000A7183"/>
    <w:rsid w:val="000B2429"/>
    <w:rsid w:val="000B5B84"/>
    <w:rsid w:val="000B7225"/>
    <w:rsid w:val="000F1173"/>
    <w:rsid w:val="001967B1"/>
    <w:rsid w:val="001D67EE"/>
    <w:rsid w:val="002338E0"/>
    <w:rsid w:val="00237AAC"/>
    <w:rsid w:val="002E6028"/>
    <w:rsid w:val="00305408"/>
    <w:rsid w:val="00380D25"/>
    <w:rsid w:val="003B333E"/>
    <w:rsid w:val="00400012"/>
    <w:rsid w:val="004B75E5"/>
    <w:rsid w:val="005035F4"/>
    <w:rsid w:val="006234CB"/>
    <w:rsid w:val="006560CB"/>
    <w:rsid w:val="00675DF0"/>
    <w:rsid w:val="00695E7F"/>
    <w:rsid w:val="006A1A3B"/>
    <w:rsid w:val="006A4C78"/>
    <w:rsid w:val="006A587A"/>
    <w:rsid w:val="006E630B"/>
    <w:rsid w:val="00721EFF"/>
    <w:rsid w:val="00745B3A"/>
    <w:rsid w:val="007F460B"/>
    <w:rsid w:val="00903DE7"/>
    <w:rsid w:val="00954178"/>
    <w:rsid w:val="009C2ED4"/>
    <w:rsid w:val="009E3723"/>
    <w:rsid w:val="00A03E65"/>
    <w:rsid w:val="00A529D6"/>
    <w:rsid w:val="00B8497D"/>
    <w:rsid w:val="00BA5C1A"/>
    <w:rsid w:val="00BB0B6F"/>
    <w:rsid w:val="00BE1C56"/>
    <w:rsid w:val="00BE7F2A"/>
    <w:rsid w:val="00C466E2"/>
    <w:rsid w:val="00CE416C"/>
    <w:rsid w:val="00D1094B"/>
    <w:rsid w:val="00D43917"/>
    <w:rsid w:val="00DC42BB"/>
    <w:rsid w:val="00DF7B8D"/>
    <w:rsid w:val="00E13E6A"/>
    <w:rsid w:val="00E4711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7AAC"/>
    <w:pPr>
      <w:spacing w:after="0" w:line="240" w:lineRule="auto"/>
    </w:pPr>
    <w:rPr>
      <w:rFonts w:ascii="Times New Roman" w:hAnsi="Times New Roman" w:cs="Times New Roman"/>
      <w:sz w:val="24"/>
      <w:szCs w:val="24"/>
    </w:rPr>
  </w:style>
  <w:style w:type="paragraph" w:styleId="Heading1">
    <w:name w:val="heading 1"/>
    <w:aliases w:val="Heading"/>
    <w:basedOn w:val="Normal"/>
    <w:next w:val="Normal"/>
    <w:link w:val="Heading1Char"/>
    <w:uiPriority w:val="9"/>
    <w:qFormat/>
    <w:rsid w:val="00E4711A"/>
    <w:pPr>
      <w:keepNext/>
      <w:keepLines/>
      <w:spacing w:before="480" w:line="276" w:lineRule="auto"/>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line="276" w:lineRule="auto"/>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spacing w:after="200" w:line="276" w:lineRule="auto"/>
    </w:pPr>
    <w:rPr>
      <w:rFonts w:ascii="Calibri" w:eastAsiaTheme="majorEastAsia" w:hAnsi="Calibri" w:cstheme="majorBidi"/>
      <w:iCs/>
      <w:color w:val="667A85"/>
      <w:spacing w:val="15"/>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pPr>
      <w:spacing w:after="200" w:line="276" w:lineRule="auto"/>
    </w:pPr>
    <w:rPr>
      <w:rFonts w:asciiTheme="minorHAnsi" w:hAnsiTheme="minorHAnsi" w:cstheme="minorBidi"/>
      <w:i/>
      <w:iCs/>
      <w:szCs w:val="22"/>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line="276" w:lineRule="auto"/>
      <w:ind w:left="936" w:right="936"/>
    </w:pPr>
    <w:rPr>
      <w:rFonts w:asciiTheme="minorHAnsi" w:hAnsiTheme="minorHAnsi" w:cstheme="minorBidi"/>
      <w:b/>
      <w:bCs/>
      <w:i/>
      <w:iCs/>
      <w:color w:val="2A5877" w:themeColor="accent1"/>
      <w:szCs w:val="22"/>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86525">
      <w:bodyDiv w:val="1"/>
      <w:marLeft w:val="0"/>
      <w:marRight w:val="0"/>
      <w:marTop w:val="0"/>
      <w:marBottom w:val="0"/>
      <w:divBdr>
        <w:top w:val="none" w:sz="0" w:space="0" w:color="auto"/>
        <w:left w:val="none" w:sz="0" w:space="0" w:color="auto"/>
        <w:bottom w:val="none" w:sz="0" w:space="0" w:color="auto"/>
        <w:right w:val="none" w:sz="0" w:space="0" w:color="auto"/>
      </w:divBdr>
    </w:div>
    <w:div w:id="320275662">
      <w:bodyDiv w:val="1"/>
      <w:marLeft w:val="0"/>
      <w:marRight w:val="0"/>
      <w:marTop w:val="0"/>
      <w:marBottom w:val="0"/>
      <w:divBdr>
        <w:top w:val="none" w:sz="0" w:space="0" w:color="auto"/>
        <w:left w:val="none" w:sz="0" w:space="0" w:color="auto"/>
        <w:bottom w:val="none" w:sz="0" w:space="0" w:color="auto"/>
        <w:right w:val="none" w:sz="0" w:space="0" w:color="auto"/>
      </w:divBdr>
    </w:div>
    <w:div w:id="985166214">
      <w:bodyDiv w:val="1"/>
      <w:marLeft w:val="0"/>
      <w:marRight w:val="0"/>
      <w:marTop w:val="0"/>
      <w:marBottom w:val="0"/>
      <w:divBdr>
        <w:top w:val="none" w:sz="0" w:space="0" w:color="auto"/>
        <w:left w:val="none" w:sz="0" w:space="0" w:color="auto"/>
        <w:bottom w:val="none" w:sz="0" w:space="0" w:color="auto"/>
        <w:right w:val="none" w:sz="0" w:space="0" w:color="auto"/>
      </w:divBdr>
    </w:div>
    <w:div w:id="1062753785">
      <w:bodyDiv w:val="1"/>
      <w:marLeft w:val="0"/>
      <w:marRight w:val="0"/>
      <w:marTop w:val="0"/>
      <w:marBottom w:val="0"/>
      <w:divBdr>
        <w:top w:val="none" w:sz="0" w:space="0" w:color="auto"/>
        <w:left w:val="none" w:sz="0" w:space="0" w:color="auto"/>
        <w:bottom w:val="none" w:sz="0" w:space="0" w:color="auto"/>
        <w:right w:val="none" w:sz="0" w:space="0" w:color="auto"/>
      </w:divBdr>
    </w:div>
    <w:div w:id="1099376221">
      <w:bodyDiv w:val="1"/>
      <w:marLeft w:val="0"/>
      <w:marRight w:val="0"/>
      <w:marTop w:val="0"/>
      <w:marBottom w:val="0"/>
      <w:divBdr>
        <w:top w:val="none" w:sz="0" w:space="0" w:color="auto"/>
        <w:left w:val="none" w:sz="0" w:space="0" w:color="auto"/>
        <w:bottom w:val="none" w:sz="0" w:space="0" w:color="auto"/>
        <w:right w:val="none" w:sz="0" w:space="0" w:color="auto"/>
      </w:divBdr>
    </w:div>
    <w:div w:id="1608122696">
      <w:bodyDiv w:val="1"/>
      <w:marLeft w:val="0"/>
      <w:marRight w:val="0"/>
      <w:marTop w:val="0"/>
      <w:marBottom w:val="0"/>
      <w:divBdr>
        <w:top w:val="none" w:sz="0" w:space="0" w:color="auto"/>
        <w:left w:val="none" w:sz="0" w:space="0" w:color="auto"/>
        <w:bottom w:val="none" w:sz="0" w:space="0" w:color="auto"/>
        <w:right w:val="none" w:sz="0" w:space="0" w:color="auto"/>
      </w:divBdr>
    </w:div>
    <w:div w:id="176129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3</TotalTime>
  <Pages>6</Pages>
  <Words>972</Words>
  <Characters>5541</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2017-04-19T15:38:00Z</dcterms:created>
  <dcterms:modified xsi:type="dcterms:W3CDTF">2017-04-19T15:38:00Z</dcterms:modified>
</cp:coreProperties>
</file>