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3F702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03028330"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color w:val="auto"/>
                <w:sz w:val="20"/>
                <w:szCs w:val="24"/>
              </w:rPr>
            </w:pPr>
            <w:r>
              <w:rPr>
                <w:color w:val="auto"/>
                <w:sz w:val="20"/>
                <w:szCs w:val="24"/>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7765E429" w:rsidR="006A4C78" w:rsidRPr="006A587A" w:rsidRDefault="00F91480" w:rsidP="002338E0">
            <w:pPr>
              <w:cnfStyle w:val="000000100000" w:firstRow="0" w:lastRow="0" w:firstColumn="0" w:lastColumn="0" w:oddVBand="0" w:evenVBand="0" w:oddHBand="1" w:evenHBand="0" w:firstRowFirstColumn="0" w:firstRowLastColumn="0" w:lastRowFirstColumn="0" w:lastRowLastColumn="0"/>
              <w:rPr>
                <w:sz w:val="20"/>
                <w:szCs w:val="24"/>
              </w:rPr>
            </w:pPr>
            <w:r>
              <w:rPr>
                <w:noProof/>
                <w:sz w:val="20"/>
                <w:szCs w:val="24"/>
              </w:rPr>
              <w:drawing>
                <wp:inline distT="0" distB="0" distL="0" distR="0" wp14:anchorId="1AEEFC52" wp14:editId="6EE38861">
                  <wp:extent cx="4254500" cy="5052060"/>
                  <wp:effectExtent l="0" t="0" r="1270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color w:val="auto"/>
                <w:sz w:val="20"/>
                <w:szCs w:val="24"/>
              </w:rPr>
            </w:pPr>
            <w:r w:rsidRPr="00675DF0">
              <w:rPr>
                <w:color w:val="auto"/>
                <w:sz w:val="20"/>
                <w:szCs w:val="24"/>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66150AC5" w:rsidR="006A587A" w:rsidRPr="006A587A" w:rsidRDefault="0024345F"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Baker Islands Deep</w:t>
            </w:r>
          </w:p>
        </w:tc>
      </w:tr>
      <w:tr w:rsidR="006A587A" w:rsidRPr="006A587A" w14:paraId="3C73E07B"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r w:rsidR="009E3723">
              <w:rPr>
                <w:sz w:val="20"/>
                <w:szCs w:val="24"/>
              </w:rPr>
              <w:t xml:space="preserve">, Nick </w:t>
            </w:r>
            <w:proofErr w:type="spellStart"/>
            <w:r w:rsidR="009E3723">
              <w:rPr>
                <w:sz w:val="20"/>
                <w:szCs w:val="24"/>
              </w:rPr>
              <w:t>Pawlenko</w:t>
            </w:r>
            <w:proofErr w:type="spellEnd"/>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color w:val="auto"/>
                <w:sz w:val="20"/>
                <w:szCs w:val="24"/>
              </w:rPr>
            </w:pPr>
            <w:r w:rsidRPr="00675DF0">
              <w:rPr>
                <w:color w:val="auto"/>
                <w:sz w:val="20"/>
                <w:szCs w:val="24"/>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szCs w:val="24"/>
              </w:rPr>
            </w:pPr>
            <w:r w:rsidRPr="00B8497D">
              <w:rPr>
                <w:sz w:val="20"/>
                <w:szCs w:val="24"/>
              </w:rPr>
              <w:t xml:space="preserve">Karl </w:t>
            </w:r>
            <w:proofErr w:type="spellStart"/>
            <w:r w:rsidRPr="00B8497D">
              <w:rPr>
                <w:sz w:val="20"/>
                <w:szCs w:val="24"/>
              </w:rPr>
              <w:t>McLetchie</w:t>
            </w:r>
            <w:proofErr w:type="spellEnd"/>
          </w:p>
        </w:tc>
      </w:tr>
      <w:tr w:rsidR="006A587A" w:rsidRPr="006A587A" w14:paraId="4AB69001" w14:textId="77777777" w:rsidTr="00B8497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 xml:space="preserve">Amanda Demopoulos and Steven </w:t>
            </w:r>
            <w:proofErr w:type="spellStart"/>
            <w:r>
              <w:rPr>
                <w:sz w:val="20"/>
                <w:szCs w:val="24"/>
              </w:rPr>
              <w:t>A</w:t>
            </w:r>
            <w:r w:rsidRPr="00B8497D">
              <w:rPr>
                <w:sz w:val="20"/>
                <w:szCs w:val="24"/>
              </w:rPr>
              <w:t>uscavitch</w:t>
            </w:r>
            <w:proofErr w:type="spellEnd"/>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0E219566" w:rsidR="006A587A" w:rsidRPr="006A587A" w:rsidRDefault="0024345F"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Pacific Remote Islands Marine National Monument (PRIMNM)</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color w:val="auto"/>
                <w:sz w:val="20"/>
                <w:szCs w:val="24"/>
              </w:rPr>
            </w:pPr>
            <w:r w:rsidRPr="00675DF0">
              <w:rPr>
                <w:color w:val="auto"/>
                <w:sz w:val="20"/>
                <w:szCs w:val="24"/>
              </w:rPr>
              <w:t>Cru</w:t>
            </w:r>
            <w:r>
              <w:rPr>
                <w:color w:val="auto"/>
                <w:sz w:val="20"/>
                <w:szCs w:val="24"/>
              </w:rPr>
              <w:t>i</w:t>
            </w:r>
            <w:r w:rsidRPr="00675DF0">
              <w:rPr>
                <w:color w:val="auto"/>
                <w:sz w:val="20"/>
                <w:szCs w:val="24"/>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24345F">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color w:val="auto"/>
                <w:sz w:val="20"/>
                <w:szCs w:val="24"/>
              </w:rPr>
            </w:pPr>
            <w:r w:rsidRPr="00675DF0">
              <w:rPr>
                <w:color w:val="auto"/>
                <w:sz w:val="20"/>
                <w:szCs w:val="24"/>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24345F">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color w:val="auto"/>
                <w:sz w:val="20"/>
                <w:szCs w:val="24"/>
              </w:rPr>
            </w:pPr>
            <w:r w:rsidRPr="00675DF0">
              <w:rPr>
                <w:color w:val="auto"/>
                <w:sz w:val="20"/>
                <w:szCs w:val="24"/>
              </w:rPr>
              <w:t>Dive Number</w:t>
            </w:r>
          </w:p>
        </w:tc>
        <w:tc>
          <w:tcPr>
            <w:tcW w:w="6930" w:type="dxa"/>
            <w:gridSpan w:val="4"/>
            <w:tcBorders>
              <w:left w:val="single" w:sz="6" w:space="0" w:color="667A85"/>
              <w:right w:val="single" w:sz="6" w:space="0" w:color="667A85"/>
            </w:tcBorders>
            <w:shd w:val="clear" w:color="auto" w:fill="auto"/>
            <w:vAlign w:val="center"/>
          </w:tcPr>
          <w:p w14:paraId="47C52AE0" w14:textId="396D32E3" w:rsidR="00675DF0" w:rsidRPr="002338E0" w:rsidRDefault="0024345F" w:rsidP="002338E0">
            <w:pPr>
              <w:cnfStyle w:val="000000010000" w:firstRow="0" w:lastRow="0" w:firstColumn="0" w:lastColumn="0" w:oddVBand="0" w:evenVBand="0" w:oddHBand="0" w:evenHBand="1" w:firstRowFirstColumn="0" w:firstRowLastColumn="0" w:lastRowFirstColumn="0" w:lastRowLastColumn="0"/>
              <w:rPr>
                <w:sz w:val="20"/>
              </w:rPr>
            </w:pPr>
            <w:r>
              <w:rPr>
                <w:sz w:val="20"/>
              </w:rPr>
              <w:t>12</w:t>
            </w:r>
          </w:p>
        </w:tc>
      </w:tr>
      <w:tr w:rsidR="00675DF0" w:rsidRPr="00675DF0" w14:paraId="5FA310E6"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3F7026">
            <w:pPr>
              <w:rPr>
                <w:rStyle w:val="Strong"/>
              </w:rPr>
            </w:pPr>
            <w:r>
              <w:rPr>
                <w:color w:val="FFFFFF" w:themeColor="background1"/>
                <w:szCs w:val="24"/>
              </w:rPr>
              <w:t>Equipment Deployed</w:t>
            </w:r>
          </w:p>
        </w:tc>
      </w:tr>
      <w:tr w:rsidR="00675DF0" w:rsidRPr="006A587A" w14:paraId="1959EC3C" w14:textId="77777777" w:rsidTr="003F70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color w:val="auto"/>
                <w:sz w:val="20"/>
                <w:szCs w:val="24"/>
              </w:rPr>
            </w:pPr>
            <w:r>
              <w:rPr>
                <w:color w:val="auto"/>
                <w:sz w:val="20"/>
                <w:szCs w:val="24"/>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color w:val="auto"/>
                <w:sz w:val="20"/>
                <w:szCs w:val="24"/>
              </w:rPr>
            </w:pPr>
            <w:r>
              <w:rPr>
                <w:color w:val="auto"/>
                <w:sz w:val="20"/>
                <w:szCs w:val="24"/>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Seirios</w:t>
            </w:r>
          </w:p>
        </w:tc>
      </w:tr>
      <w:tr w:rsidR="002338E0" w:rsidRPr="006A587A" w14:paraId="5B1C2FCF" w14:textId="77777777" w:rsidTr="003F70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color w:val="auto"/>
                <w:sz w:val="20"/>
                <w:szCs w:val="24"/>
              </w:rPr>
            </w:pPr>
            <w:r>
              <w:rPr>
                <w:color w:val="auto"/>
                <w:sz w:val="20"/>
                <w:szCs w:val="24"/>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3F70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3F70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01840">
              <w:rPr>
                <w:sz w:val="20"/>
                <w:lang w:bidi="en-US"/>
              </w:rPr>
            </w:r>
            <w:r w:rsidR="00201840">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color w:val="auto"/>
                <w:sz w:val="20"/>
                <w:szCs w:val="24"/>
              </w:rPr>
            </w:pPr>
            <w:r>
              <w:rPr>
                <w:color w:val="auto"/>
                <w:sz w:val="20"/>
                <w:szCs w:val="24"/>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7B2EE28D"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930" w:type="dxa"/>
            <w:gridSpan w:val="4"/>
            <w:tcBorders>
              <w:left w:val="single" w:sz="6" w:space="0" w:color="667A85"/>
              <w:right w:val="single" w:sz="6" w:space="0" w:color="667A85"/>
            </w:tcBorders>
            <w:shd w:val="clear" w:color="auto" w:fill="auto"/>
            <w:vAlign w:val="center"/>
          </w:tcPr>
          <w:p w14:paraId="00B47159"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ab/>
              <w:t xml:space="preserve">  Dive Summary:</w:t>
            </w:r>
            <w:r w:rsidRPr="009E4085">
              <w:rPr>
                <w:sz w:val="20"/>
                <w:lang w:bidi="en-US"/>
              </w:rPr>
              <w:tab/>
              <w:t>EX1703_DIVE12</w:t>
            </w:r>
          </w:p>
          <w:p w14:paraId="256D1157"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w:t>
            </w:r>
          </w:p>
          <w:p w14:paraId="643EFE50"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In Water:</w:t>
            </w:r>
            <w:r w:rsidRPr="009E4085">
              <w:rPr>
                <w:sz w:val="20"/>
                <w:lang w:bidi="en-US"/>
              </w:rPr>
              <w:tab/>
            </w:r>
            <w:r w:rsidRPr="009E4085">
              <w:rPr>
                <w:sz w:val="20"/>
                <w:lang w:bidi="en-US"/>
              </w:rPr>
              <w:tab/>
              <w:t xml:space="preserve"> 2017-03-19T18:23:57.293000</w:t>
            </w:r>
          </w:p>
          <w:p w14:paraId="5FAF21E2"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ab/>
            </w:r>
            <w:r w:rsidRPr="009E4085">
              <w:rPr>
                <w:sz w:val="20"/>
                <w:lang w:bidi="en-US"/>
              </w:rPr>
              <w:tab/>
            </w:r>
            <w:r w:rsidRPr="009E4085">
              <w:rPr>
                <w:sz w:val="20"/>
                <w:lang w:bidi="en-US"/>
              </w:rPr>
              <w:tab/>
              <w:t xml:space="preserve"> 00°, 08.848' N ; 176°, 27.614' W</w:t>
            </w:r>
          </w:p>
          <w:p w14:paraId="5CB3C2F3"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p>
          <w:p w14:paraId="774ADB09"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Out Water:</w:t>
            </w:r>
            <w:r w:rsidRPr="009E4085">
              <w:rPr>
                <w:sz w:val="20"/>
                <w:lang w:bidi="en-US"/>
              </w:rPr>
              <w:tab/>
            </w:r>
            <w:r w:rsidRPr="009E4085">
              <w:rPr>
                <w:sz w:val="20"/>
                <w:lang w:bidi="en-US"/>
              </w:rPr>
              <w:tab/>
              <w:t xml:space="preserve"> 2017-03-20T02:29:27.003000</w:t>
            </w:r>
          </w:p>
          <w:p w14:paraId="0DC1E4A7"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ab/>
            </w:r>
            <w:r w:rsidRPr="009E4085">
              <w:rPr>
                <w:sz w:val="20"/>
                <w:lang w:bidi="en-US"/>
              </w:rPr>
              <w:tab/>
            </w:r>
            <w:r w:rsidRPr="009E4085">
              <w:rPr>
                <w:sz w:val="20"/>
                <w:lang w:bidi="en-US"/>
              </w:rPr>
              <w:tab/>
              <w:t xml:space="preserve"> 00°, 08.939' N ; 176°, 27.151' W</w:t>
            </w:r>
          </w:p>
          <w:p w14:paraId="626DA239"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p>
          <w:p w14:paraId="22F55075"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Off Bottom:</w:t>
            </w:r>
            <w:r w:rsidRPr="009E4085">
              <w:rPr>
                <w:sz w:val="20"/>
                <w:lang w:bidi="en-US"/>
              </w:rPr>
              <w:tab/>
            </w:r>
            <w:r w:rsidRPr="009E4085">
              <w:rPr>
                <w:sz w:val="20"/>
                <w:lang w:bidi="en-US"/>
              </w:rPr>
              <w:tab/>
              <w:t xml:space="preserve"> 2017-03-20T01:40:10.914000</w:t>
            </w:r>
          </w:p>
          <w:p w14:paraId="381C53A0"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ab/>
            </w:r>
            <w:r w:rsidRPr="009E4085">
              <w:rPr>
                <w:sz w:val="20"/>
                <w:lang w:bidi="en-US"/>
              </w:rPr>
              <w:tab/>
            </w:r>
            <w:r w:rsidRPr="009E4085">
              <w:rPr>
                <w:sz w:val="20"/>
                <w:lang w:bidi="en-US"/>
              </w:rPr>
              <w:tab/>
              <w:t xml:space="preserve"> 00°, 08.924' N ; 176°, 27.368' W</w:t>
            </w:r>
          </w:p>
          <w:p w14:paraId="31C0E0AA"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p>
          <w:p w14:paraId="4F77B4CC"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On Bottom:</w:t>
            </w:r>
            <w:r w:rsidRPr="009E4085">
              <w:rPr>
                <w:sz w:val="20"/>
                <w:lang w:bidi="en-US"/>
              </w:rPr>
              <w:tab/>
            </w:r>
            <w:r w:rsidRPr="009E4085">
              <w:rPr>
                <w:sz w:val="20"/>
                <w:lang w:bidi="en-US"/>
              </w:rPr>
              <w:tab/>
              <w:t xml:space="preserve"> 2017-03-19T19:34:02.505000</w:t>
            </w:r>
          </w:p>
          <w:p w14:paraId="3E5FC42F"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ab/>
            </w:r>
            <w:r w:rsidRPr="009E4085">
              <w:rPr>
                <w:sz w:val="20"/>
                <w:lang w:bidi="en-US"/>
              </w:rPr>
              <w:tab/>
            </w:r>
            <w:r w:rsidRPr="009E4085">
              <w:rPr>
                <w:sz w:val="20"/>
                <w:lang w:bidi="en-US"/>
              </w:rPr>
              <w:tab/>
              <w:t xml:space="preserve"> 00°, 08.849' N ; 176°, 27.641' W</w:t>
            </w:r>
          </w:p>
          <w:p w14:paraId="7AF62340"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p>
          <w:p w14:paraId="4FB348D5"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Dive duration:</w:t>
            </w:r>
            <w:r w:rsidRPr="009E4085">
              <w:rPr>
                <w:sz w:val="20"/>
                <w:lang w:bidi="en-US"/>
              </w:rPr>
              <w:tab/>
            </w:r>
            <w:r w:rsidRPr="009E4085">
              <w:rPr>
                <w:sz w:val="20"/>
                <w:lang w:bidi="en-US"/>
              </w:rPr>
              <w:tab/>
              <w:t xml:space="preserve"> 8:5:29</w:t>
            </w:r>
          </w:p>
          <w:p w14:paraId="2BFDF383"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p>
          <w:p w14:paraId="4873C427"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Bottom Time:</w:t>
            </w:r>
            <w:r w:rsidRPr="009E4085">
              <w:rPr>
                <w:sz w:val="20"/>
                <w:lang w:bidi="en-US"/>
              </w:rPr>
              <w:tab/>
            </w:r>
            <w:r w:rsidRPr="009E4085">
              <w:rPr>
                <w:sz w:val="20"/>
                <w:lang w:bidi="en-US"/>
              </w:rPr>
              <w:tab/>
              <w:t xml:space="preserve"> 6:6:8</w:t>
            </w:r>
          </w:p>
          <w:p w14:paraId="1C38E4A9"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p>
          <w:p w14:paraId="4DA8EEBA" w14:textId="77777777" w:rsidR="009E4085" w:rsidRPr="009E4085" w:rsidRDefault="009E4085" w:rsidP="009E4085">
            <w:pPr>
              <w:cnfStyle w:val="000000010000" w:firstRow="0" w:lastRow="0" w:firstColumn="0" w:lastColumn="0" w:oddVBand="0" w:evenVBand="0" w:oddHBand="0" w:evenHBand="1" w:firstRowFirstColumn="0" w:firstRowLastColumn="0" w:lastRowFirstColumn="0" w:lastRowLastColumn="0"/>
              <w:rPr>
                <w:sz w:val="20"/>
                <w:lang w:bidi="en-US"/>
              </w:rPr>
            </w:pPr>
            <w:r w:rsidRPr="009E4085">
              <w:rPr>
                <w:sz w:val="20"/>
                <w:lang w:bidi="en-US"/>
              </w:rPr>
              <w:t xml:space="preserve">Max. depth: </w:t>
            </w:r>
            <w:r w:rsidRPr="009E4085">
              <w:rPr>
                <w:sz w:val="20"/>
                <w:lang w:bidi="en-US"/>
              </w:rPr>
              <w:tab/>
            </w:r>
            <w:r w:rsidRPr="009E4085">
              <w:rPr>
                <w:sz w:val="20"/>
                <w:lang w:bidi="en-US"/>
              </w:rPr>
              <w:tab/>
              <w:t xml:space="preserve"> 1858.7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color w:val="auto"/>
                <w:sz w:val="20"/>
                <w:szCs w:val="24"/>
              </w:rPr>
            </w:pPr>
            <w:r>
              <w:rPr>
                <w:color w:val="auto"/>
                <w:sz w:val="20"/>
                <w:szCs w:val="24"/>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color w:val="auto"/>
                <w:sz w:val="20"/>
                <w:szCs w:val="24"/>
              </w:rPr>
            </w:pPr>
            <w:r>
              <w:rPr>
                <w:color w:val="auto"/>
                <w:sz w:val="20"/>
                <w:szCs w:val="24"/>
              </w:rPr>
              <w:lastRenderedPageBreak/>
              <w:t>Scientists Involved</w:t>
            </w:r>
          </w:p>
          <w:p w14:paraId="26D98956"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6960" w:type="dxa"/>
              <w:tblLayout w:type="fixed"/>
              <w:tblLook w:val="04A0" w:firstRow="1" w:lastRow="0" w:firstColumn="1" w:lastColumn="0" w:noHBand="0" w:noVBand="1"/>
            </w:tblPr>
            <w:tblGrid>
              <w:gridCol w:w="1920"/>
              <w:gridCol w:w="1820"/>
              <w:gridCol w:w="3220"/>
            </w:tblGrid>
            <w:tr w:rsidR="00246719" w:rsidRPr="00246719" w14:paraId="2360443A" w14:textId="77777777" w:rsidTr="00246719">
              <w:trPr>
                <w:trHeight w:val="32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492600" w14:textId="77777777" w:rsidR="00246719" w:rsidRPr="00246719" w:rsidRDefault="00246719" w:rsidP="00246719">
                  <w:pPr>
                    <w:spacing w:after="0" w:line="240" w:lineRule="auto"/>
                    <w:rPr>
                      <w:rFonts w:ascii="Calibri" w:eastAsia="Times New Roman" w:hAnsi="Calibri" w:cs="Times New Roman"/>
                      <w:b/>
                      <w:bCs/>
                      <w:szCs w:val="24"/>
                    </w:rPr>
                  </w:pPr>
                  <w:r w:rsidRPr="00246719">
                    <w:rPr>
                      <w:rFonts w:ascii="Calibri" w:eastAsia="Times New Roman" w:hAnsi="Calibri" w:cs="Times New Roman"/>
                      <w:b/>
                      <w:bCs/>
                      <w:szCs w:val="24"/>
                    </w:rPr>
                    <w:t>Name</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6C4387FE" w14:textId="77777777" w:rsidR="00246719" w:rsidRPr="00246719" w:rsidRDefault="00246719" w:rsidP="00246719">
                  <w:pPr>
                    <w:spacing w:after="0" w:line="240" w:lineRule="auto"/>
                    <w:rPr>
                      <w:rFonts w:ascii="Calibri" w:eastAsia="Times New Roman" w:hAnsi="Calibri" w:cs="Times New Roman"/>
                      <w:b/>
                      <w:bCs/>
                      <w:szCs w:val="24"/>
                    </w:rPr>
                  </w:pPr>
                  <w:r w:rsidRPr="00246719">
                    <w:rPr>
                      <w:rFonts w:ascii="Calibri" w:eastAsia="Times New Roman" w:hAnsi="Calibri" w:cs="Times New Roman"/>
                      <w:b/>
                      <w:bCs/>
                      <w:szCs w:val="24"/>
                    </w:rPr>
                    <w:t>Affiliation</w:t>
                  </w:r>
                </w:p>
              </w:tc>
              <w:tc>
                <w:tcPr>
                  <w:tcW w:w="3220" w:type="dxa"/>
                  <w:tcBorders>
                    <w:top w:val="single" w:sz="4" w:space="0" w:color="auto"/>
                    <w:left w:val="nil"/>
                    <w:bottom w:val="single" w:sz="4" w:space="0" w:color="auto"/>
                    <w:right w:val="single" w:sz="4" w:space="0" w:color="auto"/>
                  </w:tcBorders>
                  <w:shd w:val="clear" w:color="auto" w:fill="auto"/>
                  <w:vAlign w:val="bottom"/>
                  <w:hideMark/>
                </w:tcPr>
                <w:p w14:paraId="75C50BBD" w14:textId="77777777" w:rsidR="00246719" w:rsidRPr="00246719" w:rsidRDefault="00246719" w:rsidP="00246719">
                  <w:pPr>
                    <w:spacing w:after="0" w:line="240" w:lineRule="auto"/>
                    <w:rPr>
                      <w:rFonts w:ascii="Calibri" w:eastAsia="Times New Roman" w:hAnsi="Calibri" w:cs="Times New Roman"/>
                      <w:b/>
                      <w:bCs/>
                      <w:szCs w:val="24"/>
                    </w:rPr>
                  </w:pPr>
                  <w:r w:rsidRPr="00246719">
                    <w:rPr>
                      <w:rFonts w:ascii="Calibri" w:eastAsia="Times New Roman" w:hAnsi="Calibri" w:cs="Times New Roman"/>
                      <w:b/>
                      <w:bCs/>
                      <w:szCs w:val="24"/>
                    </w:rPr>
                    <w:t>Email Address</w:t>
                  </w:r>
                </w:p>
              </w:tc>
            </w:tr>
            <w:tr w:rsidR="00246719" w:rsidRPr="00246719" w14:paraId="71FA422B" w14:textId="77777777" w:rsidTr="00246719">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F263492"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Amanda Demopoulos</w:t>
                  </w:r>
                </w:p>
              </w:tc>
              <w:tc>
                <w:tcPr>
                  <w:tcW w:w="1820" w:type="dxa"/>
                  <w:tcBorders>
                    <w:top w:val="nil"/>
                    <w:left w:val="nil"/>
                    <w:bottom w:val="single" w:sz="4" w:space="0" w:color="auto"/>
                    <w:right w:val="single" w:sz="4" w:space="0" w:color="auto"/>
                  </w:tcBorders>
                  <w:shd w:val="clear" w:color="auto" w:fill="auto"/>
                  <w:vAlign w:val="bottom"/>
                  <w:hideMark/>
                </w:tcPr>
                <w:p w14:paraId="37BB942A"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USGS</w:t>
                  </w:r>
                </w:p>
              </w:tc>
              <w:tc>
                <w:tcPr>
                  <w:tcW w:w="3220" w:type="dxa"/>
                  <w:tcBorders>
                    <w:top w:val="nil"/>
                    <w:left w:val="nil"/>
                    <w:bottom w:val="single" w:sz="4" w:space="0" w:color="auto"/>
                    <w:right w:val="single" w:sz="4" w:space="0" w:color="auto"/>
                  </w:tcBorders>
                  <w:shd w:val="clear" w:color="auto" w:fill="auto"/>
                  <w:vAlign w:val="bottom"/>
                  <w:hideMark/>
                </w:tcPr>
                <w:p w14:paraId="322FE1E8"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ademopoulos@usgs.gov</w:t>
                  </w:r>
                </w:p>
              </w:tc>
            </w:tr>
            <w:tr w:rsidR="00246719" w:rsidRPr="00246719" w14:paraId="12D07006" w14:textId="77777777" w:rsidTr="00246719">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8C95100" w14:textId="77777777" w:rsidR="00246719" w:rsidRPr="00246719" w:rsidRDefault="00246719" w:rsidP="00246719">
                  <w:pPr>
                    <w:spacing w:after="0" w:line="240" w:lineRule="auto"/>
                    <w:rPr>
                      <w:rFonts w:ascii="Calibri" w:eastAsia="Times New Roman" w:hAnsi="Calibri" w:cs="Times New Roman"/>
                      <w:szCs w:val="24"/>
                    </w:rPr>
                  </w:pPr>
                  <w:proofErr w:type="spellStart"/>
                  <w:r w:rsidRPr="00246719">
                    <w:rPr>
                      <w:rFonts w:ascii="Calibri" w:eastAsia="Times New Roman" w:hAnsi="Calibri" w:cs="Times New Roman"/>
                      <w:szCs w:val="24"/>
                    </w:rPr>
                    <w:t>Asako</w:t>
                  </w:r>
                  <w:proofErr w:type="spellEnd"/>
                  <w:r w:rsidRPr="00246719">
                    <w:rPr>
                      <w:rFonts w:ascii="Calibri" w:eastAsia="Times New Roman" w:hAnsi="Calibri" w:cs="Times New Roman"/>
                      <w:szCs w:val="24"/>
                    </w:rPr>
                    <w:t xml:space="preserve"> Matsumoto</w:t>
                  </w:r>
                </w:p>
              </w:tc>
              <w:tc>
                <w:tcPr>
                  <w:tcW w:w="1820" w:type="dxa"/>
                  <w:tcBorders>
                    <w:top w:val="nil"/>
                    <w:left w:val="nil"/>
                    <w:bottom w:val="single" w:sz="4" w:space="0" w:color="auto"/>
                    <w:right w:val="single" w:sz="4" w:space="0" w:color="auto"/>
                  </w:tcBorders>
                  <w:shd w:val="clear" w:color="auto" w:fill="auto"/>
                  <w:vAlign w:val="bottom"/>
                  <w:hideMark/>
                </w:tcPr>
                <w:p w14:paraId="4E353DB2"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Chiba Institute of Technology (</w:t>
                  </w:r>
                  <w:proofErr w:type="spellStart"/>
                  <w:r w:rsidRPr="00246719">
                    <w:rPr>
                      <w:rFonts w:ascii="Calibri" w:eastAsia="Times New Roman" w:hAnsi="Calibri" w:cs="Times New Roman"/>
                      <w:szCs w:val="24"/>
                    </w:rPr>
                    <w:t>Chitech</w:t>
                  </w:r>
                  <w:proofErr w:type="spellEnd"/>
                  <w:r w:rsidRPr="00246719">
                    <w:rPr>
                      <w:rFonts w:ascii="Calibri" w:eastAsia="Times New Roman" w:hAnsi="Calibri" w:cs="Times New Roman"/>
                      <w:szCs w:val="24"/>
                    </w:rPr>
                    <w:t>),</w:t>
                  </w:r>
                </w:p>
              </w:tc>
              <w:tc>
                <w:tcPr>
                  <w:tcW w:w="3220" w:type="dxa"/>
                  <w:tcBorders>
                    <w:top w:val="nil"/>
                    <w:left w:val="nil"/>
                    <w:bottom w:val="single" w:sz="4" w:space="0" w:color="auto"/>
                    <w:right w:val="single" w:sz="4" w:space="0" w:color="auto"/>
                  </w:tcBorders>
                  <w:shd w:val="clear" w:color="auto" w:fill="auto"/>
                  <w:vAlign w:val="bottom"/>
                  <w:hideMark/>
                </w:tcPr>
                <w:p w14:paraId="6B8CC78D"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amatsu@gorgonian.jp</w:t>
                  </w:r>
                </w:p>
              </w:tc>
            </w:tr>
            <w:tr w:rsidR="00246719" w:rsidRPr="00246719" w14:paraId="15B1609B" w14:textId="77777777" w:rsidTr="00246719">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1665D23"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Christopher Kelley</w:t>
                  </w:r>
                </w:p>
              </w:tc>
              <w:tc>
                <w:tcPr>
                  <w:tcW w:w="1820" w:type="dxa"/>
                  <w:tcBorders>
                    <w:top w:val="nil"/>
                    <w:left w:val="nil"/>
                    <w:bottom w:val="single" w:sz="4" w:space="0" w:color="auto"/>
                    <w:right w:val="single" w:sz="4" w:space="0" w:color="auto"/>
                  </w:tcBorders>
                  <w:shd w:val="clear" w:color="auto" w:fill="auto"/>
                  <w:vAlign w:val="bottom"/>
                  <w:hideMark/>
                </w:tcPr>
                <w:p w14:paraId="2F0FE214"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University of Hawaii</w:t>
                  </w:r>
                </w:p>
              </w:tc>
              <w:tc>
                <w:tcPr>
                  <w:tcW w:w="3220" w:type="dxa"/>
                  <w:tcBorders>
                    <w:top w:val="nil"/>
                    <w:left w:val="nil"/>
                    <w:bottom w:val="single" w:sz="4" w:space="0" w:color="auto"/>
                    <w:right w:val="single" w:sz="4" w:space="0" w:color="auto"/>
                  </w:tcBorders>
                  <w:shd w:val="clear" w:color="auto" w:fill="auto"/>
                  <w:vAlign w:val="bottom"/>
                  <w:hideMark/>
                </w:tcPr>
                <w:p w14:paraId="0F60F55B"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ckelley@hawaii.edu</w:t>
                  </w:r>
                </w:p>
              </w:tc>
            </w:tr>
            <w:tr w:rsidR="00246719" w:rsidRPr="00246719" w14:paraId="5FFAB031" w14:textId="77777777" w:rsidTr="00246719">
              <w:trPr>
                <w:trHeight w:val="160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0D3C4CB"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 xml:space="preserve">Deborah </w:t>
                  </w:r>
                  <w:proofErr w:type="spellStart"/>
                  <w:r w:rsidRPr="00246719">
                    <w:rPr>
                      <w:rFonts w:ascii="Calibri" w:eastAsia="Times New Roman" w:hAnsi="Calibri" w:cs="Times New Roman"/>
                      <w:szCs w:val="24"/>
                    </w:rPr>
                    <w:t>Glickson</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67317935"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National Academies of Sciences, Engineering, and Medicine</w:t>
                  </w:r>
                </w:p>
              </w:tc>
              <w:tc>
                <w:tcPr>
                  <w:tcW w:w="3220" w:type="dxa"/>
                  <w:tcBorders>
                    <w:top w:val="nil"/>
                    <w:left w:val="nil"/>
                    <w:bottom w:val="single" w:sz="4" w:space="0" w:color="auto"/>
                    <w:right w:val="single" w:sz="4" w:space="0" w:color="auto"/>
                  </w:tcBorders>
                  <w:shd w:val="clear" w:color="auto" w:fill="auto"/>
                  <w:vAlign w:val="bottom"/>
                  <w:hideMark/>
                </w:tcPr>
                <w:p w14:paraId="7003E1CF"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dglickson@nas.edu</w:t>
                  </w:r>
                </w:p>
              </w:tc>
            </w:tr>
            <w:tr w:rsidR="00246719" w:rsidRPr="00246719" w14:paraId="3DF8071F" w14:textId="77777777" w:rsidTr="00246719">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F463A84"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Erin Easton</w:t>
                  </w:r>
                </w:p>
              </w:tc>
              <w:tc>
                <w:tcPr>
                  <w:tcW w:w="1820" w:type="dxa"/>
                  <w:tcBorders>
                    <w:top w:val="nil"/>
                    <w:left w:val="nil"/>
                    <w:bottom w:val="single" w:sz="4" w:space="0" w:color="auto"/>
                    <w:right w:val="single" w:sz="4" w:space="0" w:color="auto"/>
                  </w:tcBorders>
                  <w:shd w:val="clear" w:color="auto" w:fill="auto"/>
                  <w:vAlign w:val="bottom"/>
                  <w:hideMark/>
                </w:tcPr>
                <w:p w14:paraId="343FB751"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Ecology and Sustainable Management of Oceanic Islands</w:t>
                  </w:r>
                </w:p>
              </w:tc>
              <w:tc>
                <w:tcPr>
                  <w:tcW w:w="3220" w:type="dxa"/>
                  <w:tcBorders>
                    <w:top w:val="nil"/>
                    <w:left w:val="nil"/>
                    <w:bottom w:val="single" w:sz="4" w:space="0" w:color="auto"/>
                    <w:right w:val="single" w:sz="4" w:space="0" w:color="auto"/>
                  </w:tcBorders>
                  <w:shd w:val="clear" w:color="auto" w:fill="auto"/>
                  <w:vAlign w:val="bottom"/>
                  <w:hideMark/>
                </w:tcPr>
                <w:p w14:paraId="0B685E58"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erineeaston@gmail.com</w:t>
                  </w:r>
                </w:p>
              </w:tc>
            </w:tr>
            <w:tr w:rsidR="00246719" w:rsidRPr="00246719" w14:paraId="4D6C8E12" w14:textId="77777777" w:rsidTr="00246719">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F361018"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Jill Bourque</w:t>
                  </w:r>
                </w:p>
              </w:tc>
              <w:tc>
                <w:tcPr>
                  <w:tcW w:w="1820" w:type="dxa"/>
                  <w:tcBorders>
                    <w:top w:val="nil"/>
                    <w:left w:val="nil"/>
                    <w:bottom w:val="single" w:sz="4" w:space="0" w:color="auto"/>
                    <w:right w:val="single" w:sz="4" w:space="0" w:color="auto"/>
                  </w:tcBorders>
                  <w:shd w:val="clear" w:color="auto" w:fill="auto"/>
                  <w:vAlign w:val="bottom"/>
                  <w:hideMark/>
                </w:tcPr>
                <w:p w14:paraId="08144EC6"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US Geological Survey Wetland and Aquatic Research Center</w:t>
                  </w:r>
                </w:p>
              </w:tc>
              <w:tc>
                <w:tcPr>
                  <w:tcW w:w="3220" w:type="dxa"/>
                  <w:tcBorders>
                    <w:top w:val="nil"/>
                    <w:left w:val="nil"/>
                    <w:bottom w:val="single" w:sz="4" w:space="0" w:color="auto"/>
                    <w:right w:val="single" w:sz="4" w:space="0" w:color="auto"/>
                  </w:tcBorders>
                  <w:shd w:val="clear" w:color="auto" w:fill="auto"/>
                  <w:vAlign w:val="bottom"/>
                  <w:hideMark/>
                </w:tcPr>
                <w:p w14:paraId="0E1EC4B2"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jbourque@usgs.gov</w:t>
                  </w:r>
                </w:p>
              </w:tc>
            </w:tr>
            <w:tr w:rsidR="00246719" w:rsidRPr="00246719" w14:paraId="632F9733" w14:textId="77777777" w:rsidTr="00246719">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8932539"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Les Watling</w:t>
                  </w:r>
                </w:p>
              </w:tc>
              <w:tc>
                <w:tcPr>
                  <w:tcW w:w="1820" w:type="dxa"/>
                  <w:tcBorders>
                    <w:top w:val="nil"/>
                    <w:left w:val="nil"/>
                    <w:bottom w:val="single" w:sz="4" w:space="0" w:color="auto"/>
                    <w:right w:val="single" w:sz="4" w:space="0" w:color="auto"/>
                  </w:tcBorders>
                  <w:shd w:val="clear" w:color="auto" w:fill="auto"/>
                  <w:vAlign w:val="bottom"/>
                  <w:hideMark/>
                </w:tcPr>
                <w:p w14:paraId="2007EFFF"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 xml:space="preserve">University of Hawaii at </w:t>
                  </w:r>
                  <w:proofErr w:type="spellStart"/>
                  <w:r w:rsidRPr="00246719">
                    <w:rPr>
                      <w:rFonts w:ascii="Calibri" w:eastAsia="Times New Roman" w:hAnsi="Calibri" w:cs="Times New Roman"/>
                      <w:szCs w:val="24"/>
                    </w:rPr>
                    <w:t>Manoa</w:t>
                  </w:r>
                  <w:proofErr w:type="spellEnd"/>
                </w:p>
              </w:tc>
              <w:tc>
                <w:tcPr>
                  <w:tcW w:w="3220" w:type="dxa"/>
                  <w:tcBorders>
                    <w:top w:val="nil"/>
                    <w:left w:val="nil"/>
                    <w:bottom w:val="single" w:sz="4" w:space="0" w:color="auto"/>
                    <w:right w:val="single" w:sz="4" w:space="0" w:color="auto"/>
                  </w:tcBorders>
                  <w:shd w:val="clear" w:color="auto" w:fill="auto"/>
                  <w:vAlign w:val="bottom"/>
                  <w:hideMark/>
                </w:tcPr>
                <w:p w14:paraId="6B8EDFE0"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watling@hawaii.edu</w:t>
                  </w:r>
                </w:p>
              </w:tc>
            </w:tr>
            <w:tr w:rsidR="00246719" w:rsidRPr="00246719" w14:paraId="6A0A39D8" w14:textId="77777777" w:rsidTr="00246719">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3C85F10"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Scott France</w:t>
                  </w:r>
                </w:p>
              </w:tc>
              <w:tc>
                <w:tcPr>
                  <w:tcW w:w="1820" w:type="dxa"/>
                  <w:tcBorders>
                    <w:top w:val="nil"/>
                    <w:left w:val="nil"/>
                    <w:bottom w:val="single" w:sz="4" w:space="0" w:color="auto"/>
                    <w:right w:val="single" w:sz="4" w:space="0" w:color="auto"/>
                  </w:tcBorders>
                  <w:shd w:val="clear" w:color="auto" w:fill="auto"/>
                  <w:vAlign w:val="bottom"/>
                  <w:hideMark/>
                </w:tcPr>
                <w:p w14:paraId="28F3B2FE"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University of Louisiana at Lafayette</w:t>
                  </w:r>
                </w:p>
              </w:tc>
              <w:tc>
                <w:tcPr>
                  <w:tcW w:w="3220" w:type="dxa"/>
                  <w:tcBorders>
                    <w:top w:val="nil"/>
                    <w:left w:val="nil"/>
                    <w:bottom w:val="single" w:sz="4" w:space="0" w:color="auto"/>
                    <w:right w:val="single" w:sz="4" w:space="0" w:color="auto"/>
                  </w:tcBorders>
                  <w:shd w:val="clear" w:color="auto" w:fill="auto"/>
                  <w:vAlign w:val="bottom"/>
                  <w:hideMark/>
                </w:tcPr>
                <w:p w14:paraId="28268D5F"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france@louisiana.edu</w:t>
                  </w:r>
                </w:p>
              </w:tc>
            </w:tr>
            <w:tr w:rsidR="00246719" w:rsidRPr="00246719" w14:paraId="729ADA45" w14:textId="77777777" w:rsidTr="00246719">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55A067C"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 xml:space="preserve">Steve </w:t>
                  </w:r>
                  <w:proofErr w:type="spellStart"/>
                  <w:r w:rsidRPr="00246719">
                    <w:rPr>
                      <w:rFonts w:ascii="Calibri" w:eastAsia="Times New Roman" w:hAnsi="Calibri" w:cs="Times New Roman"/>
                      <w:szCs w:val="24"/>
                    </w:rPr>
                    <w:t>Auscavitch</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09B795EC"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62FF2E2A"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steven.auscavitch@temple.edu</w:t>
                  </w:r>
                </w:p>
              </w:tc>
            </w:tr>
            <w:tr w:rsidR="00246719" w:rsidRPr="00246719" w14:paraId="6BE565F0" w14:textId="77777777" w:rsidTr="00246719">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9B4812D"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Timothy Shank</w:t>
                  </w:r>
                </w:p>
              </w:tc>
              <w:tc>
                <w:tcPr>
                  <w:tcW w:w="1820" w:type="dxa"/>
                  <w:tcBorders>
                    <w:top w:val="nil"/>
                    <w:left w:val="nil"/>
                    <w:bottom w:val="single" w:sz="4" w:space="0" w:color="auto"/>
                    <w:right w:val="single" w:sz="4" w:space="0" w:color="auto"/>
                  </w:tcBorders>
                  <w:shd w:val="clear" w:color="auto" w:fill="auto"/>
                  <w:vAlign w:val="bottom"/>
                  <w:hideMark/>
                </w:tcPr>
                <w:p w14:paraId="5CCC7BC7"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Woods Hole Oceanographic Institution</w:t>
                  </w:r>
                </w:p>
              </w:tc>
              <w:tc>
                <w:tcPr>
                  <w:tcW w:w="3220" w:type="dxa"/>
                  <w:tcBorders>
                    <w:top w:val="nil"/>
                    <w:left w:val="nil"/>
                    <w:bottom w:val="single" w:sz="4" w:space="0" w:color="auto"/>
                    <w:right w:val="single" w:sz="4" w:space="0" w:color="auto"/>
                  </w:tcBorders>
                  <w:shd w:val="clear" w:color="auto" w:fill="auto"/>
                  <w:vAlign w:val="bottom"/>
                  <w:hideMark/>
                </w:tcPr>
                <w:p w14:paraId="2BB578BB" w14:textId="77777777" w:rsidR="00246719" w:rsidRPr="00246719" w:rsidRDefault="00246719" w:rsidP="00246719">
                  <w:pPr>
                    <w:spacing w:after="0" w:line="240" w:lineRule="auto"/>
                    <w:rPr>
                      <w:rFonts w:ascii="Calibri" w:eastAsia="Times New Roman" w:hAnsi="Calibri" w:cs="Times New Roman"/>
                      <w:szCs w:val="24"/>
                    </w:rPr>
                  </w:pPr>
                  <w:r w:rsidRPr="00246719">
                    <w:rPr>
                      <w:rFonts w:ascii="Calibri" w:eastAsia="Times New Roman" w:hAnsi="Calibri" w:cs="Times New Roman"/>
                      <w:szCs w:val="24"/>
                    </w:rPr>
                    <w:t>tshank@whoi.edu</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color w:val="auto"/>
                <w:sz w:val="20"/>
                <w:szCs w:val="24"/>
              </w:rPr>
            </w:pPr>
            <w:r>
              <w:rPr>
                <w:color w:val="auto"/>
                <w:sz w:val="20"/>
                <w:szCs w:val="24"/>
              </w:rPr>
              <w:t>Purpose of the Dive</w:t>
            </w:r>
          </w:p>
        </w:tc>
        <w:tc>
          <w:tcPr>
            <w:tcW w:w="6930" w:type="dxa"/>
            <w:gridSpan w:val="4"/>
            <w:tcBorders>
              <w:left w:val="single" w:sz="6" w:space="0" w:color="667A85"/>
              <w:right w:val="single" w:sz="6" w:space="0" w:color="667A85"/>
            </w:tcBorders>
            <w:shd w:val="clear" w:color="auto" w:fill="auto"/>
            <w:vAlign w:val="center"/>
          </w:tcPr>
          <w:p w14:paraId="23720047" w14:textId="5B5597FB" w:rsidR="00C40AEA" w:rsidRPr="00003A52" w:rsidRDefault="00C40AEA" w:rsidP="00C40AEA">
            <w:pPr>
              <w:cnfStyle w:val="000000100000" w:firstRow="0" w:lastRow="0" w:firstColumn="0" w:lastColumn="0" w:oddVBand="0" w:evenVBand="0" w:oddHBand="1" w:evenHBand="0" w:firstRowFirstColumn="0" w:firstRowLastColumn="0" w:lastRowFirstColumn="0" w:lastRowLastColumn="0"/>
              <w:rPr>
                <w:szCs w:val="24"/>
                <w:lang w:bidi="en-US"/>
              </w:rPr>
            </w:pPr>
            <w:r w:rsidRPr="00003A52">
              <w:rPr>
                <w:szCs w:val="24"/>
                <w:lang w:bidi="en-US"/>
              </w:rPr>
              <w:t xml:space="preserve">The general goal of this dive is to acquire baseline information on deep sea habitats, seafloor geology, and biological communities on Baker Island in the Howland &amp; Baker Unit of the Pacific Remote Islands Marine National Monument. Deep-sea environments around Howland &amp; Baker Islands are virtually unexplored leading to poor knowledge of biological resources protected by these reserves. The </w:t>
            </w:r>
            <w:r w:rsidRPr="00003A52">
              <w:rPr>
                <w:szCs w:val="24"/>
                <w:lang w:bidi="en-US"/>
              </w:rPr>
              <w:lastRenderedPageBreak/>
              <w:t>previous Dive08 (this cruise) explored shallow and carbonate karstic terrain as well as upper bathyal fish communities &lt;600m depth. This dive will provide some perspective on biological resources as well as geological foundations of the island. Understanding deep-sea coral distribution as well as bathyal fish communities is of great importance to inform management in the area. Additionally, the age of Baker Island is not known, nor has any record of rock dredging in the area been reported.</w:t>
            </w:r>
          </w:p>
          <w:p w14:paraId="75BE4347" w14:textId="77777777" w:rsidR="00745B3A" w:rsidRPr="002338E0" w:rsidRDefault="00745B3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745B3A" w:rsidRPr="006A587A" w14:paraId="26AC057A" w14:textId="77777777" w:rsidTr="00733FFF">
        <w:trPr>
          <w:cnfStyle w:val="000000010000" w:firstRow="0" w:lastRow="0" w:firstColumn="0" w:lastColumn="0" w:oddVBand="0" w:evenVBand="0" w:oddHBand="0" w:evenHBand="1"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color w:val="auto"/>
                <w:sz w:val="20"/>
                <w:szCs w:val="24"/>
              </w:rPr>
            </w:pPr>
            <w:r>
              <w:rPr>
                <w:color w:val="auto"/>
                <w:sz w:val="20"/>
                <w:szCs w:val="24"/>
              </w:rPr>
              <w:lastRenderedPageBreak/>
              <w:t>Description of the Dive</w:t>
            </w:r>
          </w:p>
        </w:tc>
        <w:tc>
          <w:tcPr>
            <w:tcW w:w="6930" w:type="dxa"/>
            <w:gridSpan w:val="4"/>
            <w:tcBorders>
              <w:left w:val="single" w:sz="6" w:space="0" w:color="667A85"/>
              <w:right w:val="single" w:sz="6" w:space="0" w:color="667A85"/>
            </w:tcBorders>
            <w:shd w:val="clear" w:color="auto" w:fill="auto"/>
            <w:vAlign w:val="center"/>
          </w:tcPr>
          <w:p w14:paraId="050EBAD6" w14:textId="77777777" w:rsidR="00003A52" w:rsidRDefault="00003A52" w:rsidP="00003A52">
            <w:pPr>
              <w:cnfStyle w:val="000000010000" w:firstRow="0" w:lastRow="0" w:firstColumn="0" w:lastColumn="0" w:oddVBand="0" w:evenVBand="0" w:oddHBand="0" w:evenHBand="1" w:firstRowFirstColumn="0" w:firstRowLastColumn="0" w:lastRowFirstColumn="0" w:lastRowLastColumn="0"/>
            </w:pPr>
            <w:r>
              <w:t xml:space="preserve">EX1703 dive # 12 was along a steep slope on a south ridge of Baker Island. The dive started at 1858m and the seafloor was composed of large boulders with exposed rock surfaces interspersed with sandy sediments. Several large boulders appeared as if they had been transported downslope via mass wasting events. There were columnar basalts observed along the slope, covered with thick manganese iron-oxide crust, some of which had a </w:t>
            </w:r>
            <w:r w:rsidRPr="007356A7">
              <w:t>botryoidal</w:t>
            </w:r>
            <w:r>
              <w:t xml:space="preserve"> texture (i.e., globular appearance). </w:t>
            </w:r>
          </w:p>
          <w:p w14:paraId="1F964118" w14:textId="246CD61E" w:rsidR="00745B3A" w:rsidRPr="00733FFF" w:rsidRDefault="00003A52" w:rsidP="00733FFF">
            <w:pPr>
              <w:cnfStyle w:val="000000010000" w:firstRow="0" w:lastRow="0" w:firstColumn="0" w:lastColumn="0" w:oddVBand="0" w:evenVBand="0" w:oddHBand="0" w:evenHBand="1" w:firstRowFirstColumn="0" w:firstRowLastColumn="0" w:lastRowFirstColumn="0" w:lastRowLastColumn="0"/>
            </w:pPr>
            <w:r>
              <w:t>As we transited up a steep slope, we encountered several fish species, including multiple cusk eels (</w:t>
            </w:r>
            <w:proofErr w:type="spellStart"/>
            <w:r>
              <w:t>Ophidiidae</w:t>
            </w:r>
            <w:proofErr w:type="spellEnd"/>
            <w:r>
              <w:t xml:space="preserve">: </w:t>
            </w:r>
            <w:proofErr w:type="spellStart"/>
            <w:r w:rsidRPr="00FB5931">
              <w:rPr>
                <w:i/>
              </w:rPr>
              <w:t>Bassozetus</w:t>
            </w:r>
            <w:proofErr w:type="spellEnd"/>
            <w:r>
              <w:t xml:space="preserve">, unknown </w:t>
            </w:r>
            <w:proofErr w:type="spellStart"/>
            <w:r>
              <w:t>Ophidiidae</w:t>
            </w:r>
            <w:proofErr w:type="spellEnd"/>
            <w:r>
              <w:t>), batfish (</w:t>
            </w:r>
            <w:proofErr w:type="spellStart"/>
            <w:r>
              <w:t>Ogcocephalidae</w:t>
            </w:r>
            <w:proofErr w:type="spellEnd"/>
            <w:r>
              <w:t xml:space="preserve">: cf. </w:t>
            </w:r>
            <w:proofErr w:type="spellStart"/>
            <w:r w:rsidRPr="00FB5931">
              <w:rPr>
                <w:i/>
              </w:rPr>
              <w:t>Halicmetus</w:t>
            </w:r>
            <w:proofErr w:type="spellEnd"/>
            <w:r w:rsidRPr="00FB5931">
              <w:rPr>
                <w:i/>
              </w:rPr>
              <w:t xml:space="preserve"> </w:t>
            </w:r>
            <w:proofErr w:type="spellStart"/>
            <w:r w:rsidRPr="00FB5931">
              <w:rPr>
                <w:i/>
              </w:rPr>
              <w:t>niger</w:t>
            </w:r>
            <w:proofErr w:type="spellEnd"/>
            <w:r>
              <w:t>), rattails (</w:t>
            </w:r>
            <w:proofErr w:type="spellStart"/>
            <w:r>
              <w:t>Macrouridae</w:t>
            </w:r>
            <w:proofErr w:type="spellEnd"/>
            <w:r>
              <w:t xml:space="preserve">: </w:t>
            </w:r>
            <w:proofErr w:type="spellStart"/>
            <w:r w:rsidRPr="00FB5931">
              <w:rPr>
                <w:i/>
              </w:rPr>
              <w:t>Coryphaenoides</w:t>
            </w:r>
            <w:proofErr w:type="spellEnd"/>
            <w:r w:rsidRPr="00FB5931">
              <w:rPr>
                <w:i/>
              </w:rPr>
              <w:t xml:space="preserve"> </w:t>
            </w:r>
            <w:r>
              <w:t xml:space="preserve">cf. </w:t>
            </w:r>
            <w:proofErr w:type="spellStart"/>
            <w:r w:rsidRPr="00FB5931">
              <w:rPr>
                <w:i/>
              </w:rPr>
              <w:t>armatus</w:t>
            </w:r>
            <w:proofErr w:type="spellEnd"/>
            <w:r>
              <w:t xml:space="preserve">), </w:t>
            </w:r>
            <w:proofErr w:type="spellStart"/>
            <w:r>
              <w:t>brotula</w:t>
            </w:r>
            <w:proofErr w:type="spellEnd"/>
            <w:r>
              <w:t xml:space="preserve"> (</w:t>
            </w:r>
            <w:proofErr w:type="spellStart"/>
            <w:r>
              <w:t>Bythitidae</w:t>
            </w:r>
            <w:proofErr w:type="spellEnd"/>
            <w:r>
              <w:t xml:space="preserve">: </w:t>
            </w:r>
            <w:proofErr w:type="spellStart"/>
            <w:r>
              <w:rPr>
                <w:i/>
              </w:rPr>
              <w:t>Dipla</w:t>
            </w:r>
            <w:r w:rsidRPr="00FB5931">
              <w:rPr>
                <w:i/>
              </w:rPr>
              <w:t>canthopoma</w:t>
            </w:r>
            <w:proofErr w:type="spellEnd"/>
            <w:r>
              <w:t>), cutthroat eel (</w:t>
            </w:r>
            <w:proofErr w:type="spellStart"/>
            <w:r>
              <w:t>Synaphobranchidae</w:t>
            </w:r>
            <w:proofErr w:type="spellEnd"/>
            <w:r>
              <w:t>), hake (</w:t>
            </w:r>
            <w:proofErr w:type="spellStart"/>
            <w:r>
              <w:t>Moridae</w:t>
            </w:r>
            <w:proofErr w:type="spellEnd"/>
            <w:r>
              <w:t xml:space="preserve">: </w:t>
            </w:r>
            <w:proofErr w:type="spellStart"/>
            <w:r w:rsidRPr="00322727">
              <w:rPr>
                <w:i/>
              </w:rPr>
              <w:t>Lepidion</w:t>
            </w:r>
            <w:proofErr w:type="spellEnd"/>
            <w:r>
              <w:t>), and several deep-sea spiny eels (</w:t>
            </w:r>
            <w:proofErr w:type="spellStart"/>
            <w:r>
              <w:t>Halosauridae</w:t>
            </w:r>
            <w:proofErr w:type="spellEnd"/>
            <w:r>
              <w:t xml:space="preserve">: </w:t>
            </w:r>
            <w:proofErr w:type="spellStart"/>
            <w:r>
              <w:rPr>
                <w:i/>
              </w:rPr>
              <w:t>Halosau</w:t>
            </w:r>
            <w:r w:rsidRPr="00FB5931">
              <w:rPr>
                <w:i/>
              </w:rPr>
              <w:t>rus</w:t>
            </w:r>
            <w:proofErr w:type="spellEnd"/>
            <w:r>
              <w:t>). Corals observed included black corals (</w:t>
            </w:r>
            <w:proofErr w:type="spellStart"/>
            <w:r w:rsidRPr="00FB5931">
              <w:rPr>
                <w:i/>
              </w:rPr>
              <w:t>Stichopathes</w:t>
            </w:r>
            <w:proofErr w:type="spellEnd"/>
            <w:r>
              <w:t xml:space="preserve"> and an unknown whip), </w:t>
            </w:r>
            <w:proofErr w:type="spellStart"/>
            <w:r>
              <w:t>chrysogorgiids</w:t>
            </w:r>
            <w:proofErr w:type="spellEnd"/>
            <w:r>
              <w:t xml:space="preserve"> (</w:t>
            </w:r>
            <w:proofErr w:type="spellStart"/>
            <w:r w:rsidRPr="00FB5931">
              <w:rPr>
                <w:i/>
              </w:rPr>
              <w:t>Iridogorgia</w:t>
            </w:r>
            <w:proofErr w:type="spellEnd"/>
            <w:r>
              <w:t xml:space="preserve"> cf. </w:t>
            </w:r>
            <w:proofErr w:type="spellStart"/>
            <w:r w:rsidRPr="00FB5931">
              <w:rPr>
                <w:i/>
              </w:rPr>
              <w:t>magnispiralis</w:t>
            </w:r>
            <w:proofErr w:type="spellEnd"/>
            <w:r>
              <w:t xml:space="preserve">, </w:t>
            </w:r>
            <w:proofErr w:type="spellStart"/>
            <w:r w:rsidRPr="00FB5931">
              <w:rPr>
                <w:i/>
              </w:rPr>
              <w:t>Metallogorgia</w:t>
            </w:r>
            <w:proofErr w:type="spellEnd"/>
            <w:r>
              <w:t xml:space="preserve">), </w:t>
            </w:r>
            <w:proofErr w:type="spellStart"/>
            <w:r w:rsidRPr="00FB5931">
              <w:rPr>
                <w:i/>
              </w:rPr>
              <w:t>Anthomastus</w:t>
            </w:r>
            <w:proofErr w:type="spellEnd"/>
            <w:r w:rsidRPr="00FB5931">
              <w:rPr>
                <w:i/>
              </w:rPr>
              <w:t xml:space="preserve"> </w:t>
            </w:r>
            <w:proofErr w:type="spellStart"/>
            <w:r w:rsidRPr="00FB5931">
              <w:rPr>
                <w:i/>
              </w:rPr>
              <w:t>tahinodus</w:t>
            </w:r>
            <w:proofErr w:type="spellEnd"/>
            <w:r>
              <w:t xml:space="preserve">, bamboos (whips, cf. </w:t>
            </w:r>
            <w:proofErr w:type="spellStart"/>
            <w:r w:rsidRPr="004A12C7">
              <w:rPr>
                <w:i/>
              </w:rPr>
              <w:t>Eknomisis</w:t>
            </w:r>
            <w:proofErr w:type="spellEnd"/>
            <w:r>
              <w:t xml:space="preserve">, cf. </w:t>
            </w:r>
            <w:proofErr w:type="spellStart"/>
            <w:r w:rsidRPr="00FB5931">
              <w:rPr>
                <w:i/>
              </w:rPr>
              <w:t>Jasonisis</w:t>
            </w:r>
            <w:proofErr w:type="spellEnd"/>
            <w:r>
              <w:t xml:space="preserve">), cup corals, </w:t>
            </w:r>
            <w:proofErr w:type="spellStart"/>
            <w:r w:rsidRPr="00FB5931">
              <w:rPr>
                <w:i/>
              </w:rPr>
              <w:t>Victorgorgia</w:t>
            </w:r>
            <w:proofErr w:type="spellEnd"/>
            <w:r>
              <w:t xml:space="preserve">, </w:t>
            </w:r>
            <w:proofErr w:type="spellStart"/>
            <w:r>
              <w:t>primnoid</w:t>
            </w:r>
            <w:proofErr w:type="spellEnd"/>
            <w:r>
              <w:t xml:space="preserve">, </w:t>
            </w:r>
            <w:proofErr w:type="spellStart"/>
            <w:r>
              <w:t>paragorgiid</w:t>
            </w:r>
            <w:proofErr w:type="spellEnd"/>
            <w:r>
              <w:t xml:space="preserve">, and yellow </w:t>
            </w:r>
            <w:proofErr w:type="spellStart"/>
            <w:r>
              <w:t>plexaurids</w:t>
            </w:r>
            <w:proofErr w:type="spellEnd"/>
            <w:r>
              <w:t xml:space="preserve">. We also saw the colonial hydroid, </w:t>
            </w:r>
            <w:proofErr w:type="spellStart"/>
            <w:r w:rsidRPr="00FB5931">
              <w:rPr>
                <w:i/>
              </w:rPr>
              <w:t>Solanderia</w:t>
            </w:r>
            <w:proofErr w:type="spellEnd"/>
            <w:r>
              <w:t xml:space="preserve">, with a possible egg case, a large </w:t>
            </w:r>
            <w:proofErr w:type="spellStart"/>
            <w:r>
              <w:t>polychaete</w:t>
            </w:r>
            <w:proofErr w:type="spellEnd"/>
            <w:r>
              <w:t xml:space="preserve">, and isopod. </w:t>
            </w:r>
            <w:proofErr w:type="spellStart"/>
            <w:r>
              <w:t>Seastars</w:t>
            </w:r>
            <w:proofErr w:type="spellEnd"/>
            <w:r>
              <w:t xml:space="preserve"> (</w:t>
            </w:r>
            <w:proofErr w:type="spellStart"/>
            <w:r w:rsidRPr="004A12C7">
              <w:rPr>
                <w:i/>
              </w:rPr>
              <w:t>Pteraster</w:t>
            </w:r>
            <w:proofErr w:type="spellEnd"/>
            <w:r>
              <w:t xml:space="preserve">, juvenile </w:t>
            </w:r>
            <w:proofErr w:type="spellStart"/>
            <w:r>
              <w:t>pterasterid</w:t>
            </w:r>
            <w:proofErr w:type="spellEnd"/>
            <w:r>
              <w:t xml:space="preserve">, unknown </w:t>
            </w:r>
            <w:proofErr w:type="spellStart"/>
            <w:r>
              <w:t>goniasterid</w:t>
            </w:r>
            <w:proofErr w:type="spellEnd"/>
            <w:r>
              <w:t>), urchins (</w:t>
            </w:r>
            <w:proofErr w:type="spellStart"/>
            <w:r>
              <w:t>aspidodiadematid</w:t>
            </w:r>
            <w:proofErr w:type="spellEnd"/>
            <w:r>
              <w:t xml:space="preserve">, </w:t>
            </w:r>
            <w:proofErr w:type="spellStart"/>
            <w:r>
              <w:t>echinothuriids</w:t>
            </w:r>
            <w:proofErr w:type="spellEnd"/>
            <w:r>
              <w:t xml:space="preserve">, </w:t>
            </w:r>
            <w:proofErr w:type="spellStart"/>
            <w:r>
              <w:t>cidarid</w:t>
            </w:r>
            <w:proofErr w:type="spellEnd"/>
            <w:r>
              <w:t>), and holothurians (</w:t>
            </w:r>
            <w:proofErr w:type="spellStart"/>
            <w:r>
              <w:t>elpidiid</w:t>
            </w:r>
            <w:proofErr w:type="spellEnd"/>
            <w:r>
              <w:t xml:space="preserve">, unknown purple specimen) were observed on rocks or the sediment surface. Other taxa observed included a few different types of sponges including </w:t>
            </w:r>
            <w:proofErr w:type="spellStart"/>
            <w:r>
              <w:t>Cladorhizidae</w:t>
            </w:r>
            <w:proofErr w:type="spellEnd"/>
            <w:r>
              <w:t xml:space="preserve">, </w:t>
            </w:r>
            <w:proofErr w:type="spellStart"/>
            <w:r>
              <w:t>Euplectellidae</w:t>
            </w:r>
            <w:proofErr w:type="spellEnd"/>
            <w:r>
              <w:t xml:space="preserve">, encrusting sponges, and a field of unknown dead </w:t>
            </w:r>
            <w:proofErr w:type="spellStart"/>
            <w:r>
              <w:t>hexactinellids</w:t>
            </w:r>
            <w:proofErr w:type="spellEnd"/>
            <w:r>
              <w:t>, anemones (</w:t>
            </w:r>
            <w:proofErr w:type="spellStart"/>
            <w:r>
              <w:t>H</w:t>
            </w:r>
            <w:r w:rsidRPr="0099526B">
              <w:t>ormathiidae</w:t>
            </w:r>
            <w:proofErr w:type="spellEnd"/>
            <w:r>
              <w:t xml:space="preserve">), </w:t>
            </w:r>
            <w:proofErr w:type="spellStart"/>
            <w:r>
              <w:t>pectinid</w:t>
            </w:r>
            <w:proofErr w:type="spellEnd"/>
            <w:r>
              <w:t xml:space="preserve"> bivalves, stalked crinoids (</w:t>
            </w:r>
            <w:proofErr w:type="spellStart"/>
            <w:r>
              <w:rPr>
                <w:i/>
              </w:rPr>
              <w:t>Paratele</w:t>
            </w:r>
            <w:r w:rsidRPr="0099526B">
              <w:rPr>
                <w:i/>
              </w:rPr>
              <w:t>crinus</w:t>
            </w:r>
            <w:proofErr w:type="spellEnd"/>
            <w:r w:rsidRPr="0099526B">
              <w:rPr>
                <w:i/>
              </w:rPr>
              <w:t xml:space="preserve"> </w:t>
            </w:r>
            <w:r>
              <w:t xml:space="preserve">sp.), and </w:t>
            </w:r>
            <w:proofErr w:type="spellStart"/>
            <w:r>
              <w:t>xenophyophores</w:t>
            </w:r>
            <w:proofErr w:type="spellEnd"/>
            <w:r>
              <w:t xml:space="preserve"> on the sediment and rock surfaces. Associates included </w:t>
            </w:r>
            <w:proofErr w:type="spellStart"/>
            <w:r>
              <w:t>ophiocanthids</w:t>
            </w:r>
            <w:proofErr w:type="spellEnd"/>
            <w:r>
              <w:t xml:space="preserve">, </w:t>
            </w:r>
            <w:proofErr w:type="spellStart"/>
            <w:r>
              <w:t>polynoid</w:t>
            </w:r>
            <w:proofErr w:type="spellEnd"/>
            <w:r>
              <w:t xml:space="preserve"> and </w:t>
            </w:r>
            <w:proofErr w:type="spellStart"/>
            <w:r>
              <w:t>sabellid</w:t>
            </w:r>
            <w:proofErr w:type="spellEnd"/>
            <w:r>
              <w:t xml:space="preserve"> </w:t>
            </w:r>
            <w:proofErr w:type="spellStart"/>
            <w:r>
              <w:t>polychaetes</w:t>
            </w:r>
            <w:proofErr w:type="spellEnd"/>
            <w:r>
              <w:t xml:space="preserve">, crinoids, and mysid shrimp. We saw a sea spider (cf. </w:t>
            </w:r>
            <w:proofErr w:type="spellStart"/>
            <w:r w:rsidRPr="0099526B">
              <w:rPr>
                <w:i/>
              </w:rPr>
              <w:t>Colossendeis</w:t>
            </w:r>
            <w:proofErr w:type="spellEnd"/>
            <w:r>
              <w:t xml:space="preserve">) eating a cup coral, which had not been observed by the scientists before. The dive ended on a short </w:t>
            </w:r>
            <w:r>
              <w:lastRenderedPageBreak/>
              <w:t>pinnacle composed of a basalt pavement seafloor. We observed and collected small snips of an unknown bifurcated bamboo</w:t>
            </w:r>
            <w:r w:rsidR="00733FFF">
              <w:t xml:space="preserve"> near the peak of this feature.</w:t>
            </w:r>
            <w:bookmarkStart w:id="1" w:name="_GoBack"/>
            <w:bookmarkEnd w:id="1"/>
          </w:p>
        </w:tc>
      </w:tr>
      <w:tr w:rsidR="006E630B" w:rsidRPr="006A587A" w14:paraId="514F5EE2"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5C4DAC80" w:rsidR="006E630B" w:rsidRPr="00DC42BB" w:rsidRDefault="003B06B2" w:rsidP="00DC42BB">
            <w:pPr>
              <w:rPr>
                <w:b w:val="0"/>
                <w:color w:val="auto"/>
                <w:sz w:val="20"/>
                <w:szCs w:val="24"/>
              </w:rPr>
            </w:pPr>
            <w:r>
              <w:rPr>
                <w:noProof/>
                <w:color w:val="auto"/>
                <w:sz w:val="20"/>
                <w:szCs w:val="24"/>
              </w:rPr>
              <w:drawing>
                <wp:inline distT="0" distB="0" distL="0" distR="0" wp14:anchorId="214FD875" wp14:editId="78FB508A">
                  <wp:extent cx="2819400" cy="1727200"/>
                  <wp:effectExtent l="0" t="0" r="0" b="0"/>
                  <wp:docPr id="1" name="Picture 1" descr="/Volumes/PublicData/cruises/EX1703/DiveSummaries/HypackScreengrabs/Dive12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ublicData/cruises/EX1703/DiveSummaries/HypackScreengrabs/Dive12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7272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3F4E2152" w:rsidR="006E630B" w:rsidRPr="00DC42BB" w:rsidRDefault="003B06B2"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5F1AEA4A" wp14:editId="4E20118D">
                  <wp:extent cx="2870200" cy="1765300"/>
                  <wp:effectExtent l="0" t="0" r="0" b="12700"/>
                  <wp:docPr id="2" name="Picture 2" descr="/Volumes/PublicData/cruises/EX1703/DiveSummaries/HypackScreengrabs/Dive12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ublicData/cruises/EX1703/DiveSummaries/HypackScreengrabs/Dive12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1765300"/>
                          </a:xfrm>
                          <a:prstGeom prst="rect">
                            <a:avLst/>
                          </a:prstGeom>
                          <a:noFill/>
                          <a:ln>
                            <a:noFill/>
                          </a:ln>
                        </pic:spPr>
                      </pic:pic>
                    </a:graphicData>
                  </a:graphic>
                </wp:inline>
              </w:drawing>
            </w:r>
          </w:p>
        </w:tc>
      </w:tr>
      <w:tr w:rsidR="006E630B" w:rsidRPr="006A587A" w14:paraId="51567BEE" w14:textId="77777777" w:rsidTr="00426F24">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color w:val="auto"/>
                <w:sz w:val="20"/>
                <w:szCs w:val="24"/>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3F70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3F7026">
            <w:pPr>
              <w:rPr>
                <w:sz w:val="20"/>
                <w:lang w:bidi="en-US"/>
              </w:rPr>
            </w:pPr>
            <w:r>
              <w:rPr>
                <w:color w:val="auto"/>
                <w:sz w:val="20"/>
                <w:szCs w:val="24"/>
              </w:rPr>
              <w:t>Representative Photos of the Dive</w:t>
            </w:r>
          </w:p>
        </w:tc>
      </w:tr>
      <w:tr w:rsidR="006E630B" w:rsidRPr="002338E0" w14:paraId="488F720B" w14:textId="77777777" w:rsidTr="00BB0B6F">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5E78BAD1" w:rsidR="006E630B" w:rsidRPr="00DC42BB" w:rsidRDefault="00B964C6" w:rsidP="00DC42BB">
            <w:pPr>
              <w:rPr>
                <w:b w:val="0"/>
              </w:rPr>
            </w:pPr>
            <w:r>
              <w:rPr>
                <w:noProof/>
              </w:rPr>
              <w:drawing>
                <wp:inline distT="0" distB="0" distL="0" distR="0" wp14:anchorId="38AD3BF7" wp14:editId="3E1C4B12">
                  <wp:extent cx="2819400" cy="1587500"/>
                  <wp:effectExtent l="0" t="0" r="0" b="12700"/>
                  <wp:docPr id="5" name="Picture 5" descr="/Volumes/CruiseData/EX1703/Imagery/EX1703_DIVE12_20170319/EX1703_IMG_20170319T204004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ruiseData/EX1703/Imagery/EX1703_DIVE12_20170319/EX1703_IMG_20170319T204004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4FDE7F8D" w:rsidR="006E630B" w:rsidRPr="00DC42BB" w:rsidRDefault="00F23763"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22B8B62" wp14:editId="5F4AB3BF">
                  <wp:extent cx="2882900" cy="1612900"/>
                  <wp:effectExtent l="0" t="0" r="12700" b="12700"/>
                  <wp:docPr id="6" name="Picture 6" descr="/Volumes/CruiseData/EX1703/Imagery/EX1703_DIVE12_20170319/EX1703_IMG_20170319T204849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CruiseData/EX1703/Imagery/EX1703_DIVE12_20170319/EX1703_IMG_20170319T204849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40C7FA0E" w:rsidR="006E630B" w:rsidRPr="00DC42BB" w:rsidRDefault="00F23763" w:rsidP="00DC42BB">
            <w:pPr>
              <w:pStyle w:val="Subtitle"/>
              <w:rPr>
                <w:b w:val="0"/>
              </w:rPr>
            </w:pPr>
            <w:proofErr w:type="spellStart"/>
            <w:r>
              <w:rPr>
                <w:b w:val="0"/>
              </w:rPr>
              <w:t>Mn</w:t>
            </w:r>
            <w:proofErr w:type="spellEnd"/>
            <w:r>
              <w:rPr>
                <w:b w:val="0"/>
              </w:rPr>
              <w:t xml:space="preserve"> crusted </w:t>
            </w:r>
            <w:r w:rsidR="008D3609">
              <w:rPr>
                <w:b w:val="0"/>
              </w:rPr>
              <w:t xml:space="preserve">rock with </w:t>
            </w:r>
            <w:r w:rsidR="00733FFF">
              <w:rPr>
                <w:b w:val="0"/>
              </w:rPr>
              <w:t>patches</w:t>
            </w:r>
            <w:r w:rsidR="008D3609">
              <w:rPr>
                <w:b w:val="0"/>
              </w:rPr>
              <w:t xml:space="preserve"> of sediment was common throughout the dive</w:t>
            </w:r>
          </w:p>
        </w:tc>
        <w:tc>
          <w:tcPr>
            <w:tcW w:w="4770" w:type="dxa"/>
            <w:gridSpan w:val="3"/>
            <w:tcBorders>
              <w:left w:val="single" w:sz="6" w:space="0" w:color="667A85"/>
              <w:right w:val="single" w:sz="6" w:space="0" w:color="667A85"/>
            </w:tcBorders>
            <w:shd w:val="clear" w:color="auto" w:fill="auto"/>
            <w:vAlign w:val="center"/>
          </w:tcPr>
          <w:p w14:paraId="04D06003" w14:textId="2CF291C3" w:rsidR="006E630B" w:rsidRPr="00DC42BB" w:rsidRDefault="00234B90" w:rsidP="00DC42BB">
            <w:pPr>
              <w:pStyle w:val="Subtitle"/>
              <w:cnfStyle w:val="000000010000" w:firstRow="0" w:lastRow="0" w:firstColumn="0" w:lastColumn="0" w:oddVBand="0" w:evenVBand="0" w:oddHBand="0" w:evenHBand="1" w:firstRowFirstColumn="0" w:firstRowLastColumn="0" w:lastRowFirstColumn="0" w:lastRowLastColumn="0"/>
            </w:pPr>
            <w:r>
              <w:t xml:space="preserve">a sea spider (cf. </w:t>
            </w:r>
            <w:proofErr w:type="spellStart"/>
            <w:r w:rsidRPr="0099526B">
              <w:rPr>
                <w:i/>
              </w:rPr>
              <w:t>Colossendeis</w:t>
            </w:r>
            <w:proofErr w:type="spellEnd"/>
            <w:r>
              <w:t>) eats a cup coral</w:t>
            </w:r>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8BCBCDF" w14:textId="6BFB4469" w:rsidR="000B5B84" w:rsidRPr="002338E0" w:rsidRDefault="003F7026"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3F7026">
              <w:rPr>
                <w:sz w:val="20"/>
                <w:lang w:bidi="en-US"/>
              </w:rPr>
              <w:t>EX1703_20170319T214245_D2_DIVE12_SPEC01GEO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07A68072" w:rsidR="000B5B84" w:rsidRPr="002338E0" w:rsidRDefault="003F7026"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199A40E0" wp14:editId="1675D997">
                  <wp:extent cx="2882900" cy="1621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9T213816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color w:val="auto"/>
                <w:sz w:val="20"/>
                <w:szCs w:val="24"/>
              </w:rPr>
            </w:pPr>
            <w:r>
              <w:rPr>
                <w:color w:val="auto"/>
                <w:sz w:val="20"/>
                <w:szCs w:val="24"/>
              </w:rPr>
              <w:lastRenderedPageBreak/>
              <w:t>Date (UTC)</w:t>
            </w:r>
          </w:p>
        </w:tc>
        <w:tc>
          <w:tcPr>
            <w:tcW w:w="2880" w:type="dxa"/>
            <w:gridSpan w:val="2"/>
            <w:tcBorders>
              <w:left w:val="single" w:sz="6" w:space="0" w:color="667A85"/>
              <w:right w:val="single" w:sz="6" w:space="0" w:color="667A85"/>
            </w:tcBorders>
            <w:shd w:val="clear" w:color="auto" w:fill="auto"/>
            <w:vAlign w:val="center"/>
          </w:tcPr>
          <w:p w14:paraId="4B17D894" w14:textId="71C6C4B1" w:rsidR="000B5B84" w:rsidRPr="003F7026" w:rsidRDefault="003F7026" w:rsidP="003F7026">
            <w:pPr>
              <w:widowControl/>
              <w:spacing w:after="200" w:line="276" w:lineRule="auto"/>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20170319</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1723F06A" w14:textId="2F7A18B5" w:rsidR="000B5B84" w:rsidRPr="003F7026" w:rsidRDefault="003F7026" w:rsidP="003F7026">
            <w:pPr>
              <w:widowControl/>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21:42:45</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1896CA8" w14:textId="5AAD4E1C" w:rsidR="000B5B84" w:rsidRPr="002338E0" w:rsidRDefault="003F7026" w:rsidP="002338E0">
            <w:pPr>
              <w:cnfStyle w:val="000000010000" w:firstRow="0" w:lastRow="0" w:firstColumn="0" w:lastColumn="0" w:oddVBand="0" w:evenVBand="0" w:oddHBand="0" w:evenHBand="1" w:firstRowFirstColumn="0" w:firstRowLastColumn="0" w:lastRowFirstColumn="0" w:lastRowLastColumn="0"/>
              <w:rPr>
                <w:sz w:val="20"/>
                <w:lang w:bidi="en-US"/>
              </w:rPr>
            </w:pPr>
            <w:r w:rsidRPr="003F7026">
              <w:rPr>
                <w:sz w:val="20"/>
                <w:lang w:bidi="en-US"/>
              </w:rPr>
              <w:t>1760.22</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60D9399" w14:textId="69C8818D" w:rsidR="000B5B84" w:rsidRPr="002338E0" w:rsidRDefault="003F7026"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3F7026">
              <w:rPr>
                <w:sz w:val="20"/>
                <w:lang w:bidi="en-US"/>
              </w:rPr>
              <w:t>2.57</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21EE8431" w14:textId="7FDF63C8" w:rsidR="000B5B84" w:rsidRPr="002338E0" w:rsidRDefault="003F7026" w:rsidP="002338E0">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3F7026">
              <w:rPr>
                <w:sz w:val="20"/>
                <w:lang w:bidi="en-US"/>
              </w:rPr>
              <w:t>Mn</w:t>
            </w:r>
            <w:proofErr w:type="spellEnd"/>
            <w:r w:rsidRPr="003F7026">
              <w:rPr>
                <w:sz w:val="20"/>
                <w:lang w:bidi="en-US"/>
              </w:rPr>
              <w:t>-crusted basalt</w:t>
            </w:r>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33AD1612"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361CFE98"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40104AC"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7AEB5273"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0B5B84" w:rsidRDefault="000B5B84" w:rsidP="003F7026">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7D3D4C0" w14:textId="0191278C" w:rsidR="000B5B84" w:rsidRPr="002338E0" w:rsidRDefault="003F7026" w:rsidP="003F7026">
            <w:pPr>
              <w:cnfStyle w:val="000000100000" w:firstRow="0" w:lastRow="0" w:firstColumn="0" w:lastColumn="0" w:oddVBand="0" w:evenVBand="0" w:oddHBand="1" w:evenHBand="0" w:firstRowFirstColumn="0" w:firstRowLastColumn="0" w:lastRowFirstColumn="0" w:lastRowLastColumn="0"/>
              <w:rPr>
                <w:sz w:val="20"/>
                <w:lang w:bidi="en-US"/>
              </w:rPr>
            </w:pPr>
            <w:r w:rsidRPr="003F7026">
              <w:rPr>
                <w:sz w:val="20"/>
                <w:lang w:bidi="en-US"/>
              </w:rPr>
              <w:t>EX1703_20170320T012841_D2_DIVE12_SPEC02BIO</w:t>
            </w:r>
          </w:p>
        </w:tc>
        <w:tc>
          <w:tcPr>
            <w:tcW w:w="4770" w:type="dxa"/>
            <w:gridSpan w:val="3"/>
            <w:vMerge w:val="restart"/>
            <w:tcBorders>
              <w:left w:val="single" w:sz="6" w:space="0" w:color="667A85"/>
              <w:right w:val="single" w:sz="6" w:space="0" w:color="667A85"/>
            </w:tcBorders>
            <w:shd w:val="clear" w:color="auto" w:fill="auto"/>
            <w:vAlign w:val="center"/>
          </w:tcPr>
          <w:p w14:paraId="04959E6C" w14:textId="0AF2E919" w:rsidR="000B5B84" w:rsidRPr="002338E0" w:rsidRDefault="003F7026" w:rsidP="003F7026">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23E515FC" wp14:editId="7A02EF72">
                  <wp:extent cx="2882900"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20T011952Z_ROV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4194342" w14:textId="77777777" w:rsidTr="003F70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0B5B84" w:rsidRDefault="000B5B84" w:rsidP="003F7026">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5ACAC78F" w14:textId="0D490EF0" w:rsidR="000B5B84" w:rsidRPr="003F7026" w:rsidRDefault="003F7026" w:rsidP="003F7026">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20170320</w:t>
            </w:r>
          </w:p>
        </w:tc>
        <w:tc>
          <w:tcPr>
            <w:tcW w:w="4770" w:type="dxa"/>
            <w:gridSpan w:val="3"/>
            <w:vMerge/>
            <w:tcBorders>
              <w:left w:val="single" w:sz="6" w:space="0" w:color="667A85"/>
              <w:right w:val="single" w:sz="6" w:space="0" w:color="667A85"/>
            </w:tcBorders>
            <w:shd w:val="clear" w:color="auto" w:fill="auto"/>
            <w:vAlign w:val="center"/>
          </w:tcPr>
          <w:p w14:paraId="30569184" w14:textId="77777777" w:rsidR="000B5B84" w:rsidRPr="002338E0" w:rsidRDefault="000B5B84" w:rsidP="003F7026">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1CFC09A"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0B5B84" w:rsidRDefault="000B5B84" w:rsidP="003F7026">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6F8961A" w14:textId="2290C4B5" w:rsidR="000B5B84" w:rsidRPr="003F7026" w:rsidRDefault="003F7026" w:rsidP="003F7026">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01:28:41</w:t>
            </w:r>
          </w:p>
        </w:tc>
        <w:tc>
          <w:tcPr>
            <w:tcW w:w="4770" w:type="dxa"/>
            <w:gridSpan w:val="3"/>
            <w:vMerge/>
            <w:tcBorders>
              <w:left w:val="single" w:sz="6" w:space="0" w:color="667A85"/>
              <w:right w:val="single" w:sz="6" w:space="0" w:color="667A85"/>
            </w:tcBorders>
            <w:shd w:val="clear" w:color="auto" w:fill="auto"/>
            <w:vAlign w:val="center"/>
          </w:tcPr>
          <w:p w14:paraId="29A31E57" w14:textId="77777777" w:rsidR="000B5B84" w:rsidRPr="002338E0" w:rsidRDefault="000B5B84" w:rsidP="003F7026">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E215D3A" w14:textId="77777777" w:rsidTr="003F70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0B5B84" w:rsidRDefault="000B5B84" w:rsidP="003F7026">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4B4C1248" w14:textId="172EF3DA" w:rsidR="000B5B84" w:rsidRPr="002338E0" w:rsidRDefault="003F7026" w:rsidP="003F7026">
            <w:pPr>
              <w:cnfStyle w:val="000000010000" w:firstRow="0" w:lastRow="0" w:firstColumn="0" w:lastColumn="0" w:oddVBand="0" w:evenVBand="0" w:oddHBand="0" w:evenHBand="1" w:firstRowFirstColumn="0" w:firstRowLastColumn="0" w:lastRowFirstColumn="0" w:lastRowLastColumn="0"/>
              <w:rPr>
                <w:sz w:val="20"/>
                <w:lang w:bidi="en-US"/>
              </w:rPr>
            </w:pPr>
            <w:r w:rsidRPr="003F7026">
              <w:rPr>
                <w:sz w:val="20"/>
                <w:lang w:bidi="en-US"/>
              </w:rPr>
              <w:t>1495.54</w:t>
            </w:r>
          </w:p>
        </w:tc>
        <w:tc>
          <w:tcPr>
            <w:tcW w:w="4770" w:type="dxa"/>
            <w:gridSpan w:val="3"/>
            <w:vMerge/>
            <w:tcBorders>
              <w:left w:val="single" w:sz="6" w:space="0" w:color="667A85"/>
              <w:right w:val="single" w:sz="6" w:space="0" w:color="667A85"/>
            </w:tcBorders>
            <w:shd w:val="clear" w:color="auto" w:fill="auto"/>
            <w:vAlign w:val="center"/>
          </w:tcPr>
          <w:p w14:paraId="406642E7" w14:textId="77777777" w:rsidR="000B5B84" w:rsidRPr="002338E0" w:rsidRDefault="000B5B84" w:rsidP="003F7026">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F80B8F9"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0B5B84" w:rsidRDefault="000B5B84" w:rsidP="003F7026">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6173C227" w14:textId="744DC466" w:rsidR="000B5B84" w:rsidRPr="002338E0" w:rsidRDefault="003F7026" w:rsidP="003F7026">
            <w:pPr>
              <w:cnfStyle w:val="000000100000" w:firstRow="0" w:lastRow="0" w:firstColumn="0" w:lastColumn="0" w:oddVBand="0" w:evenVBand="0" w:oddHBand="1" w:evenHBand="0" w:firstRowFirstColumn="0" w:firstRowLastColumn="0" w:lastRowFirstColumn="0" w:lastRowLastColumn="0"/>
              <w:rPr>
                <w:sz w:val="20"/>
                <w:lang w:bidi="en-US"/>
              </w:rPr>
            </w:pPr>
            <w:r w:rsidRPr="003F7026">
              <w:rPr>
                <w:sz w:val="20"/>
                <w:lang w:bidi="en-US"/>
              </w:rPr>
              <w:t>3.01</w:t>
            </w:r>
          </w:p>
        </w:tc>
        <w:tc>
          <w:tcPr>
            <w:tcW w:w="4770" w:type="dxa"/>
            <w:gridSpan w:val="3"/>
            <w:vMerge/>
            <w:tcBorders>
              <w:left w:val="single" w:sz="6" w:space="0" w:color="667A85"/>
              <w:right w:val="single" w:sz="6" w:space="0" w:color="667A85"/>
            </w:tcBorders>
            <w:shd w:val="clear" w:color="auto" w:fill="auto"/>
            <w:vAlign w:val="center"/>
          </w:tcPr>
          <w:p w14:paraId="30EC2CD5" w14:textId="77777777" w:rsidR="000B5B84" w:rsidRPr="002338E0" w:rsidRDefault="000B5B84" w:rsidP="003F7026">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0130AD4" w14:textId="77777777" w:rsidTr="003F70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0B5B84" w:rsidRDefault="000B5B84" w:rsidP="003F7026">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4F1919DE" w14:textId="7A3BEFFD" w:rsidR="000B5B84" w:rsidRPr="002338E0" w:rsidRDefault="003F7026" w:rsidP="003F7026">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3F7026">
              <w:rPr>
                <w:sz w:val="20"/>
                <w:lang w:bidi="en-US"/>
              </w:rPr>
              <w:t>Isididae</w:t>
            </w:r>
            <w:proofErr w:type="spellEnd"/>
          </w:p>
        </w:tc>
        <w:tc>
          <w:tcPr>
            <w:tcW w:w="4770" w:type="dxa"/>
            <w:gridSpan w:val="3"/>
            <w:vMerge/>
            <w:tcBorders>
              <w:left w:val="single" w:sz="6" w:space="0" w:color="667A85"/>
              <w:right w:val="single" w:sz="6" w:space="0" w:color="667A85"/>
            </w:tcBorders>
            <w:shd w:val="clear" w:color="auto" w:fill="auto"/>
            <w:vAlign w:val="center"/>
          </w:tcPr>
          <w:p w14:paraId="11024B65" w14:textId="77777777" w:rsidR="000B5B84" w:rsidRPr="002338E0" w:rsidRDefault="000B5B84" w:rsidP="003F7026">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E640176"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0B5B84" w:rsidRDefault="000B5B84" w:rsidP="003F7026">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4B90D5B9" w14:textId="77777777" w:rsidR="000B5B84" w:rsidRPr="002338E0" w:rsidRDefault="000B5B84" w:rsidP="003F7026">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59AC10B9"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2D98CAE2" w14:textId="77777777" w:rsidR="000B5B84" w:rsidRPr="000B5B84" w:rsidRDefault="000B5B84" w:rsidP="000B5B84">
            <w:pPr>
              <w:rPr>
                <w:b w:val="0"/>
                <w:bCs w:val="0"/>
              </w:rPr>
            </w:pPr>
            <w:r w:rsidRPr="002D4DDF">
              <w:rPr>
                <w:rStyle w:val="Strong"/>
                <w:b/>
                <w:color w:val="FFFFFF" w:themeColor="background1"/>
              </w:rPr>
              <w:t>Sample</w:t>
            </w:r>
          </w:p>
        </w:tc>
      </w:tr>
      <w:tr w:rsidR="000B5B84" w:rsidRPr="002338E0" w14:paraId="339DF911"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90A7421" w14:textId="77777777" w:rsidR="000B5B84" w:rsidRDefault="000B5B84" w:rsidP="003F7026">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6115F78B" w14:textId="37ABC5F1" w:rsidR="000B5B84" w:rsidRPr="002338E0" w:rsidRDefault="003F7026" w:rsidP="003F7026">
            <w:pPr>
              <w:cnfStyle w:val="000000100000" w:firstRow="0" w:lastRow="0" w:firstColumn="0" w:lastColumn="0" w:oddVBand="0" w:evenVBand="0" w:oddHBand="1" w:evenHBand="0" w:firstRowFirstColumn="0" w:firstRowLastColumn="0" w:lastRowFirstColumn="0" w:lastRowLastColumn="0"/>
              <w:rPr>
                <w:sz w:val="20"/>
                <w:lang w:bidi="en-US"/>
              </w:rPr>
            </w:pPr>
            <w:r w:rsidRPr="003F7026">
              <w:rPr>
                <w:sz w:val="20"/>
                <w:lang w:bidi="en-US"/>
              </w:rPr>
              <w:t>EX1703_20170320T013344_D2_DIVE12_SPEC03BIO</w:t>
            </w:r>
          </w:p>
        </w:tc>
        <w:tc>
          <w:tcPr>
            <w:tcW w:w="4770" w:type="dxa"/>
            <w:gridSpan w:val="3"/>
            <w:vMerge w:val="restart"/>
            <w:tcBorders>
              <w:left w:val="single" w:sz="6" w:space="0" w:color="667A85"/>
              <w:right w:val="single" w:sz="6" w:space="0" w:color="667A85"/>
            </w:tcBorders>
            <w:shd w:val="clear" w:color="auto" w:fill="auto"/>
            <w:vAlign w:val="center"/>
          </w:tcPr>
          <w:p w14:paraId="22C67C5E" w14:textId="37912B3A" w:rsidR="000B5B84" w:rsidRPr="002338E0" w:rsidRDefault="003F7026" w:rsidP="003F7026">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57342BDB" wp14:editId="55B83AF9">
                  <wp:extent cx="2882900" cy="1621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20T012954Z_ROVH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85103DD" w14:textId="77777777" w:rsidTr="003F70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E68CFA0" w14:textId="77777777" w:rsidR="000B5B84" w:rsidRDefault="000B5B84" w:rsidP="003F7026">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25F20DC9" w14:textId="1C6AFEBF" w:rsidR="000B5B84" w:rsidRPr="003F7026" w:rsidRDefault="003F7026" w:rsidP="003F7026">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20170320</w:t>
            </w:r>
          </w:p>
        </w:tc>
        <w:tc>
          <w:tcPr>
            <w:tcW w:w="4770" w:type="dxa"/>
            <w:gridSpan w:val="3"/>
            <w:vMerge/>
            <w:tcBorders>
              <w:left w:val="single" w:sz="6" w:space="0" w:color="667A85"/>
              <w:right w:val="single" w:sz="6" w:space="0" w:color="667A85"/>
            </w:tcBorders>
            <w:shd w:val="clear" w:color="auto" w:fill="auto"/>
            <w:vAlign w:val="center"/>
          </w:tcPr>
          <w:p w14:paraId="520797A2" w14:textId="77777777" w:rsidR="000B5B84" w:rsidRPr="002338E0" w:rsidRDefault="000B5B84" w:rsidP="003F7026">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38D1B46C"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70DD8E1" w14:textId="77777777" w:rsidR="000B5B84" w:rsidRDefault="000B5B84" w:rsidP="003F7026">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5945EDED" w14:textId="0DC023CE" w:rsidR="000B5B84" w:rsidRPr="003F7026" w:rsidRDefault="003F7026" w:rsidP="003F7026">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01:28:41</w:t>
            </w:r>
          </w:p>
        </w:tc>
        <w:tc>
          <w:tcPr>
            <w:tcW w:w="4770" w:type="dxa"/>
            <w:gridSpan w:val="3"/>
            <w:vMerge/>
            <w:tcBorders>
              <w:left w:val="single" w:sz="6" w:space="0" w:color="667A85"/>
              <w:right w:val="single" w:sz="6" w:space="0" w:color="667A85"/>
            </w:tcBorders>
            <w:shd w:val="clear" w:color="auto" w:fill="auto"/>
            <w:vAlign w:val="center"/>
          </w:tcPr>
          <w:p w14:paraId="6AC59428" w14:textId="77777777" w:rsidR="000B5B84" w:rsidRPr="002338E0" w:rsidRDefault="000B5B84" w:rsidP="003F7026">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4C6D3EC7" w14:textId="77777777" w:rsidTr="003F70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00370AB" w14:textId="77777777" w:rsidR="000B5B84" w:rsidRDefault="000B5B84" w:rsidP="003F7026">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7F063D5D" w14:textId="529D420F" w:rsidR="000B5B84" w:rsidRPr="002338E0" w:rsidRDefault="003F7026" w:rsidP="003F7026">
            <w:pPr>
              <w:cnfStyle w:val="000000010000" w:firstRow="0" w:lastRow="0" w:firstColumn="0" w:lastColumn="0" w:oddVBand="0" w:evenVBand="0" w:oddHBand="0" w:evenHBand="1" w:firstRowFirstColumn="0" w:firstRowLastColumn="0" w:lastRowFirstColumn="0" w:lastRowLastColumn="0"/>
              <w:rPr>
                <w:sz w:val="20"/>
                <w:lang w:bidi="en-US"/>
              </w:rPr>
            </w:pPr>
            <w:r w:rsidRPr="003F7026">
              <w:rPr>
                <w:sz w:val="20"/>
                <w:lang w:bidi="en-US"/>
              </w:rPr>
              <w:t>1495.68</w:t>
            </w:r>
          </w:p>
        </w:tc>
        <w:tc>
          <w:tcPr>
            <w:tcW w:w="4770" w:type="dxa"/>
            <w:gridSpan w:val="3"/>
            <w:vMerge/>
            <w:tcBorders>
              <w:left w:val="single" w:sz="6" w:space="0" w:color="667A85"/>
              <w:right w:val="single" w:sz="6" w:space="0" w:color="667A85"/>
            </w:tcBorders>
            <w:shd w:val="clear" w:color="auto" w:fill="auto"/>
            <w:vAlign w:val="center"/>
          </w:tcPr>
          <w:p w14:paraId="2D6D128C" w14:textId="77777777" w:rsidR="000B5B84" w:rsidRPr="002338E0" w:rsidRDefault="000B5B84" w:rsidP="003F7026">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6F240A4"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60E41CB" w14:textId="77777777" w:rsidR="000B5B84" w:rsidRDefault="000B5B84" w:rsidP="003F7026">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3BFED8FF" w14:textId="3C8F7527" w:rsidR="000B5B84" w:rsidRPr="002338E0" w:rsidRDefault="003F7026" w:rsidP="003F7026">
            <w:pPr>
              <w:cnfStyle w:val="000000100000" w:firstRow="0" w:lastRow="0" w:firstColumn="0" w:lastColumn="0" w:oddVBand="0" w:evenVBand="0" w:oddHBand="1" w:evenHBand="0" w:firstRowFirstColumn="0" w:firstRowLastColumn="0" w:lastRowFirstColumn="0" w:lastRowLastColumn="0"/>
              <w:rPr>
                <w:sz w:val="20"/>
                <w:lang w:bidi="en-US"/>
              </w:rPr>
            </w:pPr>
            <w:r w:rsidRPr="003F7026">
              <w:rPr>
                <w:sz w:val="20"/>
                <w:lang w:bidi="en-US"/>
              </w:rPr>
              <w:t>2.99</w:t>
            </w:r>
          </w:p>
        </w:tc>
        <w:tc>
          <w:tcPr>
            <w:tcW w:w="4770" w:type="dxa"/>
            <w:gridSpan w:val="3"/>
            <w:vMerge/>
            <w:tcBorders>
              <w:left w:val="single" w:sz="6" w:space="0" w:color="667A85"/>
              <w:right w:val="single" w:sz="6" w:space="0" w:color="667A85"/>
            </w:tcBorders>
            <w:shd w:val="clear" w:color="auto" w:fill="auto"/>
            <w:vAlign w:val="center"/>
          </w:tcPr>
          <w:p w14:paraId="3AD776B8" w14:textId="77777777" w:rsidR="000B5B84" w:rsidRPr="002338E0" w:rsidRDefault="000B5B84" w:rsidP="003F7026">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555EF51F" w14:textId="77777777" w:rsidTr="003F70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6A6BE93" w14:textId="77777777" w:rsidR="000B5B84" w:rsidRDefault="000B5B84" w:rsidP="003F7026">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05E9F5EE" w14:textId="37F1388C" w:rsidR="000B5B84" w:rsidRPr="002338E0" w:rsidRDefault="003F7026" w:rsidP="003F7026">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3F7026">
              <w:rPr>
                <w:sz w:val="20"/>
                <w:lang w:bidi="en-US"/>
              </w:rPr>
              <w:t>Isididae</w:t>
            </w:r>
            <w:proofErr w:type="spellEnd"/>
          </w:p>
        </w:tc>
        <w:tc>
          <w:tcPr>
            <w:tcW w:w="4770" w:type="dxa"/>
            <w:gridSpan w:val="3"/>
            <w:vMerge/>
            <w:tcBorders>
              <w:left w:val="single" w:sz="6" w:space="0" w:color="667A85"/>
              <w:right w:val="single" w:sz="6" w:space="0" w:color="667A85"/>
            </w:tcBorders>
            <w:shd w:val="clear" w:color="auto" w:fill="auto"/>
            <w:vAlign w:val="center"/>
          </w:tcPr>
          <w:p w14:paraId="7B8C6DD8" w14:textId="77777777" w:rsidR="000B5B84" w:rsidRPr="002338E0" w:rsidRDefault="000B5B84" w:rsidP="003F7026">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36E34F4" w14:textId="77777777" w:rsidTr="003F70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6EE97A1" w14:textId="77777777" w:rsidR="000B5B84" w:rsidRDefault="000B5B84" w:rsidP="003F7026">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7A3BCE81" w14:textId="77777777" w:rsidR="000B5B84" w:rsidRPr="002338E0" w:rsidRDefault="000B5B84" w:rsidP="003F7026">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4"/>
      <w:headerReference w:type="first" r:id="rId15"/>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D47BA" w14:textId="77777777" w:rsidR="00201840" w:rsidRDefault="00201840" w:rsidP="009C2ED4">
      <w:pPr>
        <w:spacing w:after="0" w:line="240" w:lineRule="auto"/>
      </w:pPr>
      <w:r>
        <w:separator/>
      </w:r>
    </w:p>
  </w:endnote>
  <w:endnote w:type="continuationSeparator" w:id="0">
    <w:p w14:paraId="7086D7BE" w14:textId="77777777" w:rsidR="00201840" w:rsidRDefault="00201840"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3F7026" w:rsidRDefault="003F7026"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3F7026" w:rsidRDefault="00201840" w:rsidP="00A529D6">
                          <w:pPr>
                            <w:pStyle w:val="Footer"/>
                            <w:jc w:val="right"/>
                          </w:pPr>
                          <w:sdt>
                            <w:sdtPr>
                              <w:id w:val="1816905280"/>
                              <w:docPartObj>
                                <w:docPartGallery w:val="Page Numbers (Bottom of Page)"/>
                                <w:docPartUnique/>
                              </w:docPartObj>
                            </w:sdtPr>
                            <w:sdtEndPr>
                              <w:rPr>
                                <w:noProof/>
                              </w:rPr>
                            </w:sdtEndPr>
                            <w:sdtContent>
                              <w:r w:rsidR="003F7026">
                                <w:fldChar w:fldCharType="begin"/>
                              </w:r>
                              <w:r w:rsidR="003F7026">
                                <w:instrText xml:space="preserve"> PAGE   \* MERGEFORMAT </w:instrText>
                              </w:r>
                              <w:r w:rsidR="003F7026">
                                <w:fldChar w:fldCharType="separate"/>
                              </w:r>
                              <w:r w:rsidR="00733FFF">
                                <w:rPr>
                                  <w:noProof/>
                                </w:rPr>
                                <w:t>2</w:t>
                              </w:r>
                              <w:r w:rsidR="003F7026">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3F7026" w:rsidRDefault="003F7026" w:rsidP="00A529D6">
                    <w:pPr>
                      <w:pStyle w:val="Footer"/>
                      <w:jc w:val="right"/>
                    </w:pPr>
                    <w:sdt>
                      <w:sdtPr>
                        <w:id w:val="1816905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B04BD">
                          <w:rPr>
                            <w:noProof/>
                          </w:rPr>
                          <w:t>6</w:t>
                        </w:r>
                        <w:r>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D2608D" w14:textId="77777777" w:rsidR="00201840" w:rsidRDefault="00201840" w:rsidP="009C2ED4">
      <w:pPr>
        <w:spacing w:after="0" w:line="240" w:lineRule="auto"/>
      </w:pPr>
      <w:r>
        <w:separator/>
      </w:r>
    </w:p>
  </w:footnote>
  <w:footnote w:type="continuationSeparator" w:id="0">
    <w:p w14:paraId="5B528208" w14:textId="77777777" w:rsidR="00201840" w:rsidRDefault="00201840"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3F7026" w:rsidRDefault="003F7026">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03A52"/>
    <w:rsid w:val="00013491"/>
    <w:rsid w:val="000A7183"/>
    <w:rsid w:val="000B2429"/>
    <w:rsid w:val="000B5B84"/>
    <w:rsid w:val="000B7225"/>
    <w:rsid w:val="000F1173"/>
    <w:rsid w:val="001D67EE"/>
    <w:rsid w:val="00201840"/>
    <w:rsid w:val="002338E0"/>
    <w:rsid w:val="00234B90"/>
    <w:rsid w:val="0024345F"/>
    <w:rsid w:val="00246719"/>
    <w:rsid w:val="002E6028"/>
    <w:rsid w:val="00380D25"/>
    <w:rsid w:val="003B06B2"/>
    <w:rsid w:val="003B333E"/>
    <w:rsid w:val="003F3161"/>
    <w:rsid w:val="003F7026"/>
    <w:rsid w:val="00400012"/>
    <w:rsid w:val="00426F24"/>
    <w:rsid w:val="005035F4"/>
    <w:rsid w:val="006560CB"/>
    <w:rsid w:val="00675DF0"/>
    <w:rsid w:val="006A1A3B"/>
    <w:rsid w:val="006A4C78"/>
    <w:rsid w:val="006A587A"/>
    <w:rsid w:val="006E630B"/>
    <w:rsid w:val="00733FFF"/>
    <w:rsid w:val="00745B3A"/>
    <w:rsid w:val="007F460B"/>
    <w:rsid w:val="008D3609"/>
    <w:rsid w:val="00903DE7"/>
    <w:rsid w:val="00940975"/>
    <w:rsid w:val="00954178"/>
    <w:rsid w:val="009C2ED4"/>
    <w:rsid w:val="009E3723"/>
    <w:rsid w:val="009E4085"/>
    <w:rsid w:val="00A03E65"/>
    <w:rsid w:val="00A529D6"/>
    <w:rsid w:val="00B8497D"/>
    <w:rsid w:val="00B964C6"/>
    <w:rsid w:val="00BA5C1A"/>
    <w:rsid w:val="00BB04BD"/>
    <w:rsid w:val="00BB0B6F"/>
    <w:rsid w:val="00BD6609"/>
    <w:rsid w:val="00BE1C56"/>
    <w:rsid w:val="00BE7F2A"/>
    <w:rsid w:val="00C40AEA"/>
    <w:rsid w:val="00CE416C"/>
    <w:rsid w:val="00CF1B01"/>
    <w:rsid w:val="00DC42BB"/>
    <w:rsid w:val="00DF1485"/>
    <w:rsid w:val="00E4711A"/>
    <w:rsid w:val="00F23763"/>
    <w:rsid w:val="00F40846"/>
    <w:rsid w:val="00F9148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920988">
      <w:bodyDiv w:val="1"/>
      <w:marLeft w:val="0"/>
      <w:marRight w:val="0"/>
      <w:marTop w:val="0"/>
      <w:marBottom w:val="0"/>
      <w:divBdr>
        <w:top w:val="none" w:sz="0" w:space="0" w:color="auto"/>
        <w:left w:val="none" w:sz="0" w:space="0" w:color="auto"/>
        <w:bottom w:val="none" w:sz="0" w:space="0" w:color="auto"/>
        <w:right w:val="none" w:sz="0" w:space="0" w:color="auto"/>
      </w:divBdr>
    </w:div>
    <w:div w:id="528104813">
      <w:bodyDiv w:val="1"/>
      <w:marLeft w:val="0"/>
      <w:marRight w:val="0"/>
      <w:marTop w:val="0"/>
      <w:marBottom w:val="0"/>
      <w:divBdr>
        <w:top w:val="none" w:sz="0" w:space="0" w:color="auto"/>
        <w:left w:val="none" w:sz="0" w:space="0" w:color="auto"/>
        <w:bottom w:val="none" w:sz="0" w:space="0" w:color="auto"/>
        <w:right w:val="none" w:sz="0" w:space="0" w:color="auto"/>
      </w:divBdr>
    </w:div>
    <w:div w:id="541598435">
      <w:bodyDiv w:val="1"/>
      <w:marLeft w:val="0"/>
      <w:marRight w:val="0"/>
      <w:marTop w:val="0"/>
      <w:marBottom w:val="0"/>
      <w:divBdr>
        <w:top w:val="none" w:sz="0" w:space="0" w:color="auto"/>
        <w:left w:val="none" w:sz="0" w:space="0" w:color="auto"/>
        <w:bottom w:val="none" w:sz="0" w:space="0" w:color="auto"/>
        <w:right w:val="none" w:sz="0" w:space="0" w:color="auto"/>
      </w:divBdr>
    </w:div>
    <w:div w:id="575017730">
      <w:bodyDiv w:val="1"/>
      <w:marLeft w:val="0"/>
      <w:marRight w:val="0"/>
      <w:marTop w:val="0"/>
      <w:marBottom w:val="0"/>
      <w:divBdr>
        <w:top w:val="none" w:sz="0" w:space="0" w:color="auto"/>
        <w:left w:val="none" w:sz="0" w:space="0" w:color="auto"/>
        <w:bottom w:val="none" w:sz="0" w:space="0" w:color="auto"/>
        <w:right w:val="none" w:sz="0" w:space="0" w:color="auto"/>
      </w:divBdr>
    </w:div>
    <w:div w:id="902522323">
      <w:bodyDiv w:val="1"/>
      <w:marLeft w:val="0"/>
      <w:marRight w:val="0"/>
      <w:marTop w:val="0"/>
      <w:marBottom w:val="0"/>
      <w:divBdr>
        <w:top w:val="none" w:sz="0" w:space="0" w:color="auto"/>
        <w:left w:val="none" w:sz="0" w:space="0" w:color="auto"/>
        <w:bottom w:val="none" w:sz="0" w:space="0" w:color="auto"/>
        <w:right w:val="none" w:sz="0" w:space="0" w:color="auto"/>
      </w:divBdr>
    </w:div>
    <w:div w:id="1283265948">
      <w:bodyDiv w:val="1"/>
      <w:marLeft w:val="0"/>
      <w:marRight w:val="0"/>
      <w:marTop w:val="0"/>
      <w:marBottom w:val="0"/>
      <w:divBdr>
        <w:top w:val="none" w:sz="0" w:space="0" w:color="auto"/>
        <w:left w:val="none" w:sz="0" w:space="0" w:color="auto"/>
        <w:bottom w:val="none" w:sz="0" w:space="0" w:color="auto"/>
        <w:right w:val="none" w:sz="0" w:space="0" w:color="auto"/>
      </w:divBdr>
    </w:div>
    <w:div w:id="1701781573">
      <w:bodyDiv w:val="1"/>
      <w:marLeft w:val="0"/>
      <w:marRight w:val="0"/>
      <w:marTop w:val="0"/>
      <w:marBottom w:val="0"/>
      <w:divBdr>
        <w:top w:val="none" w:sz="0" w:space="0" w:color="auto"/>
        <w:left w:val="none" w:sz="0" w:space="0" w:color="auto"/>
        <w:bottom w:val="none" w:sz="0" w:space="0" w:color="auto"/>
        <w:right w:val="none" w:sz="0" w:space="0" w:color="auto"/>
      </w:divBdr>
    </w:div>
    <w:div w:id="1907757601">
      <w:bodyDiv w:val="1"/>
      <w:marLeft w:val="0"/>
      <w:marRight w:val="0"/>
      <w:marTop w:val="0"/>
      <w:marBottom w:val="0"/>
      <w:divBdr>
        <w:top w:val="none" w:sz="0" w:space="0" w:color="auto"/>
        <w:left w:val="none" w:sz="0" w:space="0" w:color="auto"/>
        <w:bottom w:val="none" w:sz="0" w:space="0" w:color="auto"/>
        <w:right w:val="none" w:sz="0" w:space="0" w:color="auto"/>
      </w:divBdr>
    </w:div>
    <w:div w:id="1945917338">
      <w:bodyDiv w:val="1"/>
      <w:marLeft w:val="0"/>
      <w:marRight w:val="0"/>
      <w:marTop w:val="0"/>
      <w:marBottom w:val="0"/>
      <w:divBdr>
        <w:top w:val="none" w:sz="0" w:space="0" w:color="auto"/>
        <w:left w:val="none" w:sz="0" w:space="0" w:color="auto"/>
        <w:bottom w:val="none" w:sz="0" w:space="0" w:color="auto"/>
        <w:right w:val="none" w:sz="0" w:space="0" w:color="auto"/>
      </w:divBdr>
    </w:div>
    <w:div w:id="207272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oter" Target="footer1.xm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2</TotalTime>
  <Pages>6</Pages>
  <Words>954</Words>
  <Characters>5438</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2017-04-19T15:31:00Z</dcterms:created>
  <dcterms:modified xsi:type="dcterms:W3CDTF">2017-04-19T15:31:00Z</dcterms:modified>
</cp:coreProperties>
</file>