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18900" w:type="dxa"/>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gridCol w:w="9450"/>
      </w:tblGrid>
      <w:tr w:rsidR="006A587A" w:rsidRPr="006A587A" w14:paraId="262C778E" w14:textId="77777777" w:rsidTr="001C347A">
        <w:trPr>
          <w:gridAfter w:val="1"/>
          <w:cnfStyle w:val="100000000000" w:firstRow="1" w:lastRow="0" w:firstColumn="0" w:lastColumn="0" w:oddVBand="0" w:evenVBand="0" w:oddHBand="0"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szCs w:val="24"/>
              </w:rPr>
            </w:pPr>
            <w:r w:rsidRPr="006A587A">
              <w:rPr>
                <w:color w:val="FFFFFF" w:themeColor="background1"/>
                <w:szCs w:val="24"/>
              </w:rPr>
              <w:t xml:space="preserve">Dive </w:t>
            </w:r>
            <w:r>
              <w:rPr>
                <w:color w:val="FFFFFF" w:themeColor="background1"/>
                <w:szCs w:val="24"/>
              </w:rPr>
              <w:t>Information</w:t>
            </w:r>
          </w:p>
        </w:tc>
      </w:tr>
      <w:tr w:rsidR="006A4C78" w:rsidRPr="006A587A" w14:paraId="03028330"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color w:val="auto"/>
                <w:sz w:val="20"/>
                <w:szCs w:val="24"/>
              </w:rPr>
            </w:pPr>
            <w:r>
              <w:rPr>
                <w:color w:val="auto"/>
                <w:sz w:val="20"/>
                <w:szCs w:val="24"/>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5FCFA5AB" w:rsidR="006A4C78" w:rsidRPr="006A587A" w:rsidRDefault="00DB774E" w:rsidP="002338E0">
            <w:pPr>
              <w:cnfStyle w:val="000000100000" w:firstRow="0" w:lastRow="0" w:firstColumn="0" w:lastColumn="0" w:oddVBand="0" w:evenVBand="0" w:oddHBand="1" w:evenHBand="0" w:firstRowFirstColumn="0" w:firstRowLastColumn="0" w:lastRowFirstColumn="0" w:lastRowLastColumn="0"/>
              <w:rPr>
                <w:sz w:val="20"/>
                <w:szCs w:val="24"/>
              </w:rPr>
            </w:pPr>
            <w:r>
              <w:rPr>
                <w:noProof/>
                <w:sz w:val="20"/>
                <w:szCs w:val="24"/>
              </w:rPr>
              <w:drawing>
                <wp:inline distT="0" distB="0" distL="0" distR="0" wp14:anchorId="3C136DE2" wp14:editId="68786AEC">
                  <wp:extent cx="4254500" cy="5052060"/>
                  <wp:effectExtent l="0" t="0" r="1270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4-19 at 9.58.54 AM.png"/>
                          <pic:cNvPicPr/>
                        </pic:nvPicPr>
                        <pic:blipFill>
                          <a:blip r:embed="rId6">
                            <a:extLst>
                              <a:ext uri="{28A0092B-C50C-407E-A947-70E740481C1C}">
                                <a14:useLocalDpi xmlns:a14="http://schemas.microsoft.com/office/drawing/2010/main" val="0"/>
                              </a:ext>
                            </a:extLst>
                          </a:blip>
                          <a:stretch>
                            <a:fillRect/>
                          </a:stretch>
                        </pic:blipFill>
                        <pic:spPr>
                          <a:xfrm>
                            <a:off x="0" y="0"/>
                            <a:ext cx="4254500" cy="5052060"/>
                          </a:xfrm>
                          <a:prstGeom prst="rect">
                            <a:avLst/>
                          </a:prstGeom>
                        </pic:spPr>
                      </pic:pic>
                    </a:graphicData>
                  </a:graphic>
                </wp:inline>
              </w:drawing>
            </w:r>
          </w:p>
        </w:tc>
      </w:tr>
      <w:tr w:rsidR="006A587A" w:rsidRPr="006A587A" w14:paraId="46D24E45"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color w:val="auto"/>
                <w:sz w:val="20"/>
                <w:szCs w:val="24"/>
              </w:rPr>
            </w:pPr>
            <w:r w:rsidRPr="00675DF0">
              <w:rPr>
                <w:color w:val="auto"/>
                <w:sz w:val="20"/>
                <w:szCs w:val="24"/>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0AB1E640" w:rsidR="006A587A" w:rsidRPr="006A587A" w:rsidRDefault="00C63D0B"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 xml:space="preserve">Unnamed </w:t>
            </w:r>
            <w:r w:rsidR="00BE1030">
              <w:rPr>
                <w:sz w:val="20"/>
                <w:szCs w:val="24"/>
              </w:rPr>
              <w:t>Seamount</w:t>
            </w:r>
            <w:r>
              <w:rPr>
                <w:sz w:val="20"/>
                <w:szCs w:val="24"/>
              </w:rPr>
              <w:t xml:space="preserve"> West of Winslow Reef</w:t>
            </w:r>
          </w:p>
        </w:tc>
      </w:tr>
      <w:tr w:rsidR="006A587A" w:rsidRPr="006A587A" w14:paraId="3C73E07B"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color w:val="auto"/>
                <w:sz w:val="20"/>
                <w:szCs w:val="24"/>
              </w:rPr>
            </w:pPr>
            <w:r w:rsidRPr="00675DF0">
              <w:rPr>
                <w:color w:val="auto"/>
                <w:sz w:val="20"/>
                <w:szCs w:val="24"/>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2175C966"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Brian RC Kennedy</w:t>
            </w:r>
            <w:r w:rsidR="009E3723">
              <w:rPr>
                <w:sz w:val="20"/>
                <w:szCs w:val="24"/>
              </w:rPr>
              <w:t xml:space="preserve">, Nick </w:t>
            </w:r>
            <w:proofErr w:type="spellStart"/>
            <w:r w:rsidR="009E3723">
              <w:rPr>
                <w:sz w:val="20"/>
                <w:szCs w:val="24"/>
              </w:rPr>
              <w:t>Pawlenko</w:t>
            </w:r>
            <w:proofErr w:type="spellEnd"/>
          </w:p>
        </w:tc>
      </w:tr>
      <w:tr w:rsidR="006A587A" w:rsidRPr="006A587A" w14:paraId="02C2E814"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color w:val="auto"/>
                <w:sz w:val="20"/>
                <w:szCs w:val="24"/>
              </w:rPr>
            </w:pPr>
            <w:r w:rsidRPr="00675DF0">
              <w:rPr>
                <w:color w:val="auto"/>
                <w:sz w:val="20"/>
                <w:szCs w:val="24"/>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36CBDBDD" w:rsidR="006A587A" w:rsidRPr="006A587A" w:rsidRDefault="00B8497D" w:rsidP="002338E0">
            <w:pPr>
              <w:cnfStyle w:val="000000010000" w:firstRow="0" w:lastRow="0" w:firstColumn="0" w:lastColumn="0" w:oddVBand="0" w:evenVBand="0" w:oddHBand="0" w:evenHBand="1" w:firstRowFirstColumn="0" w:firstRowLastColumn="0" w:lastRowFirstColumn="0" w:lastRowLastColumn="0"/>
              <w:rPr>
                <w:sz w:val="20"/>
                <w:szCs w:val="24"/>
              </w:rPr>
            </w:pPr>
            <w:r w:rsidRPr="00B8497D">
              <w:rPr>
                <w:sz w:val="20"/>
                <w:szCs w:val="24"/>
              </w:rPr>
              <w:t xml:space="preserve">Karl </w:t>
            </w:r>
            <w:proofErr w:type="spellStart"/>
            <w:r w:rsidRPr="00B8497D">
              <w:rPr>
                <w:sz w:val="20"/>
                <w:szCs w:val="24"/>
              </w:rPr>
              <w:t>McLetchie</w:t>
            </w:r>
            <w:proofErr w:type="spellEnd"/>
          </w:p>
        </w:tc>
      </w:tr>
      <w:tr w:rsidR="006A587A" w:rsidRPr="006A587A" w14:paraId="4AB69001"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43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color w:val="auto"/>
                <w:sz w:val="20"/>
                <w:szCs w:val="24"/>
              </w:rPr>
            </w:pPr>
            <w:r w:rsidRPr="00675DF0">
              <w:rPr>
                <w:color w:val="auto"/>
                <w:sz w:val="20"/>
                <w:szCs w:val="24"/>
              </w:rPr>
              <w:t>Science Team Lead(s)</w:t>
            </w:r>
          </w:p>
        </w:tc>
        <w:tc>
          <w:tcPr>
            <w:tcW w:w="6930" w:type="dxa"/>
            <w:gridSpan w:val="4"/>
            <w:tcBorders>
              <w:left w:val="single" w:sz="6" w:space="0" w:color="667A85"/>
              <w:right w:val="single" w:sz="6" w:space="0" w:color="667A85"/>
            </w:tcBorders>
            <w:shd w:val="clear" w:color="auto" w:fill="auto"/>
            <w:vAlign w:val="center"/>
          </w:tcPr>
          <w:p w14:paraId="6DBB6FA2" w14:textId="52CFADD2" w:rsidR="006A587A" w:rsidRPr="006A587A" w:rsidRDefault="00B8497D"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 xml:space="preserve">Amanda Demopoulos and Steven </w:t>
            </w:r>
            <w:proofErr w:type="spellStart"/>
            <w:r>
              <w:rPr>
                <w:sz w:val="20"/>
                <w:szCs w:val="24"/>
              </w:rPr>
              <w:t>A</w:t>
            </w:r>
            <w:r w:rsidRPr="00B8497D">
              <w:rPr>
                <w:sz w:val="20"/>
                <w:szCs w:val="24"/>
              </w:rPr>
              <w:t>uscavitch</w:t>
            </w:r>
            <w:proofErr w:type="spellEnd"/>
          </w:p>
        </w:tc>
      </w:tr>
      <w:tr w:rsidR="006A587A" w:rsidRPr="006A587A" w14:paraId="5033AADC"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color w:val="auto"/>
                <w:sz w:val="20"/>
                <w:szCs w:val="24"/>
              </w:rPr>
            </w:pPr>
            <w:r w:rsidRPr="00675DF0">
              <w:rPr>
                <w:color w:val="auto"/>
                <w:sz w:val="20"/>
                <w:szCs w:val="24"/>
              </w:rPr>
              <w:t>General Area Descriptor</w:t>
            </w:r>
          </w:p>
        </w:tc>
        <w:tc>
          <w:tcPr>
            <w:tcW w:w="6930" w:type="dxa"/>
            <w:gridSpan w:val="4"/>
            <w:tcBorders>
              <w:left w:val="single" w:sz="6" w:space="0" w:color="667A85"/>
              <w:right w:val="single" w:sz="6" w:space="0" w:color="667A85"/>
            </w:tcBorders>
            <w:shd w:val="clear" w:color="auto" w:fill="auto"/>
            <w:vAlign w:val="center"/>
          </w:tcPr>
          <w:p w14:paraId="3EBF6933" w14:textId="3D12F7BC" w:rsidR="006A587A" w:rsidRPr="006A587A" w:rsidRDefault="00C63D0B"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US EEZ around Howland and Baker Islands</w:t>
            </w:r>
          </w:p>
        </w:tc>
      </w:tr>
      <w:tr w:rsidR="00675DF0" w:rsidRPr="006A587A" w14:paraId="3A9F94BF"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szCs w:val="24"/>
              </w:rPr>
              <w:t>ROV Dive Name</w:t>
            </w:r>
          </w:p>
        </w:tc>
      </w:tr>
      <w:tr w:rsidR="00675DF0" w:rsidRPr="006A587A" w14:paraId="38F95DAC"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color w:val="auto"/>
                <w:sz w:val="20"/>
                <w:szCs w:val="24"/>
              </w:rPr>
            </w:pPr>
            <w:r w:rsidRPr="00675DF0">
              <w:rPr>
                <w:color w:val="auto"/>
                <w:sz w:val="20"/>
                <w:szCs w:val="24"/>
              </w:rPr>
              <w:t>Cru</w:t>
            </w:r>
            <w:r>
              <w:rPr>
                <w:color w:val="auto"/>
                <w:sz w:val="20"/>
                <w:szCs w:val="24"/>
              </w:rPr>
              <w:t>i</w:t>
            </w:r>
            <w:r w:rsidRPr="00675DF0">
              <w:rPr>
                <w:color w:val="auto"/>
                <w:sz w:val="20"/>
                <w:szCs w:val="24"/>
              </w:rPr>
              <w:t>se</w:t>
            </w:r>
          </w:p>
        </w:tc>
        <w:tc>
          <w:tcPr>
            <w:tcW w:w="6930" w:type="dxa"/>
            <w:gridSpan w:val="4"/>
            <w:tcBorders>
              <w:left w:val="single" w:sz="6" w:space="0" w:color="667A85"/>
              <w:right w:val="single" w:sz="6" w:space="0" w:color="667A85"/>
            </w:tcBorders>
            <w:shd w:val="clear" w:color="auto" w:fill="auto"/>
            <w:vAlign w:val="center"/>
          </w:tcPr>
          <w:p w14:paraId="62CBA156" w14:textId="00D6E291" w:rsidR="00675DF0" w:rsidRPr="002338E0" w:rsidRDefault="00B8497D"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EX-17</w:t>
            </w:r>
            <w:r w:rsidR="000B7225">
              <w:rPr>
                <w:sz w:val="20"/>
              </w:rPr>
              <w:t>-0</w:t>
            </w:r>
            <w:r>
              <w:rPr>
                <w:sz w:val="20"/>
              </w:rPr>
              <w:t>3</w:t>
            </w:r>
          </w:p>
        </w:tc>
      </w:tr>
      <w:tr w:rsidR="00675DF0" w:rsidRPr="006A587A" w14:paraId="22539654"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color w:val="auto"/>
                <w:sz w:val="20"/>
                <w:szCs w:val="24"/>
              </w:rPr>
            </w:pPr>
            <w:r w:rsidRPr="00675DF0">
              <w:rPr>
                <w:color w:val="auto"/>
                <w:sz w:val="20"/>
                <w:szCs w:val="24"/>
              </w:rPr>
              <w:lastRenderedPageBreak/>
              <w:t>Leg</w:t>
            </w:r>
          </w:p>
        </w:tc>
        <w:tc>
          <w:tcPr>
            <w:tcW w:w="693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color w:val="auto"/>
                <w:sz w:val="20"/>
                <w:szCs w:val="24"/>
              </w:rPr>
            </w:pPr>
            <w:r w:rsidRPr="00675DF0">
              <w:rPr>
                <w:color w:val="auto"/>
                <w:sz w:val="20"/>
                <w:szCs w:val="24"/>
              </w:rPr>
              <w:t>Dive Number</w:t>
            </w:r>
          </w:p>
        </w:tc>
        <w:tc>
          <w:tcPr>
            <w:tcW w:w="6930" w:type="dxa"/>
            <w:gridSpan w:val="4"/>
            <w:tcBorders>
              <w:left w:val="single" w:sz="6" w:space="0" w:color="667A85"/>
              <w:right w:val="single" w:sz="6" w:space="0" w:color="667A85"/>
            </w:tcBorders>
            <w:shd w:val="clear" w:color="auto" w:fill="auto"/>
            <w:vAlign w:val="center"/>
          </w:tcPr>
          <w:p w14:paraId="47C52AE0" w14:textId="4DD4251C" w:rsidR="00675DF0" w:rsidRPr="002338E0" w:rsidRDefault="00C63D0B" w:rsidP="002338E0">
            <w:pPr>
              <w:cnfStyle w:val="000000010000" w:firstRow="0" w:lastRow="0" w:firstColumn="0" w:lastColumn="0" w:oddVBand="0" w:evenVBand="0" w:oddHBand="0" w:evenHBand="1" w:firstRowFirstColumn="0" w:firstRowLastColumn="0" w:lastRowFirstColumn="0" w:lastRowLastColumn="0"/>
              <w:rPr>
                <w:sz w:val="20"/>
              </w:rPr>
            </w:pPr>
            <w:r>
              <w:rPr>
                <w:sz w:val="20"/>
              </w:rPr>
              <w:t>06</w:t>
            </w:r>
          </w:p>
        </w:tc>
      </w:tr>
      <w:tr w:rsidR="00675DF0" w:rsidRPr="00675DF0" w14:paraId="5FA310E6"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036568D" w14:textId="77777777" w:rsidR="00675DF0" w:rsidRPr="00675DF0" w:rsidRDefault="00675DF0" w:rsidP="001C347A">
            <w:pPr>
              <w:rPr>
                <w:rStyle w:val="Strong"/>
              </w:rPr>
            </w:pPr>
            <w:r>
              <w:rPr>
                <w:color w:val="FFFFFF" w:themeColor="background1"/>
                <w:szCs w:val="24"/>
              </w:rPr>
              <w:t>Equipment Deployed</w:t>
            </w:r>
          </w:p>
        </w:tc>
      </w:tr>
      <w:tr w:rsidR="00675DF0" w:rsidRPr="006A587A" w14:paraId="1959EC3C"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color w:val="auto"/>
                <w:sz w:val="20"/>
                <w:szCs w:val="24"/>
              </w:rPr>
            </w:pPr>
            <w:r>
              <w:rPr>
                <w:color w:val="auto"/>
                <w:sz w:val="20"/>
                <w:szCs w:val="24"/>
              </w:rPr>
              <w:t>ROV</w:t>
            </w:r>
          </w:p>
        </w:tc>
        <w:tc>
          <w:tcPr>
            <w:tcW w:w="693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color w:val="auto"/>
                <w:sz w:val="20"/>
                <w:szCs w:val="24"/>
              </w:rPr>
            </w:pPr>
            <w:r>
              <w:rPr>
                <w:color w:val="auto"/>
                <w:sz w:val="20"/>
                <w:szCs w:val="24"/>
              </w:rPr>
              <w:t>Camera Platform</w:t>
            </w:r>
          </w:p>
        </w:tc>
        <w:tc>
          <w:tcPr>
            <w:tcW w:w="693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Seirios</w:t>
            </w:r>
            <w:proofErr w:type="spellEnd"/>
          </w:p>
        </w:tc>
      </w:tr>
      <w:tr w:rsidR="002338E0" w:rsidRPr="006A587A" w14:paraId="5B1C2FCF"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color w:val="auto"/>
                <w:sz w:val="20"/>
                <w:szCs w:val="24"/>
              </w:rPr>
            </w:pPr>
            <w:r>
              <w:rPr>
                <w:color w:val="auto"/>
                <w:sz w:val="20"/>
                <w:szCs w:val="24"/>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bookmarkEnd w:id="0"/>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Depth</w:t>
            </w:r>
          </w:p>
        </w:tc>
        <w:tc>
          <w:tcPr>
            <w:tcW w:w="231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Altitude</w:t>
            </w:r>
          </w:p>
        </w:tc>
      </w:tr>
      <w:tr w:rsidR="002338E0" w:rsidRPr="006A587A" w14:paraId="7F357536"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Heading</w:t>
            </w:r>
          </w:p>
        </w:tc>
      </w:tr>
      <w:tr w:rsidR="002338E0" w:rsidRPr="006A587A" w14:paraId="5BBD2AF0"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Roll</w:t>
            </w:r>
          </w:p>
        </w:tc>
        <w:tc>
          <w:tcPr>
            <w:tcW w:w="231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HD Camera 1</w:t>
            </w:r>
          </w:p>
        </w:tc>
      </w:tr>
      <w:tr w:rsidR="002338E0" w:rsidRPr="006A587A" w14:paraId="02AEDBEA"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Low Res Cam 2</w:t>
            </w:r>
          </w:p>
        </w:tc>
      </w:tr>
      <w:tr w:rsidR="002338E0" w:rsidRPr="006A587A" w14:paraId="1C927790"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3B16E1">
              <w:rPr>
                <w:sz w:val="20"/>
                <w:lang w:bidi="en-US"/>
              </w:rPr>
            </w:r>
            <w:r w:rsidR="003B16E1">
              <w:rPr>
                <w:sz w:val="20"/>
                <w:lang w:bidi="en-US"/>
              </w:rPr>
              <w:fldChar w:fldCharType="separate"/>
            </w:r>
            <w:r w:rsidRPr="002338E0">
              <w:rPr>
                <w:sz w:val="20"/>
                <w:lang w:bidi="en-US"/>
              </w:rPr>
              <w:fldChar w:fldCharType="end"/>
            </w:r>
            <w:r>
              <w:rPr>
                <w:sz w:val="20"/>
              </w:rPr>
              <w:t xml:space="preserve"> Low Res Cam 5</w:t>
            </w:r>
          </w:p>
        </w:tc>
      </w:tr>
      <w:tr w:rsidR="002338E0" w:rsidRPr="006A587A" w14:paraId="57B82D67"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color w:val="auto"/>
                <w:sz w:val="20"/>
                <w:szCs w:val="24"/>
              </w:rPr>
            </w:pPr>
            <w:r>
              <w:rPr>
                <w:color w:val="auto"/>
                <w:sz w:val="20"/>
                <w:szCs w:val="24"/>
              </w:rPr>
              <w:t>Equipment Malfunctions</w:t>
            </w:r>
          </w:p>
        </w:tc>
        <w:tc>
          <w:tcPr>
            <w:tcW w:w="6930" w:type="dxa"/>
            <w:gridSpan w:val="4"/>
            <w:tcBorders>
              <w:left w:val="single" w:sz="6" w:space="0" w:color="667A85"/>
              <w:right w:val="single" w:sz="6" w:space="0" w:color="667A85"/>
            </w:tcBorders>
            <w:shd w:val="clear" w:color="auto" w:fill="auto"/>
            <w:vAlign w:val="center"/>
          </w:tcPr>
          <w:p w14:paraId="68A9DE0B" w14:textId="7B2EE28D"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6ED2CD42"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color w:val="auto"/>
                <w:sz w:val="20"/>
                <w:szCs w:val="24"/>
              </w:rPr>
            </w:pPr>
            <w:r>
              <w:rPr>
                <w:color w:val="auto"/>
                <w:sz w:val="20"/>
                <w:szCs w:val="24"/>
              </w:rPr>
              <w:t>ROV Dive Summary</w:t>
            </w:r>
            <w:r>
              <w:rPr>
                <w:color w:val="auto"/>
                <w:sz w:val="20"/>
                <w:szCs w:val="24"/>
              </w:rPr>
              <w:br/>
            </w:r>
            <w:r w:rsidRPr="00745B3A">
              <w:rPr>
                <w:b w:val="0"/>
                <w:color w:val="auto"/>
                <w:sz w:val="20"/>
                <w:szCs w:val="24"/>
              </w:rPr>
              <w:t>(from processed ROV data)</w:t>
            </w:r>
          </w:p>
        </w:tc>
        <w:tc>
          <w:tcPr>
            <w:tcW w:w="6930" w:type="dxa"/>
            <w:gridSpan w:val="4"/>
            <w:tcBorders>
              <w:left w:val="single" w:sz="6" w:space="0" w:color="667A85"/>
              <w:right w:val="single" w:sz="6" w:space="0" w:color="667A85"/>
            </w:tcBorders>
            <w:shd w:val="clear" w:color="auto" w:fill="auto"/>
            <w:vAlign w:val="center"/>
          </w:tcPr>
          <w:p w14:paraId="5DE8DD9C"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r w:rsidRPr="00B96325">
              <w:rPr>
                <w:sz w:val="20"/>
                <w:lang w:bidi="en-US"/>
              </w:rPr>
              <w:tab/>
              <w:t xml:space="preserve">  Dive Summary:</w:t>
            </w:r>
            <w:r w:rsidRPr="00B96325">
              <w:rPr>
                <w:sz w:val="20"/>
                <w:lang w:bidi="en-US"/>
              </w:rPr>
              <w:tab/>
              <w:t>EX1703_DIVE06</w:t>
            </w:r>
          </w:p>
          <w:p w14:paraId="498A9186"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r w:rsidRPr="00B96325">
              <w:rPr>
                <w:sz w:val="20"/>
                <w:lang w:bidi="en-US"/>
              </w:rPr>
              <w:t>^^^^^^^^^^^^^^^^^^^^^^^^^^^^^^^^^^^^^^^^^^^^^^^^^^^</w:t>
            </w:r>
          </w:p>
          <w:p w14:paraId="63FD9213"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r w:rsidRPr="00B96325">
              <w:rPr>
                <w:sz w:val="20"/>
                <w:lang w:bidi="en-US"/>
              </w:rPr>
              <w:t>In Water:</w:t>
            </w:r>
            <w:r w:rsidRPr="00B96325">
              <w:rPr>
                <w:sz w:val="20"/>
                <w:lang w:bidi="en-US"/>
              </w:rPr>
              <w:tab/>
            </w:r>
            <w:r w:rsidRPr="00B96325">
              <w:rPr>
                <w:sz w:val="20"/>
                <w:lang w:bidi="en-US"/>
              </w:rPr>
              <w:tab/>
              <w:t xml:space="preserve"> 2017-03-13T18:25:37.688000</w:t>
            </w:r>
          </w:p>
          <w:p w14:paraId="11D9DF49"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r w:rsidRPr="00B96325">
              <w:rPr>
                <w:sz w:val="20"/>
                <w:lang w:bidi="en-US"/>
              </w:rPr>
              <w:tab/>
            </w:r>
            <w:r w:rsidRPr="00B96325">
              <w:rPr>
                <w:sz w:val="20"/>
                <w:lang w:bidi="en-US"/>
              </w:rPr>
              <w:tab/>
            </w:r>
            <w:r w:rsidRPr="00B96325">
              <w:rPr>
                <w:sz w:val="20"/>
                <w:lang w:bidi="en-US"/>
              </w:rPr>
              <w:tab/>
              <w:t xml:space="preserve"> 01°, 41.965' </w:t>
            </w:r>
            <w:proofErr w:type="gramStart"/>
            <w:r w:rsidRPr="00B96325">
              <w:rPr>
                <w:sz w:val="20"/>
                <w:lang w:bidi="en-US"/>
              </w:rPr>
              <w:t>S ;</w:t>
            </w:r>
            <w:proofErr w:type="gramEnd"/>
            <w:r w:rsidRPr="00B96325">
              <w:rPr>
                <w:sz w:val="20"/>
                <w:lang w:bidi="en-US"/>
              </w:rPr>
              <w:t xml:space="preserve"> 175°, 23.563' W</w:t>
            </w:r>
          </w:p>
          <w:p w14:paraId="6E57BB13"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p>
          <w:p w14:paraId="36B0B3A6"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r w:rsidRPr="00B96325">
              <w:rPr>
                <w:sz w:val="20"/>
                <w:lang w:bidi="en-US"/>
              </w:rPr>
              <w:t>Out Water:</w:t>
            </w:r>
            <w:r w:rsidRPr="00B96325">
              <w:rPr>
                <w:sz w:val="20"/>
                <w:lang w:bidi="en-US"/>
              </w:rPr>
              <w:tab/>
            </w:r>
            <w:r w:rsidRPr="00B96325">
              <w:rPr>
                <w:sz w:val="20"/>
                <w:lang w:bidi="en-US"/>
              </w:rPr>
              <w:tab/>
              <w:t xml:space="preserve"> 2017-03-14T02:50:41.378000</w:t>
            </w:r>
          </w:p>
          <w:p w14:paraId="33E8C8F0"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r w:rsidRPr="00B96325">
              <w:rPr>
                <w:sz w:val="20"/>
                <w:lang w:bidi="en-US"/>
              </w:rPr>
              <w:tab/>
            </w:r>
            <w:r w:rsidRPr="00B96325">
              <w:rPr>
                <w:sz w:val="20"/>
                <w:lang w:bidi="en-US"/>
              </w:rPr>
              <w:tab/>
            </w:r>
            <w:r w:rsidRPr="00B96325">
              <w:rPr>
                <w:sz w:val="20"/>
                <w:lang w:bidi="en-US"/>
              </w:rPr>
              <w:tab/>
              <w:t xml:space="preserve"> 01°, 41.850' </w:t>
            </w:r>
            <w:proofErr w:type="gramStart"/>
            <w:r w:rsidRPr="00B96325">
              <w:rPr>
                <w:sz w:val="20"/>
                <w:lang w:bidi="en-US"/>
              </w:rPr>
              <w:t>S ;</w:t>
            </w:r>
            <w:proofErr w:type="gramEnd"/>
            <w:r w:rsidRPr="00B96325">
              <w:rPr>
                <w:sz w:val="20"/>
                <w:lang w:bidi="en-US"/>
              </w:rPr>
              <w:t xml:space="preserve"> 175°, 23.525' W</w:t>
            </w:r>
          </w:p>
          <w:p w14:paraId="04716CAB"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p>
          <w:p w14:paraId="0E62888F"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r w:rsidRPr="00B96325">
              <w:rPr>
                <w:sz w:val="20"/>
                <w:lang w:bidi="en-US"/>
              </w:rPr>
              <w:t>Off Bottom:</w:t>
            </w:r>
            <w:r w:rsidRPr="00B96325">
              <w:rPr>
                <w:sz w:val="20"/>
                <w:lang w:bidi="en-US"/>
              </w:rPr>
              <w:tab/>
            </w:r>
            <w:r w:rsidRPr="00B96325">
              <w:rPr>
                <w:sz w:val="20"/>
                <w:lang w:bidi="en-US"/>
              </w:rPr>
              <w:tab/>
              <w:t xml:space="preserve"> 2017-03-14T01:47:03.849000</w:t>
            </w:r>
          </w:p>
          <w:p w14:paraId="751D7E68"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r w:rsidRPr="00B96325">
              <w:rPr>
                <w:sz w:val="20"/>
                <w:lang w:bidi="en-US"/>
              </w:rPr>
              <w:tab/>
            </w:r>
            <w:r w:rsidRPr="00B96325">
              <w:rPr>
                <w:sz w:val="20"/>
                <w:lang w:bidi="en-US"/>
              </w:rPr>
              <w:tab/>
            </w:r>
            <w:r w:rsidRPr="00B96325">
              <w:rPr>
                <w:sz w:val="20"/>
                <w:lang w:bidi="en-US"/>
              </w:rPr>
              <w:tab/>
              <w:t xml:space="preserve"> 01°, 41.868' </w:t>
            </w:r>
            <w:proofErr w:type="gramStart"/>
            <w:r w:rsidRPr="00B96325">
              <w:rPr>
                <w:sz w:val="20"/>
                <w:lang w:bidi="en-US"/>
              </w:rPr>
              <w:t>S ;</w:t>
            </w:r>
            <w:proofErr w:type="gramEnd"/>
            <w:r w:rsidRPr="00B96325">
              <w:rPr>
                <w:sz w:val="20"/>
                <w:lang w:bidi="en-US"/>
              </w:rPr>
              <w:t xml:space="preserve"> 175°, 23.508' W</w:t>
            </w:r>
          </w:p>
          <w:p w14:paraId="07875F49"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p>
          <w:p w14:paraId="6F5F1E9A"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r w:rsidRPr="00B96325">
              <w:rPr>
                <w:sz w:val="20"/>
                <w:lang w:bidi="en-US"/>
              </w:rPr>
              <w:t>On Bottom:</w:t>
            </w:r>
            <w:r w:rsidRPr="00B96325">
              <w:rPr>
                <w:sz w:val="20"/>
                <w:lang w:bidi="en-US"/>
              </w:rPr>
              <w:tab/>
            </w:r>
            <w:r w:rsidRPr="00B96325">
              <w:rPr>
                <w:sz w:val="20"/>
                <w:lang w:bidi="en-US"/>
              </w:rPr>
              <w:tab/>
              <w:t xml:space="preserve"> 2017-03-13T19:24:11.533000</w:t>
            </w:r>
          </w:p>
          <w:p w14:paraId="2F25E4CB"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r w:rsidRPr="00B96325">
              <w:rPr>
                <w:sz w:val="20"/>
                <w:lang w:bidi="en-US"/>
              </w:rPr>
              <w:tab/>
            </w:r>
            <w:r w:rsidRPr="00B96325">
              <w:rPr>
                <w:sz w:val="20"/>
                <w:lang w:bidi="en-US"/>
              </w:rPr>
              <w:tab/>
            </w:r>
            <w:r w:rsidRPr="00B96325">
              <w:rPr>
                <w:sz w:val="20"/>
                <w:lang w:bidi="en-US"/>
              </w:rPr>
              <w:tab/>
              <w:t xml:space="preserve"> 01°, 41.898' </w:t>
            </w:r>
            <w:proofErr w:type="gramStart"/>
            <w:r w:rsidRPr="00B96325">
              <w:rPr>
                <w:sz w:val="20"/>
                <w:lang w:bidi="en-US"/>
              </w:rPr>
              <w:t>S ;</w:t>
            </w:r>
            <w:proofErr w:type="gramEnd"/>
            <w:r w:rsidRPr="00B96325">
              <w:rPr>
                <w:sz w:val="20"/>
                <w:lang w:bidi="en-US"/>
              </w:rPr>
              <w:t xml:space="preserve"> 175°, 23.732' W</w:t>
            </w:r>
          </w:p>
          <w:p w14:paraId="5BC71A7C"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p>
          <w:p w14:paraId="004FDF9E"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r w:rsidRPr="00B96325">
              <w:rPr>
                <w:sz w:val="20"/>
                <w:lang w:bidi="en-US"/>
              </w:rPr>
              <w:t>Dive duration:</w:t>
            </w:r>
            <w:r w:rsidRPr="00B96325">
              <w:rPr>
                <w:sz w:val="20"/>
                <w:lang w:bidi="en-US"/>
              </w:rPr>
              <w:tab/>
            </w:r>
            <w:r w:rsidRPr="00B96325">
              <w:rPr>
                <w:sz w:val="20"/>
                <w:lang w:bidi="en-US"/>
              </w:rPr>
              <w:tab/>
              <w:t xml:space="preserve"> 8:25:3</w:t>
            </w:r>
          </w:p>
          <w:p w14:paraId="13425857"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p>
          <w:p w14:paraId="7343ADF6"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r w:rsidRPr="00B96325">
              <w:rPr>
                <w:sz w:val="20"/>
                <w:lang w:bidi="en-US"/>
              </w:rPr>
              <w:t>Bottom Time:</w:t>
            </w:r>
            <w:r w:rsidRPr="00B96325">
              <w:rPr>
                <w:sz w:val="20"/>
                <w:lang w:bidi="en-US"/>
              </w:rPr>
              <w:tab/>
            </w:r>
            <w:r w:rsidRPr="00B96325">
              <w:rPr>
                <w:sz w:val="20"/>
                <w:lang w:bidi="en-US"/>
              </w:rPr>
              <w:tab/>
              <w:t xml:space="preserve"> 6:22:52</w:t>
            </w:r>
          </w:p>
          <w:p w14:paraId="0675B2F5"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p>
          <w:p w14:paraId="6C5F1EF8" w14:textId="77777777" w:rsidR="00B96325" w:rsidRPr="00B96325" w:rsidRDefault="00B96325" w:rsidP="00B96325">
            <w:pPr>
              <w:cnfStyle w:val="000000010000" w:firstRow="0" w:lastRow="0" w:firstColumn="0" w:lastColumn="0" w:oddVBand="0" w:evenVBand="0" w:oddHBand="0" w:evenHBand="1" w:firstRowFirstColumn="0" w:firstRowLastColumn="0" w:lastRowFirstColumn="0" w:lastRowLastColumn="0"/>
              <w:rPr>
                <w:sz w:val="20"/>
                <w:lang w:bidi="en-US"/>
              </w:rPr>
            </w:pPr>
            <w:r w:rsidRPr="00B96325">
              <w:rPr>
                <w:sz w:val="20"/>
                <w:lang w:bidi="en-US"/>
              </w:rPr>
              <w:t xml:space="preserve">Max. depth: </w:t>
            </w:r>
            <w:r w:rsidRPr="00B96325">
              <w:rPr>
                <w:sz w:val="20"/>
                <w:lang w:bidi="en-US"/>
              </w:rPr>
              <w:tab/>
            </w:r>
            <w:r w:rsidRPr="00B96325">
              <w:rPr>
                <w:sz w:val="20"/>
                <w:lang w:bidi="en-US"/>
              </w:rPr>
              <w:tab/>
              <w:t xml:space="preserve"> 1560.9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color w:val="auto"/>
                <w:sz w:val="20"/>
                <w:szCs w:val="24"/>
              </w:rPr>
            </w:pPr>
            <w:r>
              <w:rPr>
                <w:color w:val="auto"/>
                <w:sz w:val="20"/>
                <w:szCs w:val="24"/>
              </w:rPr>
              <w:t>Special Notes</w:t>
            </w:r>
          </w:p>
        </w:tc>
        <w:tc>
          <w:tcPr>
            <w:tcW w:w="693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color w:val="auto"/>
                <w:sz w:val="20"/>
                <w:szCs w:val="24"/>
              </w:rPr>
            </w:pPr>
            <w:r>
              <w:rPr>
                <w:color w:val="auto"/>
                <w:sz w:val="20"/>
                <w:szCs w:val="24"/>
              </w:rPr>
              <w:t>Scientists Involved</w:t>
            </w:r>
          </w:p>
          <w:p w14:paraId="26D98956" w14:textId="77777777" w:rsidR="00745B3A" w:rsidRPr="00745B3A" w:rsidRDefault="00745B3A" w:rsidP="002338E0">
            <w:pPr>
              <w:jc w:val="right"/>
              <w:rPr>
                <w:b w:val="0"/>
                <w:color w:val="auto"/>
                <w:sz w:val="20"/>
                <w:szCs w:val="24"/>
              </w:rPr>
            </w:pPr>
            <w:r w:rsidRPr="00745B3A">
              <w:rPr>
                <w:b w:val="0"/>
                <w:color w:val="auto"/>
                <w:sz w:val="20"/>
                <w:szCs w:val="24"/>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tbl>
            <w:tblPr>
              <w:tblW w:w="6960" w:type="dxa"/>
              <w:tblLayout w:type="fixed"/>
              <w:tblLook w:val="04A0" w:firstRow="1" w:lastRow="0" w:firstColumn="1" w:lastColumn="0" w:noHBand="0" w:noVBand="1"/>
            </w:tblPr>
            <w:tblGrid>
              <w:gridCol w:w="1920"/>
              <w:gridCol w:w="1820"/>
              <w:gridCol w:w="3220"/>
            </w:tblGrid>
            <w:tr w:rsidR="00A46FAC" w:rsidRPr="00A46FAC" w14:paraId="45DC0A61" w14:textId="77777777" w:rsidTr="00A46FAC">
              <w:trPr>
                <w:trHeight w:val="32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3D4CA"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 xml:space="preserve">Abby </w:t>
                  </w:r>
                  <w:proofErr w:type="spellStart"/>
                  <w:r w:rsidRPr="00A46FAC">
                    <w:rPr>
                      <w:rFonts w:ascii="Calibri" w:eastAsia="Times New Roman" w:hAnsi="Calibri" w:cs="Times New Roman"/>
                      <w:szCs w:val="24"/>
                    </w:rPr>
                    <w:t>Lapointe</w:t>
                  </w:r>
                  <w:proofErr w:type="spellEnd"/>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ED75280"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University of Hawaii</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3584E1ED"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abbylap@hawaii.edu</w:t>
                  </w:r>
                </w:p>
              </w:tc>
            </w:tr>
            <w:tr w:rsidR="00A46FAC" w:rsidRPr="00A46FAC" w14:paraId="5502F016"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586F771"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Adrienne Copeland</w:t>
                  </w:r>
                </w:p>
              </w:tc>
              <w:tc>
                <w:tcPr>
                  <w:tcW w:w="1820" w:type="dxa"/>
                  <w:tcBorders>
                    <w:top w:val="nil"/>
                    <w:left w:val="nil"/>
                    <w:bottom w:val="single" w:sz="4" w:space="0" w:color="auto"/>
                    <w:right w:val="single" w:sz="4" w:space="0" w:color="auto"/>
                  </w:tcBorders>
                  <w:shd w:val="clear" w:color="auto" w:fill="auto"/>
                  <w:noWrap/>
                  <w:vAlign w:val="bottom"/>
                  <w:hideMark/>
                </w:tcPr>
                <w:p w14:paraId="45CF797A"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NOAA</w:t>
                  </w:r>
                </w:p>
              </w:tc>
              <w:tc>
                <w:tcPr>
                  <w:tcW w:w="3220" w:type="dxa"/>
                  <w:tcBorders>
                    <w:top w:val="nil"/>
                    <w:left w:val="nil"/>
                    <w:bottom w:val="single" w:sz="4" w:space="0" w:color="auto"/>
                    <w:right w:val="single" w:sz="4" w:space="0" w:color="auto"/>
                  </w:tcBorders>
                  <w:shd w:val="clear" w:color="auto" w:fill="auto"/>
                  <w:noWrap/>
                  <w:vAlign w:val="bottom"/>
                  <w:hideMark/>
                </w:tcPr>
                <w:p w14:paraId="4374057A"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adrienne.copeland@noaa.gov</w:t>
                  </w:r>
                </w:p>
              </w:tc>
            </w:tr>
            <w:tr w:rsidR="00A46FAC" w:rsidRPr="00A46FAC" w14:paraId="796FD40A"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CC162DE"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lastRenderedPageBreak/>
                    <w:t>Amanda Demopoulos</w:t>
                  </w:r>
                </w:p>
              </w:tc>
              <w:tc>
                <w:tcPr>
                  <w:tcW w:w="1820" w:type="dxa"/>
                  <w:tcBorders>
                    <w:top w:val="nil"/>
                    <w:left w:val="nil"/>
                    <w:bottom w:val="single" w:sz="4" w:space="0" w:color="auto"/>
                    <w:right w:val="single" w:sz="4" w:space="0" w:color="auto"/>
                  </w:tcBorders>
                  <w:shd w:val="clear" w:color="auto" w:fill="auto"/>
                  <w:noWrap/>
                  <w:vAlign w:val="bottom"/>
                  <w:hideMark/>
                </w:tcPr>
                <w:p w14:paraId="51FAC78C"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USGS</w:t>
                  </w:r>
                </w:p>
              </w:tc>
              <w:tc>
                <w:tcPr>
                  <w:tcW w:w="3220" w:type="dxa"/>
                  <w:tcBorders>
                    <w:top w:val="nil"/>
                    <w:left w:val="nil"/>
                    <w:bottom w:val="single" w:sz="4" w:space="0" w:color="auto"/>
                    <w:right w:val="single" w:sz="4" w:space="0" w:color="auto"/>
                  </w:tcBorders>
                  <w:shd w:val="clear" w:color="auto" w:fill="auto"/>
                  <w:noWrap/>
                  <w:vAlign w:val="bottom"/>
                  <w:hideMark/>
                </w:tcPr>
                <w:p w14:paraId="1CC62B17"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ademopoulos@usgs.gov</w:t>
                  </w:r>
                </w:p>
              </w:tc>
            </w:tr>
            <w:tr w:rsidR="00A46FAC" w:rsidRPr="00A46FAC" w14:paraId="69B6E563"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22676CC"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 xml:space="preserve">Amanda </w:t>
                  </w:r>
                  <w:proofErr w:type="spellStart"/>
                  <w:r w:rsidRPr="00A46FAC">
                    <w:rPr>
                      <w:rFonts w:ascii="Calibri" w:eastAsia="Times New Roman" w:hAnsi="Calibri" w:cs="Times New Roman"/>
                      <w:szCs w:val="24"/>
                    </w:rPr>
                    <w:t>Netburn</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28A850FE"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NOAA OER</w:t>
                  </w:r>
                </w:p>
              </w:tc>
              <w:tc>
                <w:tcPr>
                  <w:tcW w:w="3220" w:type="dxa"/>
                  <w:tcBorders>
                    <w:top w:val="nil"/>
                    <w:left w:val="nil"/>
                    <w:bottom w:val="single" w:sz="4" w:space="0" w:color="auto"/>
                    <w:right w:val="single" w:sz="4" w:space="0" w:color="auto"/>
                  </w:tcBorders>
                  <w:shd w:val="clear" w:color="auto" w:fill="auto"/>
                  <w:noWrap/>
                  <w:vAlign w:val="bottom"/>
                  <w:hideMark/>
                </w:tcPr>
                <w:p w14:paraId="5C37F4CB"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amanda.netburn@noaa.gov</w:t>
                  </w:r>
                </w:p>
              </w:tc>
            </w:tr>
            <w:tr w:rsidR="00A46FAC" w:rsidRPr="00A46FAC" w14:paraId="21353F7F"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88AF868"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 xml:space="preserve">Andrea </w:t>
                  </w:r>
                  <w:proofErr w:type="spellStart"/>
                  <w:r w:rsidRPr="00A46FAC">
                    <w:rPr>
                      <w:rFonts w:ascii="Calibri" w:eastAsia="Times New Roman" w:hAnsi="Calibri" w:cs="Times New Roman"/>
                      <w:szCs w:val="24"/>
                    </w:rPr>
                    <w:t>Quattrini</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766887C4"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 xml:space="preserve">Harvey </w:t>
                  </w:r>
                  <w:proofErr w:type="spellStart"/>
                  <w:r w:rsidRPr="00A46FAC">
                    <w:rPr>
                      <w:rFonts w:ascii="Calibri" w:eastAsia="Times New Roman" w:hAnsi="Calibri" w:cs="Times New Roman"/>
                      <w:szCs w:val="24"/>
                    </w:rPr>
                    <w:t>Mudd</w:t>
                  </w:r>
                  <w:proofErr w:type="spellEnd"/>
                  <w:r w:rsidRPr="00A46FAC">
                    <w:rPr>
                      <w:rFonts w:ascii="Calibri" w:eastAsia="Times New Roman" w:hAnsi="Calibri" w:cs="Times New Roman"/>
                      <w:szCs w:val="24"/>
                    </w:rPr>
                    <w:t xml:space="preserve"> College</w:t>
                  </w:r>
                </w:p>
              </w:tc>
              <w:tc>
                <w:tcPr>
                  <w:tcW w:w="3220" w:type="dxa"/>
                  <w:tcBorders>
                    <w:top w:val="nil"/>
                    <w:left w:val="nil"/>
                    <w:bottom w:val="single" w:sz="4" w:space="0" w:color="auto"/>
                    <w:right w:val="single" w:sz="4" w:space="0" w:color="auto"/>
                  </w:tcBorders>
                  <w:shd w:val="clear" w:color="auto" w:fill="auto"/>
                  <w:noWrap/>
                  <w:vAlign w:val="bottom"/>
                  <w:hideMark/>
                </w:tcPr>
                <w:p w14:paraId="232D702D"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aquattrini@g.hmc.edu</w:t>
                  </w:r>
                </w:p>
              </w:tc>
            </w:tr>
            <w:tr w:rsidR="00A46FAC" w:rsidRPr="00A46FAC" w14:paraId="49FDF715"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2D1BA1D"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Bruce Mundy</w:t>
                  </w:r>
                </w:p>
              </w:tc>
              <w:tc>
                <w:tcPr>
                  <w:tcW w:w="1820" w:type="dxa"/>
                  <w:tcBorders>
                    <w:top w:val="nil"/>
                    <w:left w:val="nil"/>
                    <w:bottom w:val="single" w:sz="4" w:space="0" w:color="auto"/>
                    <w:right w:val="single" w:sz="4" w:space="0" w:color="auto"/>
                  </w:tcBorders>
                  <w:shd w:val="clear" w:color="auto" w:fill="auto"/>
                  <w:noWrap/>
                  <w:vAlign w:val="bottom"/>
                  <w:hideMark/>
                </w:tcPr>
                <w:p w14:paraId="12DDAF3F"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NOAA NMFS Pacific Islands Fisheries Science Center</w:t>
                  </w:r>
                </w:p>
              </w:tc>
              <w:tc>
                <w:tcPr>
                  <w:tcW w:w="3220" w:type="dxa"/>
                  <w:tcBorders>
                    <w:top w:val="nil"/>
                    <w:left w:val="nil"/>
                    <w:bottom w:val="single" w:sz="4" w:space="0" w:color="auto"/>
                    <w:right w:val="single" w:sz="4" w:space="0" w:color="auto"/>
                  </w:tcBorders>
                  <w:shd w:val="clear" w:color="auto" w:fill="auto"/>
                  <w:noWrap/>
                  <w:vAlign w:val="bottom"/>
                  <w:hideMark/>
                </w:tcPr>
                <w:p w14:paraId="5D98CD04"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bruce.mundy@noaa.gov</w:t>
                  </w:r>
                </w:p>
              </w:tc>
            </w:tr>
            <w:tr w:rsidR="00A46FAC" w:rsidRPr="00A46FAC" w14:paraId="240D8A11"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EFCB84C"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Christopher Kelley</w:t>
                  </w:r>
                </w:p>
              </w:tc>
              <w:tc>
                <w:tcPr>
                  <w:tcW w:w="1820" w:type="dxa"/>
                  <w:tcBorders>
                    <w:top w:val="nil"/>
                    <w:left w:val="nil"/>
                    <w:bottom w:val="single" w:sz="4" w:space="0" w:color="auto"/>
                    <w:right w:val="single" w:sz="4" w:space="0" w:color="auto"/>
                  </w:tcBorders>
                  <w:shd w:val="clear" w:color="auto" w:fill="auto"/>
                  <w:noWrap/>
                  <w:vAlign w:val="bottom"/>
                  <w:hideMark/>
                </w:tcPr>
                <w:p w14:paraId="30370304"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University of Hawaii</w:t>
                  </w:r>
                </w:p>
              </w:tc>
              <w:tc>
                <w:tcPr>
                  <w:tcW w:w="3220" w:type="dxa"/>
                  <w:tcBorders>
                    <w:top w:val="nil"/>
                    <w:left w:val="nil"/>
                    <w:bottom w:val="single" w:sz="4" w:space="0" w:color="auto"/>
                    <w:right w:val="single" w:sz="4" w:space="0" w:color="auto"/>
                  </w:tcBorders>
                  <w:shd w:val="clear" w:color="auto" w:fill="auto"/>
                  <w:noWrap/>
                  <w:vAlign w:val="bottom"/>
                  <w:hideMark/>
                </w:tcPr>
                <w:p w14:paraId="497B8E43"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ckelley@hawaii.edu</w:t>
                  </w:r>
                </w:p>
              </w:tc>
            </w:tr>
            <w:tr w:rsidR="00A46FAC" w:rsidRPr="00A46FAC" w14:paraId="256FEA7B"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6766CF7"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 xml:space="preserve">Erik </w:t>
                  </w:r>
                  <w:proofErr w:type="spellStart"/>
                  <w:r w:rsidRPr="00A46FAC">
                    <w:rPr>
                      <w:rFonts w:ascii="Calibri" w:eastAsia="Times New Roman" w:hAnsi="Calibri" w:cs="Times New Roman"/>
                      <w:szCs w:val="24"/>
                    </w:rPr>
                    <w:t>Cordes</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783F21CF"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Temple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2900F97D"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ecordes@temple.edu</w:t>
                  </w:r>
                </w:p>
              </w:tc>
            </w:tr>
            <w:tr w:rsidR="00A46FAC" w:rsidRPr="00A46FAC" w14:paraId="3287B87F"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18341C1" w14:textId="77777777" w:rsidR="00A46FAC" w:rsidRPr="00A46FAC" w:rsidRDefault="00A46FAC" w:rsidP="00A46FAC">
                  <w:pPr>
                    <w:spacing w:after="0" w:line="240" w:lineRule="auto"/>
                    <w:rPr>
                      <w:rFonts w:ascii="Calibri" w:eastAsia="Times New Roman" w:hAnsi="Calibri" w:cs="Times New Roman"/>
                      <w:szCs w:val="24"/>
                    </w:rPr>
                  </w:pPr>
                  <w:proofErr w:type="spellStart"/>
                  <w:r w:rsidRPr="00A46FAC">
                    <w:rPr>
                      <w:rFonts w:ascii="Calibri" w:eastAsia="Times New Roman" w:hAnsi="Calibri" w:cs="Times New Roman"/>
                      <w:szCs w:val="24"/>
                    </w:rPr>
                    <w:t>Jaymes</w:t>
                  </w:r>
                  <w:proofErr w:type="spellEnd"/>
                  <w:r w:rsidRPr="00A46FAC">
                    <w:rPr>
                      <w:rFonts w:ascii="Calibri" w:eastAsia="Times New Roman" w:hAnsi="Calibri" w:cs="Times New Roman"/>
                      <w:szCs w:val="24"/>
                    </w:rPr>
                    <w:t xml:space="preserve"> </w:t>
                  </w:r>
                  <w:proofErr w:type="spellStart"/>
                  <w:r w:rsidRPr="00A46FAC">
                    <w:rPr>
                      <w:rFonts w:ascii="Calibri" w:eastAsia="Times New Roman" w:hAnsi="Calibri" w:cs="Times New Roman"/>
                      <w:szCs w:val="24"/>
                    </w:rPr>
                    <w:t>Awbrey</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337E777C"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University of Louisiana, Lafayette</w:t>
                  </w:r>
                </w:p>
              </w:tc>
              <w:tc>
                <w:tcPr>
                  <w:tcW w:w="3220" w:type="dxa"/>
                  <w:tcBorders>
                    <w:top w:val="nil"/>
                    <w:left w:val="nil"/>
                    <w:bottom w:val="single" w:sz="4" w:space="0" w:color="auto"/>
                    <w:right w:val="single" w:sz="4" w:space="0" w:color="auto"/>
                  </w:tcBorders>
                  <w:shd w:val="clear" w:color="auto" w:fill="auto"/>
                  <w:noWrap/>
                  <w:vAlign w:val="bottom"/>
                  <w:hideMark/>
                </w:tcPr>
                <w:p w14:paraId="15BA98E1"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jawbrey@louisiana.edu</w:t>
                  </w:r>
                </w:p>
              </w:tc>
            </w:tr>
            <w:tr w:rsidR="00A46FAC" w:rsidRPr="00A46FAC" w14:paraId="788A9C64"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BBDA1ED"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Jill Bourque</w:t>
                  </w:r>
                </w:p>
              </w:tc>
              <w:tc>
                <w:tcPr>
                  <w:tcW w:w="1820" w:type="dxa"/>
                  <w:tcBorders>
                    <w:top w:val="nil"/>
                    <w:left w:val="nil"/>
                    <w:bottom w:val="single" w:sz="4" w:space="0" w:color="auto"/>
                    <w:right w:val="single" w:sz="4" w:space="0" w:color="auto"/>
                  </w:tcBorders>
                  <w:shd w:val="clear" w:color="auto" w:fill="auto"/>
                  <w:noWrap/>
                  <w:vAlign w:val="bottom"/>
                  <w:hideMark/>
                </w:tcPr>
                <w:p w14:paraId="54F9C701"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US Geological Survey Wetland and Aquatic Research Center</w:t>
                  </w:r>
                </w:p>
              </w:tc>
              <w:tc>
                <w:tcPr>
                  <w:tcW w:w="3220" w:type="dxa"/>
                  <w:tcBorders>
                    <w:top w:val="nil"/>
                    <w:left w:val="nil"/>
                    <w:bottom w:val="single" w:sz="4" w:space="0" w:color="auto"/>
                    <w:right w:val="single" w:sz="4" w:space="0" w:color="auto"/>
                  </w:tcBorders>
                  <w:shd w:val="clear" w:color="auto" w:fill="auto"/>
                  <w:noWrap/>
                  <w:vAlign w:val="bottom"/>
                  <w:hideMark/>
                </w:tcPr>
                <w:p w14:paraId="0D545D43"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jbourque@usgs.gov</w:t>
                  </w:r>
                </w:p>
              </w:tc>
            </w:tr>
            <w:tr w:rsidR="00A46FAC" w:rsidRPr="00A46FAC" w14:paraId="71CC7452"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89EAC59"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John Smith</w:t>
                  </w:r>
                </w:p>
              </w:tc>
              <w:tc>
                <w:tcPr>
                  <w:tcW w:w="1820" w:type="dxa"/>
                  <w:tcBorders>
                    <w:top w:val="nil"/>
                    <w:left w:val="nil"/>
                    <w:bottom w:val="single" w:sz="4" w:space="0" w:color="auto"/>
                    <w:right w:val="single" w:sz="4" w:space="0" w:color="auto"/>
                  </w:tcBorders>
                  <w:shd w:val="clear" w:color="auto" w:fill="auto"/>
                  <w:noWrap/>
                  <w:vAlign w:val="bottom"/>
                  <w:hideMark/>
                </w:tcPr>
                <w:p w14:paraId="7A46D4A1"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University of Hawaii/SOEST</w:t>
                  </w:r>
                </w:p>
              </w:tc>
              <w:tc>
                <w:tcPr>
                  <w:tcW w:w="3220" w:type="dxa"/>
                  <w:tcBorders>
                    <w:top w:val="nil"/>
                    <w:left w:val="nil"/>
                    <w:bottom w:val="single" w:sz="4" w:space="0" w:color="auto"/>
                    <w:right w:val="single" w:sz="4" w:space="0" w:color="auto"/>
                  </w:tcBorders>
                  <w:shd w:val="clear" w:color="auto" w:fill="auto"/>
                  <w:noWrap/>
                  <w:vAlign w:val="bottom"/>
                  <w:hideMark/>
                </w:tcPr>
                <w:p w14:paraId="0A581FE6"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jrsmith@hawaii.edu</w:t>
                  </w:r>
                </w:p>
              </w:tc>
            </w:tr>
            <w:tr w:rsidR="00A46FAC" w:rsidRPr="00A46FAC" w14:paraId="56D2DA01"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B976FB7"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 xml:space="preserve">Kevin </w:t>
                  </w:r>
                  <w:proofErr w:type="spellStart"/>
                  <w:r w:rsidRPr="00A46FAC">
                    <w:rPr>
                      <w:rFonts w:ascii="Calibri" w:eastAsia="Times New Roman" w:hAnsi="Calibri" w:cs="Times New Roman"/>
                      <w:szCs w:val="24"/>
                    </w:rPr>
                    <w:t>Kocot</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0BA59820"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The University of Alabama</w:t>
                  </w:r>
                </w:p>
              </w:tc>
              <w:tc>
                <w:tcPr>
                  <w:tcW w:w="3220" w:type="dxa"/>
                  <w:tcBorders>
                    <w:top w:val="nil"/>
                    <w:left w:val="nil"/>
                    <w:bottom w:val="single" w:sz="4" w:space="0" w:color="auto"/>
                    <w:right w:val="single" w:sz="4" w:space="0" w:color="auto"/>
                  </w:tcBorders>
                  <w:shd w:val="clear" w:color="auto" w:fill="auto"/>
                  <w:noWrap/>
                  <w:vAlign w:val="bottom"/>
                  <w:hideMark/>
                </w:tcPr>
                <w:p w14:paraId="6AC9B287"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kmkocot@ua.edu</w:t>
                  </w:r>
                </w:p>
              </w:tc>
            </w:tr>
            <w:tr w:rsidR="00A46FAC" w:rsidRPr="00A46FAC" w14:paraId="2D2BEEFC"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2024708"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Michael Parke</w:t>
                  </w:r>
                </w:p>
              </w:tc>
              <w:tc>
                <w:tcPr>
                  <w:tcW w:w="1820" w:type="dxa"/>
                  <w:tcBorders>
                    <w:top w:val="nil"/>
                    <w:left w:val="nil"/>
                    <w:bottom w:val="single" w:sz="4" w:space="0" w:color="auto"/>
                    <w:right w:val="single" w:sz="4" w:space="0" w:color="auto"/>
                  </w:tcBorders>
                  <w:shd w:val="clear" w:color="auto" w:fill="auto"/>
                  <w:noWrap/>
                  <w:vAlign w:val="bottom"/>
                  <w:hideMark/>
                </w:tcPr>
                <w:p w14:paraId="5C6BE29C"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NOAA PIFSC</w:t>
                  </w:r>
                </w:p>
              </w:tc>
              <w:tc>
                <w:tcPr>
                  <w:tcW w:w="3220" w:type="dxa"/>
                  <w:tcBorders>
                    <w:top w:val="nil"/>
                    <w:left w:val="nil"/>
                    <w:bottom w:val="single" w:sz="4" w:space="0" w:color="auto"/>
                    <w:right w:val="single" w:sz="4" w:space="0" w:color="auto"/>
                  </w:tcBorders>
                  <w:shd w:val="clear" w:color="auto" w:fill="auto"/>
                  <w:noWrap/>
                  <w:vAlign w:val="bottom"/>
                  <w:hideMark/>
                </w:tcPr>
                <w:p w14:paraId="31E1594F"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michael.parke@noaa.gov</w:t>
                  </w:r>
                </w:p>
              </w:tc>
            </w:tr>
            <w:tr w:rsidR="00A46FAC" w:rsidRPr="00A46FAC" w14:paraId="52A2205E"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97C17BC"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Natalie Summers</w:t>
                  </w:r>
                </w:p>
              </w:tc>
              <w:tc>
                <w:tcPr>
                  <w:tcW w:w="1820" w:type="dxa"/>
                  <w:tcBorders>
                    <w:top w:val="nil"/>
                    <w:left w:val="nil"/>
                    <w:bottom w:val="single" w:sz="4" w:space="0" w:color="auto"/>
                    <w:right w:val="single" w:sz="4" w:space="0" w:color="auto"/>
                  </w:tcBorders>
                  <w:shd w:val="clear" w:color="auto" w:fill="auto"/>
                  <w:noWrap/>
                  <w:vAlign w:val="bottom"/>
                  <w:hideMark/>
                </w:tcPr>
                <w:p w14:paraId="78A74722"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 xml:space="preserve">University of Hawaii at </w:t>
                  </w:r>
                  <w:proofErr w:type="spellStart"/>
                  <w:r w:rsidRPr="00A46FAC">
                    <w:rPr>
                      <w:rFonts w:ascii="Calibri" w:eastAsia="Times New Roman" w:hAnsi="Calibri" w:cs="Times New Roman"/>
                      <w:szCs w:val="24"/>
                    </w:rPr>
                    <w:t>Manoa</w:t>
                  </w:r>
                  <w:proofErr w:type="spellEnd"/>
                </w:p>
              </w:tc>
              <w:tc>
                <w:tcPr>
                  <w:tcW w:w="3220" w:type="dxa"/>
                  <w:tcBorders>
                    <w:top w:val="nil"/>
                    <w:left w:val="nil"/>
                    <w:bottom w:val="single" w:sz="4" w:space="0" w:color="auto"/>
                    <w:right w:val="single" w:sz="4" w:space="0" w:color="auto"/>
                  </w:tcBorders>
                  <w:shd w:val="clear" w:color="auto" w:fill="auto"/>
                  <w:noWrap/>
                  <w:vAlign w:val="bottom"/>
                  <w:hideMark/>
                </w:tcPr>
                <w:p w14:paraId="4460DA43"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nsummers@hawaii.edu</w:t>
                  </w:r>
                </w:p>
              </w:tc>
            </w:tr>
            <w:tr w:rsidR="00A46FAC" w:rsidRPr="00A46FAC" w14:paraId="7FC7566F"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0C0A2CC"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Nicole Morgan</w:t>
                  </w:r>
                </w:p>
              </w:tc>
              <w:tc>
                <w:tcPr>
                  <w:tcW w:w="1820" w:type="dxa"/>
                  <w:tcBorders>
                    <w:top w:val="nil"/>
                    <w:left w:val="nil"/>
                    <w:bottom w:val="single" w:sz="4" w:space="0" w:color="auto"/>
                    <w:right w:val="single" w:sz="4" w:space="0" w:color="auto"/>
                  </w:tcBorders>
                  <w:shd w:val="clear" w:color="auto" w:fill="auto"/>
                  <w:noWrap/>
                  <w:vAlign w:val="bottom"/>
                  <w:hideMark/>
                </w:tcPr>
                <w:p w14:paraId="69322E1E"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Florida State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45203613"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nmorgan@fsu.edu</w:t>
                  </w:r>
                </w:p>
              </w:tc>
            </w:tr>
            <w:tr w:rsidR="00A46FAC" w:rsidRPr="00A46FAC" w14:paraId="3E966FA4"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D4BD0DE"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Nolan Barrett</w:t>
                  </w:r>
                </w:p>
              </w:tc>
              <w:tc>
                <w:tcPr>
                  <w:tcW w:w="1820" w:type="dxa"/>
                  <w:tcBorders>
                    <w:top w:val="nil"/>
                    <w:left w:val="nil"/>
                    <w:bottom w:val="single" w:sz="4" w:space="0" w:color="auto"/>
                    <w:right w:val="single" w:sz="4" w:space="0" w:color="auto"/>
                  </w:tcBorders>
                  <w:shd w:val="clear" w:color="auto" w:fill="auto"/>
                  <w:noWrap/>
                  <w:vAlign w:val="bottom"/>
                  <w:hideMark/>
                </w:tcPr>
                <w:p w14:paraId="0098A7E6"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FAU Harbor Branch Oceanographic Institute</w:t>
                  </w:r>
                </w:p>
              </w:tc>
              <w:tc>
                <w:tcPr>
                  <w:tcW w:w="3220" w:type="dxa"/>
                  <w:tcBorders>
                    <w:top w:val="nil"/>
                    <w:left w:val="nil"/>
                    <w:bottom w:val="single" w:sz="4" w:space="0" w:color="auto"/>
                    <w:right w:val="single" w:sz="4" w:space="0" w:color="auto"/>
                  </w:tcBorders>
                  <w:shd w:val="clear" w:color="auto" w:fill="auto"/>
                  <w:noWrap/>
                  <w:vAlign w:val="bottom"/>
                  <w:hideMark/>
                </w:tcPr>
                <w:p w14:paraId="7B6DCE76"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barrettnh@g.cofc.edu</w:t>
                  </w:r>
                </w:p>
              </w:tc>
            </w:tr>
            <w:tr w:rsidR="00A46FAC" w:rsidRPr="00A46FAC" w14:paraId="3B85244A"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C45C5D0"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 xml:space="preserve">Randi </w:t>
                  </w:r>
                  <w:proofErr w:type="spellStart"/>
                  <w:r w:rsidRPr="00A46FAC">
                    <w:rPr>
                      <w:rFonts w:ascii="Calibri" w:eastAsia="Times New Roman" w:hAnsi="Calibri" w:cs="Times New Roman"/>
                      <w:szCs w:val="24"/>
                    </w:rPr>
                    <w:t>Rotjan</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0BC2913C"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Boston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424A6803"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rrotjan@bu.edu</w:t>
                  </w:r>
                </w:p>
              </w:tc>
            </w:tr>
            <w:tr w:rsidR="00A46FAC" w:rsidRPr="00A46FAC" w14:paraId="76F85D63"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DCE059E"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Scott France</w:t>
                  </w:r>
                </w:p>
              </w:tc>
              <w:tc>
                <w:tcPr>
                  <w:tcW w:w="1820" w:type="dxa"/>
                  <w:tcBorders>
                    <w:top w:val="nil"/>
                    <w:left w:val="nil"/>
                    <w:bottom w:val="single" w:sz="4" w:space="0" w:color="auto"/>
                    <w:right w:val="single" w:sz="4" w:space="0" w:color="auto"/>
                  </w:tcBorders>
                  <w:shd w:val="clear" w:color="auto" w:fill="auto"/>
                  <w:noWrap/>
                  <w:vAlign w:val="bottom"/>
                  <w:hideMark/>
                </w:tcPr>
                <w:p w14:paraId="63BA7D53"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University of Louisiana at Lafayette</w:t>
                  </w:r>
                </w:p>
              </w:tc>
              <w:tc>
                <w:tcPr>
                  <w:tcW w:w="3220" w:type="dxa"/>
                  <w:tcBorders>
                    <w:top w:val="nil"/>
                    <w:left w:val="nil"/>
                    <w:bottom w:val="single" w:sz="4" w:space="0" w:color="auto"/>
                    <w:right w:val="single" w:sz="4" w:space="0" w:color="auto"/>
                  </w:tcBorders>
                  <w:shd w:val="clear" w:color="auto" w:fill="auto"/>
                  <w:noWrap/>
                  <w:vAlign w:val="bottom"/>
                  <w:hideMark/>
                </w:tcPr>
                <w:p w14:paraId="0466CDF8"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france@louisiana.edu</w:t>
                  </w:r>
                </w:p>
              </w:tc>
            </w:tr>
            <w:tr w:rsidR="00A46FAC" w:rsidRPr="00A46FAC" w14:paraId="409AB25D"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12384F2"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 xml:space="preserve">Shirley </w:t>
                  </w:r>
                  <w:proofErr w:type="spellStart"/>
                  <w:r w:rsidRPr="00A46FAC">
                    <w:rPr>
                      <w:rFonts w:ascii="Calibri" w:eastAsia="Times New Roman" w:hAnsi="Calibri" w:cs="Times New Roman"/>
                      <w:szCs w:val="24"/>
                    </w:rPr>
                    <w:t>Pomponi</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3AAFF3A2"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 xml:space="preserve">HBOI-FAU </w:t>
                  </w:r>
                  <w:r w:rsidRPr="00A46FAC">
                    <w:rPr>
                      <w:rFonts w:ascii="Calibri" w:eastAsia="Times New Roman" w:hAnsi="Calibri" w:cs="Times New Roman"/>
                      <w:szCs w:val="24"/>
                    </w:rPr>
                    <w:lastRenderedPageBreak/>
                    <w:t>CIOERT</w:t>
                  </w:r>
                </w:p>
              </w:tc>
              <w:tc>
                <w:tcPr>
                  <w:tcW w:w="3220" w:type="dxa"/>
                  <w:tcBorders>
                    <w:top w:val="nil"/>
                    <w:left w:val="nil"/>
                    <w:bottom w:val="single" w:sz="4" w:space="0" w:color="auto"/>
                    <w:right w:val="single" w:sz="4" w:space="0" w:color="auto"/>
                  </w:tcBorders>
                  <w:shd w:val="clear" w:color="auto" w:fill="auto"/>
                  <w:noWrap/>
                  <w:vAlign w:val="bottom"/>
                  <w:hideMark/>
                </w:tcPr>
                <w:p w14:paraId="0B225EC7"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lastRenderedPageBreak/>
                    <w:t>spomponi@fau.edu</w:t>
                  </w:r>
                </w:p>
              </w:tc>
            </w:tr>
            <w:tr w:rsidR="00A46FAC" w:rsidRPr="00A46FAC" w14:paraId="3420D601"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9B96ADC"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lastRenderedPageBreak/>
                    <w:t xml:space="preserve">Steve </w:t>
                  </w:r>
                  <w:proofErr w:type="spellStart"/>
                  <w:r w:rsidRPr="00A46FAC">
                    <w:rPr>
                      <w:rFonts w:ascii="Calibri" w:eastAsia="Times New Roman" w:hAnsi="Calibri" w:cs="Times New Roman"/>
                      <w:szCs w:val="24"/>
                    </w:rPr>
                    <w:t>Auscavitch</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294541EE"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Temple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60FF104A"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steven.auscavitch@temple.edu</w:t>
                  </w:r>
                </w:p>
              </w:tc>
            </w:tr>
            <w:tr w:rsidR="00A46FAC" w:rsidRPr="00A46FAC" w14:paraId="02AB0188"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ABEA626"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Tara Harmer Luke</w:t>
                  </w:r>
                </w:p>
              </w:tc>
              <w:tc>
                <w:tcPr>
                  <w:tcW w:w="1820" w:type="dxa"/>
                  <w:tcBorders>
                    <w:top w:val="nil"/>
                    <w:left w:val="nil"/>
                    <w:bottom w:val="single" w:sz="4" w:space="0" w:color="auto"/>
                    <w:right w:val="single" w:sz="4" w:space="0" w:color="auto"/>
                  </w:tcBorders>
                  <w:shd w:val="clear" w:color="auto" w:fill="auto"/>
                  <w:noWrap/>
                  <w:vAlign w:val="bottom"/>
                  <w:hideMark/>
                </w:tcPr>
                <w:p w14:paraId="2EF8EC14"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Stockton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1E8580CD"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luket@stockton.edu</w:t>
                  </w:r>
                </w:p>
              </w:tc>
            </w:tr>
            <w:tr w:rsidR="00A46FAC" w:rsidRPr="00A46FAC" w14:paraId="4B1277BA"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56675B3"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 xml:space="preserve">Taylor </w:t>
                  </w:r>
                  <w:proofErr w:type="spellStart"/>
                  <w:r w:rsidRPr="00A46FAC">
                    <w:rPr>
                      <w:rFonts w:ascii="Calibri" w:eastAsia="Times New Roman" w:hAnsi="Calibri" w:cs="Times New Roman"/>
                      <w:szCs w:val="24"/>
                    </w:rPr>
                    <w:t>Heyl</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76BE562D"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WHOI</w:t>
                  </w:r>
                </w:p>
              </w:tc>
              <w:tc>
                <w:tcPr>
                  <w:tcW w:w="3220" w:type="dxa"/>
                  <w:tcBorders>
                    <w:top w:val="nil"/>
                    <w:left w:val="nil"/>
                    <w:bottom w:val="single" w:sz="4" w:space="0" w:color="auto"/>
                    <w:right w:val="single" w:sz="4" w:space="0" w:color="auto"/>
                  </w:tcBorders>
                  <w:shd w:val="clear" w:color="auto" w:fill="auto"/>
                  <w:noWrap/>
                  <w:vAlign w:val="bottom"/>
                  <w:hideMark/>
                </w:tcPr>
                <w:p w14:paraId="7EFD00BE"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theyl@whoi.edu</w:t>
                  </w:r>
                </w:p>
              </w:tc>
            </w:tr>
            <w:tr w:rsidR="00A46FAC" w:rsidRPr="00A46FAC" w14:paraId="0C2B19E0"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E87FA68"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Timothy Shank</w:t>
                  </w:r>
                </w:p>
              </w:tc>
              <w:tc>
                <w:tcPr>
                  <w:tcW w:w="1820" w:type="dxa"/>
                  <w:tcBorders>
                    <w:top w:val="nil"/>
                    <w:left w:val="nil"/>
                    <w:bottom w:val="single" w:sz="4" w:space="0" w:color="auto"/>
                    <w:right w:val="single" w:sz="4" w:space="0" w:color="auto"/>
                  </w:tcBorders>
                  <w:shd w:val="clear" w:color="auto" w:fill="auto"/>
                  <w:noWrap/>
                  <w:vAlign w:val="bottom"/>
                  <w:hideMark/>
                </w:tcPr>
                <w:p w14:paraId="619E2778"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Woods Hole Oceanographic Institution</w:t>
                  </w:r>
                </w:p>
              </w:tc>
              <w:tc>
                <w:tcPr>
                  <w:tcW w:w="3220" w:type="dxa"/>
                  <w:tcBorders>
                    <w:top w:val="nil"/>
                    <w:left w:val="nil"/>
                    <w:bottom w:val="single" w:sz="4" w:space="0" w:color="auto"/>
                    <w:right w:val="single" w:sz="4" w:space="0" w:color="auto"/>
                  </w:tcBorders>
                  <w:shd w:val="clear" w:color="auto" w:fill="auto"/>
                  <w:noWrap/>
                  <w:vAlign w:val="bottom"/>
                  <w:hideMark/>
                </w:tcPr>
                <w:p w14:paraId="0B5D0F92"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tshank@whoi.edu</w:t>
                  </w:r>
                </w:p>
              </w:tc>
            </w:tr>
            <w:tr w:rsidR="00A46FAC" w:rsidRPr="00A46FAC" w14:paraId="49EF6A9C"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C8C64F0"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 xml:space="preserve">Tina </w:t>
                  </w:r>
                  <w:proofErr w:type="spellStart"/>
                  <w:r w:rsidRPr="00A46FAC">
                    <w:rPr>
                      <w:rFonts w:ascii="Calibri" w:eastAsia="Times New Roman" w:hAnsi="Calibri" w:cs="Times New Roman"/>
                      <w:szCs w:val="24"/>
                    </w:rPr>
                    <w:t>Molodtsova</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61093EBA" w14:textId="77777777" w:rsidR="00A46FAC" w:rsidRPr="00A46FAC" w:rsidRDefault="00A46FAC" w:rsidP="00A46FAC">
                  <w:pPr>
                    <w:spacing w:after="0" w:line="240" w:lineRule="auto"/>
                    <w:rPr>
                      <w:rFonts w:ascii="Calibri" w:eastAsia="Times New Roman" w:hAnsi="Calibri" w:cs="Times New Roman"/>
                      <w:szCs w:val="24"/>
                    </w:rPr>
                  </w:pPr>
                  <w:proofErr w:type="spellStart"/>
                  <w:r w:rsidRPr="00A46FAC">
                    <w:rPr>
                      <w:rFonts w:ascii="Calibri" w:eastAsia="Times New Roman" w:hAnsi="Calibri" w:cs="Times New Roman"/>
                      <w:szCs w:val="24"/>
                    </w:rPr>
                    <w:t>P.</w:t>
                  </w:r>
                  <w:proofErr w:type="gramStart"/>
                  <w:r w:rsidRPr="00A46FAC">
                    <w:rPr>
                      <w:rFonts w:ascii="Calibri" w:eastAsia="Times New Roman" w:hAnsi="Calibri" w:cs="Times New Roman"/>
                      <w:szCs w:val="24"/>
                    </w:rPr>
                    <w:t>P.Shirshov</w:t>
                  </w:r>
                  <w:proofErr w:type="spellEnd"/>
                  <w:proofErr w:type="gramEnd"/>
                  <w:r w:rsidRPr="00A46FAC">
                    <w:rPr>
                      <w:rFonts w:ascii="Calibri" w:eastAsia="Times New Roman" w:hAnsi="Calibri" w:cs="Times New Roman"/>
                      <w:szCs w:val="24"/>
                    </w:rPr>
                    <w:t xml:space="preserve"> Institute of Oceanology RAS</w:t>
                  </w:r>
                </w:p>
              </w:tc>
              <w:tc>
                <w:tcPr>
                  <w:tcW w:w="3220" w:type="dxa"/>
                  <w:tcBorders>
                    <w:top w:val="nil"/>
                    <w:left w:val="nil"/>
                    <w:bottom w:val="single" w:sz="4" w:space="0" w:color="auto"/>
                    <w:right w:val="single" w:sz="4" w:space="0" w:color="auto"/>
                  </w:tcBorders>
                  <w:shd w:val="clear" w:color="auto" w:fill="auto"/>
                  <w:noWrap/>
                  <w:vAlign w:val="bottom"/>
                  <w:hideMark/>
                </w:tcPr>
                <w:p w14:paraId="3AB84302"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tina.molodtsova@gmail.com</w:t>
                  </w:r>
                </w:p>
              </w:tc>
            </w:tr>
            <w:tr w:rsidR="00A46FAC" w:rsidRPr="00A46FAC" w14:paraId="5E0A5C2F"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0D9B612" w14:textId="77777777" w:rsidR="00A46FAC" w:rsidRPr="00A46FAC" w:rsidRDefault="00A46FAC" w:rsidP="00A46FAC">
                  <w:pPr>
                    <w:spacing w:after="0" w:line="240" w:lineRule="auto"/>
                    <w:rPr>
                      <w:rFonts w:ascii="Calibri" w:eastAsia="Times New Roman" w:hAnsi="Calibri" w:cs="Times New Roman"/>
                      <w:szCs w:val="24"/>
                    </w:rPr>
                  </w:pPr>
                  <w:proofErr w:type="gramStart"/>
                  <w:r w:rsidRPr="00A46FAC">
                    <w:rPr>
                      <w:rFonts w:ascii="Calibri" w:eastAsia="Times New Roman" w:hAnsi="Calibri" w:cs="Times New Roman"/>
                      <w:szCs w:val="24"/>
                    </w:rPr>
                    <w:t xml:space="preserve">Brendan  </w:t>
                  </w:r>
                  <w:proofErr w:type="spellStart"/>
                  <w:r w:rsidRPr="00A46FAC">
                    <w:rPr>
                      <w:rFonts w:ascii="Calibri" w:eastAsia="Times New Roman" w:hAnsi="Calibri" w:cs="Times New Roman"/>
                      <w:szCs w:val="24"/>
                    </w:rPr>
                    <w:t>Roak</w:t>
                  </w:r>
                  <w:proofErr w:type="spellEnd"/>
                  <w:proofErr w:type="gramEnd"/>
                </w:p>
              </w:tc>
              <w:tc>
                <w:tcPr>
                  <w:tcW w:w="1820" w:type="dxa"/>
                  <w:tcBorders>
                    <w:top w:val="nil"/>
                    <w:left w:val="nil"/>
                    <w:bottom w:val="single" w:sz="4" w:space="0" w:color="auto"/>
                    <w:right w:val="single" w:sz="4" w:space="0" w:color="auto"/>
                  </w:tcBorders>
                  <w:shd w:val="clear" w:color="auto" w:fill="auto"/>
                  <w:noWrap/>
                  <w:vAlign w:val="bottom"/>
                  <w:hideMark/>
                </w:tcPr>
                <w:p w14:paraId="3B2A8A62"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Texas A&amp;M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6A0BB422"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broark@geos.tamu.edu</w:t>
                  </w:r>
                </w:p>
              </w:tc>
            </w:tr>
            <w:tr w:rsidR="00A46FAC" w:rsidRPr="00A46FAC" w14:paraId="1855B139" w14:textId="77777777" w:rsidTr="00A46FAC">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E7F5D20" w14:textId="0ACE4F64"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Kristen Mello</w:t>
                  </w:r>
                </w:p>
              </w:tc>
              <w:tc>
                <w:tcPr>
                  <w:tcW w:w="1820" w:type="dxa"/>
                  <w:tcBorders>
                    <w:top w:val="nil"/>
                    <w:left w:val="nil"/>
                    <w:bottom w:val="single" w:sz="4" w:space="0" w:color="auto"/>
                    <w:right w:val="single" w:sz="4" w:space="0" w:color="auto"/>
                  </w:tcBorders>
                  <w:shd w:val="clear" w:color="auto" w:fill="auto"/>
                  <w:noWrap/>
                  <w:vAlign w:val="bottom"/>
                  <w:hideMark/>
                </w:tcPr>
                <w:p w14:paraId="07247D9A"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 xml:space="preserve">University of New Hampshire </w:t>
                  </w:r>
                </w:p>
              </w:tc>
              <w:tc>
                <w:tcPr>
                  <w:tcW w:w="3220" w:type="dxa"/>
                  <w:tcBorders>
                    <w:top w:val="nil"/>
                    <w:left w:val="nil"/>
                    <w:bottom w:val="single" w:sz="4" w:space="0" w:color="auto"/>
                    <w:right w:val="single" w:sz="4" w:space="0" w:color="auto"/>
                  </w:tcBorders>
                  <w:shd w:val="clear" w:color="auto" w:fill="auto"/>
                  <w:noWrap/>
                  <w:vAlign w:val="bottom"/>
                  <w:hideMark/>
                </w:tcPr>
                <w:p w14:paraId="1DF342C8" w14:textId="77777777" w:rsidR="00A46FAC" w:rsidRPr="00A46FAC" w:rsidRDefault="00A46FAC" w:rsidP="00A46FAC">
                  <w:pPr>
                    <w:spacing w:after="0" w:line="240" w:lineRule="auto"/>
                    <w:rPr>
                      <w:rFonts w:ascii="Calibri" w:eastAsia="Times New Roman" w:hAnsi="Calibri" w:cs="Times New Roman"/>
                      <w:szCs w:val="24"/>
                    </w:rPr>
                  </w:pPr>
                  <w:r w:rsidRPr="00A46FAC">
                    <w:rPr>
                      <w:rFonts w:ascii="Calibri" w:eastAsia="Times New Roman" w:hAnsi="Calibri" w:cs="Times New Roman"/>
                      <w:szCs w:val="24"/>
                    </w:rPr>
                    <w:t>klx97@wildcats.unh.edu</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color w:val="auto"/>
                <w:sz w:val="20"/>
                <w:szCs w:val="24"/>
              </w:rPr>
            </w:pPr>
            <w:r>
              <w:rPr>
                <w:color w:val="auto"/>
                <w:sz w:val="20"/>
                <w:szCs w:val="24"/>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75BE4347" w14:textId="6EAAD418" w:rsidR="00745B3A" w:rsidRPr="002338E0" w:rsidRDefault="00A46FAC" w:rsidP="00DB774E">
            <w:pPr>
              <w:pStyle w:val="p1"/>
              <w:cnfStyle w:val="000000100000" w:firstRow="0" w:lastRow="0" w:firstColumn="0" w:lastColumn="0" w:oddVBand="0" w:evenVBand="0" w:oddHBand="1" w:evenHBand="0" w:firstRowFirstColumn="0" w:firstRowLastColumn="0" w:lastRowFirstColumn="0" w:lastRowLastColumn="0"/>
              <w:rPr>
                <w:sz w:val="20"/>
                <w:lang w:bidi="en-US"/>
              </w:rPr>
            </w:pPr>
            <w:r w:rsidRPr="009671E1">
              <w:rPr>
                <w:rFonts w:asciiTheme="minorHAnsi" w:hAnsiTheme="minorHAnsi"/>
                <w:sz w:val="24"/>
                <w:szCs w:val="24"/>
              </w:rPr>
              <w:t xml:space="preserve">The goal of this dive is to acquire baseline information on deep sea habitats, seafloor geology, and biological communities on an unnamed seamount in the Winslow Reef complex. Winslow Reef proper lies within the Phoenix Islands Protected Area (PIPA). This feature appears to be part of the complex but lies across the US-Kiribati EEZ boundaries. Deep-sea environments </w:t>
            </w:r>
            <w:proofErr w:type="spellStart"/>
            <w:r w:rsidRPr="009671E1">
              <w:rPr>
                <w:rFonts w:asciiTheme="minorHAnsi" w:hAnsiTheme="minorHAnsi"/>
                <w:sz w:val="24"/>
                <w:szCs w:val="24"/>
              </w:rPr>
              <w:t>inthe</w:t>
            </w:r>
            <w:proofErr w:type="spellEnd"/>
            <w:r w:rsidRPr="009671E1">
              <w:rPr>
                <w:rFonts w:asciiTheme="minorHAnsi" w:hAnsiTheme="minorHAnsi"/>
                <w:sz w:val="24"/>
                <w:szCs w:val="24"/>
              </w:rPr>
              <w:t xml:space="preserve"> US EEZ around Howland &amp; Baker Unit of the PRIMNM are virtually unexplored leading to</w:t>
            </w:r>
            <w:r w:rsidR="009671E1">
              <w:rPr>
                <w:rFonts w:asciiTheme="minorHAnsi" w:hAnsiTheme="minorHAnsi"/>
                <w:sz w:val="24"/>
                <w:szCs w:val="24"/>
              </w:rPr>
              <w:t xml:space="preserve"> </w:t>
            </w:r>
            <w:r w:rsidRPr="009671E1">
              <w:rPr>
                <w:rFonts w:asciiTheme="minorHAnsi" w:hAnsiTheme="minorHAnsi"/>
                <w:sz w:val="24"/>
                <w:szCs w:val="24"/>
              </w:rPr>
              <w:t>poor knowledge of biological resources protected by these reserves.</w:t>
            </w:r>
          </w:p>
        </w:tc>
      </w:tr>
      <w:tr w:rsidR="00745B3A" w:rsidRPr="006A587A" w14:paraId="26AC057A"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color w:val="auto"/>
                <w:sz w:val="20"/>
                <w:szCs w:val="24"/>
              </w:rPr>
            </w:pPr>
            <w:r>
              <w:rPr>
                <w:color w:val="auto"/>
                <w:sz w:val="20"/>
                <w:szCs w:val="24"/>
              </w:rPr>
              <w:t>Description of the Dive</w:t>
            </w:r>
          </w:p>
        </w:tc>
        <w:tc>
          <w:tcPr>
            <w:tcW w:w="6930" w:type="dxa"/>
            <w:gridSpan w:val="4"/>
            <w:tcBorders>
              <w:left w:val="single" w:sz="6" w:space="0" w:color="667A85"/>
              <w:right w:val="single" w:sz="6" w:space="0" w:color="667A85"/>
            </w:tcBorders>
            <w:shd w:val="clear" w:color="auto" w:fill="auto"/>
            <w:vAlign w:val="center"/>
          </w:tcPr>
          <w:p w14:paraId="64E7160E" w14:textId="77777777" w:rsidR="00D82DB8" w:rsidRDefault="00D82DB8" w:rsidP="00D82DB8">
            <w:pPr>
              <w:cnfStyle w:val="000000010000" w:firstRow="0" w:lastRow="0" w:firstColumn="0" w:lastColumn="0" w:oddVBand="0" w:evenVBand="0" w:oddHBand="0" w:evenHBand="1" w:firstRowFirstColumn="0" w:firstRowLastColumn="0" w:lastRowFirstColumn="0" w:lastRowLastColumn="0"/>
            </w:pPr>
            <w:r>
              <w:t>EX1703 dive #6 was at an unnamed seamount west of Winslow Reef complex, within the US EEZ. The ROV descended to 1560 m depth and immediately encountered a steep slope with areas of sediment channels. Moving upslope, we observed several fishes, including cusk eels (</w:t>
            </w:r>
            <w:proofErr w:type="spellStart"/>
            <w:r w:rsidRPr="008F1E46">
              <w:rPr>
                <w:i/>
              </w:rPr>
              <w:t>Dicrolene</w:t>
            </w:r>
            <w:proofErr w:type="spellEnd"/>
            <w:r>
              <w:t xml:space="preserve">, </w:t>
            </w:r>
            <w:proofErr w:type="spellStart"/>
            <w:r w:rsidRPr="008F1E46">
              <w:rPr>
                <w:i/>
              </w:rPr>
              <w:t>Bassozetus</w:t>
            </w:r>
            <w:proofErr w:type="spellEnd"/>
            <w:r>
              <w:t xml:space="preserve">), </w:t>
            </w:r>
            <w:proofErr w:type="spellStart"/>
            <w:r>
              <w:t>brotula</w:t>
            </w:r>
            <w:proofErr w:type="spellEnd"/>
            <w:r>
              <w:t xml:space="preserve"> (</w:t>
            </w:r>
            <w:proofErr w:type="spellStart"/>
            <w:r w:rsidRPr="008F1E46">
              <w:rPr>
                <w:i/>
              </w:rPr>
              <w:t>Diplacanthopoma</w:t>
            </w:r>
            <w:proofErr w:type="spellEnd"/>
            <w:r>
              <w:t xml:space="preserve">), </w:t>
            </w:r>
            <w:proofErr w:type="spellStart"/>
            <w:r>
              <w:t>slickhead</w:t>
            </w:r>
            <w:proofErr w:type="spellEnd"/>
            <w:r>
              <w:t xml:space="preserve"> (</w:t>
            </w:r>
            <w:proofErr w:type="spellStart"/>
            <w:r w:rsidRPr="008F1E46">
              <w:t>Alepocephalidae</w:t>
            </w:r>
            <w:proofErr w:type="spellEnd"/>
            <w:r>
              <w:t>), and a cutthroat eel (</w:t>
            </w:r>
            <w:proofErr w:type="spellStart"/>
            <w:r w:rsidRPr="008F1E46">
              <w:rPr>
                <w:i/>
              </w:rPr>
              <w:t>Synaphobranchus</w:t>
            </w:r>
            <w:proofErr w:type="spellEnd"/>
            <w:r>
              <w:t xml:space="preserve">, possibly a gravid female). Several large bamboo colonies were found attached to boulders, as well as large </w:t>
            </w:r>
            <w:proofErr w:type="spellStart"/>
            <w:r>
              <w:t>euplectellid</w:t>
            </w:r>
            <w:proofErr w:type="spellEnd"/>
            <w:r>
              <w:t xml:space="preserve"> sponges (</w:t>
            </w:r>
            <w:proofErr w:type="spellStart"/>
            <w:r w:rsidRPr="008F1E46">
              <w:rPr>
                <w:i/>
              </w:rPr>
              <w:t>Saccocalyx</w:t>
            </w:r>
            <w:proofErr w:type="spellEnd"/>
            <w:r>
              <w:t xml:space="preserve">?), </w:t>
            </w:r>
            <w:proofErr w:type="spellStart"/>
            <w:r w:rsidRPr="008F1E46">
              <w:rPr>
                <w:i/>
              </w:rPr>
              <w:t>Metallogorgia</w:t>
            </w:r>
            <w:proofErr w:type="spellEnd"/>
            <w:r>
              <w:t xml:space="preserve">? (juvenile), </w:t>
            </w:r>
            <w:proofErr w:type="spellStart"/>
            <w:r w:rsidRPr="008F1E46">
              <w:rPr>
                <w:i/>
              </w:rPr>
              <w:t>Iridogorgia</w:t>
            </w:r>
            <w:proofErr w:type="spellEnd"/>
            <w:r w:rsidRPr="008F1E46">
              <w:rPr>
                <w:i/>
              </w:rPr>
              <w:t xml:space="preserve"> </w:t>
            </w:r>
            <w:r>
              <w:rPr>
                <w:i/>
              </w:rPr>
              <w:t xml:space="preserve">spp. (I. </w:t>
            </w:r>
            <w:proofErr w:type="spellStart"/>
            <w:r>
              <w:rPr>
                <w:i/>
              </w:rPr>
              <w:t>magnispiralis</w:t>
            </w:r>
            <w:proofErr w:type="spellEnd"/>
            <w:r>
              <w:rPr>
                <w:i/>
              </w:rPr>
              <w:t xml:space="preserve"> and I. </w:t>
            </w:r>
            <w:proofErr w:type="spellStart"/>
            <w:r w:rsidRPr="008F1E46">
              <w:rPr>
                <w:i/>
              </w:rPr>
              <w:t>bella</w:t>
            </w:r>
            <w:proofErr w:type="spellEnd"/>
            <w:r>
              <w:t xml:space="preserve">?), </w:t>
            </w:r>
            <w:proofErr w:type="spellStart"/>
            <w:r w:rsidRPr="008F1E46">
              <w:rPr>
                <w:i/>
              </w:rPr>
              <w:t>Anthomastus</w:t>
            </w:r>
            <w:proofErr w:type="spellEnd"/>
            <w:r>
              <w:t xml:space="preserve">, </w:t>
            </w:r>
            <w:proofErr w:type="spellStart"/>
            <w:r>
              <w:t>xenophyophores</w:t>
            </w:r>
            <w:proofErr w:type="spellEnd"/>
            <w:r>
              <w:t xml:space="preserve">, and a </w:t>
            </w:r>
            <w:proofErr w:type="spellStart"/>
            <w:r>
              <w:t>seastar</w:t>
            </w:r>
            <w:proofErr w:type="spellEnd"/>
            <w:r>
              <w:t xml:space="preserve"> (</w:t>
            </w:r>
            <w:r w:rsidRPr="008F1E46">
              <w:rPr>
                <w:i/>
              </w:rPr>
              <w:t xml:space="preserve">Zoroaster </w:t>
            </w:r>
            <w:proofErr w:type="spellStart"/>
            <w:r w:rsidRPr="008F1E46">
              <w:rPr>
                <w:i/>
              </w:rPr>
              <w:t>spinulos</w:t>
            </w:r>
            <w:r>
              <w:rPr>
                <w:i/>
              </w:rPr>
              <w:t>u</w:t>
            </w:r>
            <w:r w:rsidRPr="008F1E46">
              <w:rPr>
                <w:i/>
              </w:rPr>
              <w:t>s</w:t>
            </w:r>
            <w:proofErr w:type="spellEnd"/>
            <w:r>
              <w:t xml:space="preserve">?). </w:t>
            </w:r>
          </w:p>
          <w:p w14:paraId="1045FDD1" w14:textId="77777777" w:rsidR="00D82DB8" w:rsidRDefault="00D82DB8" w:rsidP="00D82DB8">
            <w:pPr>
              <w:cnfStyle w:val="000000010000" w:firstRow="0" w:lastRow="0" w:firstColumn="0" w:lastColumn="0" w:oddVBand="0" w:evenVBand="0" w:oddHBand="0" w:evenHBand="1" w:firstRowFirstColumn="0" w:firstRowLastColumn="0" w:lastRowFirstColumn="0" w:lastRowLastColumn="0"/>
            </w:pPr>
            <w:r>
              <w:t xml:space="preserve">The dive track transitioned to a </w:t>
            </w:r>
            <w:proofErr w:type="spellStart"/>
            <w:r>
              <w:t>sedimented</w:t>
            </w:r>
            <w:proofErr w:type="spellEnd"/>
            <w:r>
              <w:t xml:space="preserve"> gradual slope, where typical sediment dwellers were observed: high densities of </w:t>
            </w:r>
            <w:proofErr w:type="spellStart"/>
            <w:r>
              <w:t>seapens</w:t>
            </w:r>
            <w:proofErr w:type="spellEnd"/>
            <w:r>
              <w:t xml:space="preserve"> (</w:t>
            </w:r>
            <w:proofErr w:type="spellStart"/>
            <w:r w:rsidRPr="008F1E46">
              <w:rPr>
                <w:i/>
              </w:rPr>
              <w:t>Umbellula</w:t>
            </w:r>
            <w:proofErr w:type="spellEnd"/>
            <w:r>
              <w:t xml:space="preserve">, </w:t>
            </w:r>
            <w:proofErr w:type="spellStart"/>
            <w:r w:rsidRPr="008F1E46">
              <w:rPr>
                <w:i/>
              </w:rPr>
              <w:t>Halipteris</w:t>
            </w:r>
            <w:proofErr w:type="spellEnd"/>
            <w:r>
              <w:t xml:space="preserve">?), </w:t>
            </w:r>
            <w:proofErr w:type="spellStart"/>
            <w:r>
              <w:t>aspidodiadematid</w:t>
            </w:r>
            <w:proofErr w:type="spellEnd"/>
            <w:r>
              <w:t xml:space="preserve"> and </w:t>
            </w:r>
            <w:proofErr w:type="spellStart"/>
            <w:r>
              <w:t>echinothuriid</w:t>
            </w:r>
            <w:proofErr w:type="spellEnd"/>
            <w:r>
              <w:t xml:space="preserve"> (</w:t>
            </w:r>
            <w:proofErr w:type="spellStart"/>
            <w:r w:rsidRPr="008F1E46">
              <w:rPr>
                <w:i/>
              </w:rPr>
              <w:t>Hygrosoma</w:t>
            </w:r>
            <w:proofErr w:type="spellEnd"/>
            <w:r>
              <w:t>?) urchins, holothurians, sea spider (</w:t>
            </w:r>
            <w:proofErr w:type="spellStart"/>
            <w:r>
              <w:t>pycnogonid</w:t>
            </w:r>
            <w:proofErr w:type="spellEnd"/>
            <w:r>
              <w:t>), few spiny eels (</w:t>
            </w:r>
            <w:proofErr w:type="spellStart"/>
            <w:r>
              <w:t>Halosauridae</w:t>
            </w:r>
            <w:proofErr w:type="spellEnd"/>
            <w:r>
              <w:t xml:space="preserve">: </w:t>
            </w:r>
            <w:proofErr w:type="spellStart"/>
            <w:proofErr w:type="gramStart"/>
            <w:r w:rsidRPr="008F1E46">
              <w:rPr>
                <w:i/>
              </w:rPr>
              <w:t>Halosauropsis</w:t>
            </w:r>
            <w:proofErr w:type="spellEnd"/>
            <w:r>
              <w:t>?,</w:t>
            </w:r>
            <w:proofErr w:type="gramEnd"/>
            <w:r>
              <w:t xml:space="preserve"> </w:t>
            </w:r>
            <w:proofErr w:type="spellStart"/>
            <w:r w:rsidRPr="008F1E46">
              <w:rPr>
                <w:i/>
              </w:rPr>
              <w:t>Aldrovandia</w:t>
            </w:r>
            <w:proofErr w:type="spellEnd"/>
            <w:r>
              <w:t xml:space="preserve">),  and tripod </w:t>
            </w:r>
            <w:r>
              <w:lastRenderedPageBreak/>
              <w:t>fish (</w:t>
            </w:r>
            <w:proofErr w:type="spellStart"/>
            <w:r w:rsidRPr="008F1E46">
              <w:rPr>
                <w:i/>
              </w:rPr>
              <w:t>Bathypterois</w:t>
            </w:r>
            <w:proofErr w:type="spellEnd"/>
            <w:r>
              <w:t xml:space="preserve"> cf. </w:t>
            </w:r>
            <w:proofErr w:type="spellStart"/>
            <w:r w:rsidRPr="008F1E46">
              <w:rPr>
                <w:i/>
              </w:rPr>
              <w:t>atricolor</w:t>
            </w:r>
            <w:proofErr w:type="spellEnd"/>
            <w:r>
              <w:t xml:space="preserve">). </w:t>
            </w:r>
          </w:p>
          <w:p w14:paraId="6826EF86" w14:textId="77777777" w:rsidR="00D82DB8" w:rsidRDefault="00D82DB8" w:rsidP="00D82DB8">
            <w:pPr>
              <w:cnfStyle w:val="000000010000" w:firstRow="0" w:lastRow="0" w:firstColumn="0" w:lastColumn="0" w:oddVBand="0" w:evenVBand="0" w:oddHBand="0" w:evenHBand="1" w:firstRowFirstColumn="0" w:firstRowLastColumn="0" w:lastRowFirstColumn="0" w:lastRowLastColumn="0"/>
            </w:pPr>
            <w:r>
              <w:t xml:space="preserve">The final segment of the dive was characterized by </w:t>
            </w:r>
            <w:proofErr w:type="spellStart"/>
            <w:r>
              <w:t>sedimented</w:t>
            </w:r>
            <w:proofErr w:type="spellEnd"/>
            <w:r>
              <w:t xml:space="preserve"> ledges punctuated by high profile rocks and large boulders. Additional fauna encountered on this heterogeneous terrain included different bamboo species (</w:t>
            </w:r>
            <w:proofErr w:type="spellStart"/>
            <w:r w:rsidRPr="000159B1">
              <w:rPr>
                <w:i/>
              </w:rPr>
              <w:t>Lepidisis</w:t>
            </w:r>
            <w:proofErr w:type="spellEnd"/>
            <w:r>
              <w:t xml:space="preserve">? whip with amphipod associate and a branched form [collected]), </w:t>
            </w:r>
            <w:proofErr w:type="spellStart"/>
            <w:r>
              <w:t>zoanthids</w:t>
            </w:r>
            <w:proofErr w:type="spellEnd"/>
            <w:r>
              <w:t xml:space="preserve"> growing on a dead bamboo skeleton, black coral whips (</w:t>
            </w:r>
            <w:proofErr w:type="spellStart"/>
            <w:r w:rsidRPr="008F1E46">
              <w:rPr>
                <w:i/>
              </w:rPr>
              <w:t>Stichopathes</w:t>
            </w:r>
            <w:proofErr w:type="spellEnd"/>
            <w:r>
              <w:t xml:space="preserve">), encrusting sponges, and a </w:t>
            </w:r>
            <w:proofErr w:type="spellStart"/>
            <w:r>
              <w:t>brisingid</w:t>
            </w:r>
            <w:proofErr w:type="spellEnd"/>
            <w:r>
              <w:t xml:space="preserve"> </w:t>
            </w:r>
            <w:proofErr w:type="spellStart"/>
            <w:r>
              <w:t>seastar</w:t>
            </w:r>
            <w:proofErr w:type="spellEnd"/>
            <w:r>
              <w:t xml:space="preserve">. Additional fishes included a male </w:t>
            </w:r>
            <w:proofErr w:type="spellStart"/>
            <w:r>
              <w:t>halosaur</w:t>
            </w:r>
            <w:proofErr w:type="spellEnd"/>
            <w:r>
              <w:t xml:space="preserve">, unknown cusk eels, and cutthroat eels. There were several dead bamboo skeletons and bases scattered throughout the beginning and end of the dive. We collected one base attached to manganese crust to estimate the coral age. We also continued to see the unknown yellow </w:t>
            </w:r>
            <w:proofErr w:type="spellStart"/>
            <w:r>
              <w:t>isidid</w:t>
            </w:r>
            <w:proofErr w:type="spellEnd"/>
            <w:r>
              <w:t xml:space="preserve"> (bamboo coral) observed at the beginning of the dive, so we collected a piece for identification.</w:t>
            </w:r>
          </w:p>
          <w:p w14:paraId="38BFD527" w14:textId="77777777" w:rsidR="00D82DB8" w:rsidRDefault="00D82DB8" w:rsidP="00D82DB8">
            <w:pPr>
              <w:cnfStyle w:val="000000010000" w:firstRow="0" w:lastRow="0" w:firstColumn="0" w:lastColumn="0" w:oddVBand="0" w:evenVBand="0" w:oddHBand="0" w:evenHBand="1" w:firstRowFirstColumn="0" w:firstRowLastColumn="0" w:lastRowFirstColumn="0" w:lastRowLastColumn="0"/>
            </w:pPr>
            <w:r>
              <w:t>At the summit (~1366 m), we traversed exposed rock interspersed with patches of sediment. Here we saw the largest bamboo colonies with crinoids and several squat lobsters (</w:t>
            </w:r>
            <w:proofErr w:type="spellStart"/>
            <w:r>
              <w:t>Chirostylidae</w:t>
            </w:r>
            <w:proofErr w:type="spellEnd"/>
            <w:r>
              <w:t xml:space="preserve">: </w:t>
            </w:r>
            <w:proofErr w:type="spellStart"/>
            <w:r w:rsidRPr="00640756">
              <w:rPr>
                <w:i/>
              </w:rPr>
              <w:t>Gastroptychus</w:t>
            </w:r>
            <w:proofErr w:type="spellEnd"/>
            <w:r>
              <w:t xml:space="preserve">) attached to the rocks. On a topographic high, we found a very large, green-blue </w:t>
            </w:r>
            <w:proofErr w:type="spellStart"/>
            <w:r>
              <w:t>plexaurid</w:t>
            </w:r>
            <w:proofErr w:type="spellEnd"/>
            <w:r>
              <w:t xml:space="preserve"> with several associates (crinoids, </w:t>
            </w:r>
            <w:proofErr w:type="spellStart"/>
            <w:r>
              <w:t>ophiuroids</w:t>
            </w:r>
            <w:proofErr w:type="spellEnd"/>
            <w:r>
              <w:t xml:space="preserve">). Because we were uncertain about the family-level identification of this coral and new observation, we collected a piece, with associates (crinoids and </w:t>
            </w:r>
            <w:proofErr w:type="spellStart"/>
            <w:r>
              <w:t>ophiuroids</w:t>
            </w:r>
            <w:proofErr w:type="spellEnd"/>
            <w:r>
              <w:t xml:space="preserve">), for further study. There was a </w:t>
            </w:r>
            <w:proofErr w:type="spellStart"/>
            <w:r>
              <w:t>seastar</w:t>
            </w:r>
            <w:proofErr w:type="spellEnd"/>
            <w:r>
              <w:t xml:space="preserve"> at the base of the colony (</w:t>
            </w:r>
            <w:proofErr w:type="spellStart"/>
            <w:r>
              <w:t>Korethrasteridae</w:t>
            </w:r>
            <w:proofErr w:type="spellEnd"/>
            <w:r>
              <w:t xml:space="preserve">, </w:t>
            </w:r>
            <w:proofErr w:type="spellStart"/>
            <w:r w:rsidRPr="00640756">
              <w:rPr>
                <w:i/>
              </w:rPr>
              <w:t>Peribolaster</w:t>
            </w:r>
            <w:proofErr w:type="spellEnd"/>
            <w:r>
              <w:t xml:space="preserve">? or </w:t>
            </w:r>
            <w:r w:rsidRPr="00640756">
              <w:rPr>
                <w:i/>
              </w:rPr>
              <w:t>Remaster</w:t>
            </w:r>
            <w:r>
              <w:t>?) that was new to the expedition.</w:t>
            </w:r>
          </w:p>
          <w:p w14:paraId="3260FB1B" w14:textId="77777777" w:rsidR="00D82DB8" w:rsidRDefault="00D82DB8" w:rsidP="00D82DB8">
            <w:pPr>
              <w:cnfStyle w:val="000000010000" w:firstRow="0" w:lastRow="0" w:firstColumn="0" w:lastColumn="0" w:oddVBand="0" w:evenVBand="0" w:oddHBand="0" w:evenHBand="1" w:firstRowFirstColumn="0" w:firstRowLastColumn="0" w:lastRowFirstColumn="0" w:lastRowLastColumn="0"/>
            </w:pPr>
            <w:r>
              <w:t>This dive was characterized by the relatively high densities of one species of branched bamboo, with remarkably large colonies occurring at the summit. Given their size, and likely old age, there may be long-term environmental stability at this seamount, including adequate food supply, sufficient currents, and minimal direct human impact. However, the large density of dead bamboo bases and rock debris fields down slope may be indicative of periodic disturbance events, including landslides.</w:t>
            </w:r>
          </w:p>
          <w:p w14:paraId="4D8E0EA7" w14:textId="77777777" w:rsidR="00D82DB8" w:rsidRDefault="00D82DB8" w:rsidP="00D82DB8">
            <w:pPr>
              <w:cnfStyle w:val="000000010000" w:firstRow="0" w:lastRow="0" w:firstColumn="0" w:lastColumn="0" w:oddVBand="0" w:evenVBand="0" w:oddHBand="0" w:evenHBand="1" w:firstRowFirstColumn="0" w:firstRowLastColumn="0" w:lastRowFirstColumn="0" w:lastRowLastColumn="0"/>
            </w:pPr>
          </w:p>
          <w:p w14:paraId="3B723019" w14:textId="77777777" w:rsidR="00745B3A" w:rsidRPr="002338E0" w:rsidRDefault="00745B3A" w:rsidP="00D82DB8">
            <w:pPr>
              <w:cnfStyle w:val="000000010000" w:firstRow="0" w:lastRow="0" w:firstColumn="0" w:lastColumn="0" w:oddVBand="0" w:evenVBand="0" w:oddHBand="0" w:evenHBand="1" w:firstRowFirstColumn="0" w:firstRowLastColumn="0" w:lastRowFirstColumn="0" w:lastRowLastColumn="0"/>
              <w:rPr>
                <w:sz w:val="20"/>
                <w:lang w:bidi="en-US"/>
              </w:rPr>
            </w:pPr>
          </w:p>
        </w:tc>
      </w:tr>
      <w:tr w:rsidR="006E630B" w:rsidRPr="006A587A" w14:paraId="514F5EE2"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color w:val="auto"/>
                <w:sz w:val="20"/>
                <w:szCs w:val="24"/>
              </w:rPr>
            </w:pPr>
            <w:r w:rsidRPr="006E630B">
              <w:rPr>
                <w:color w:val="auto"/>
                <w:sz w:val="20"/>
                <w:szCs w:val="24"/>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06A9A824" w:rsidR="006E630B" w:rsidRPr="00DC42BB" w:rsidRDefault="0020653D" w:rsidP="00DC42BB">
            <w:pPr>
              <w:rPr>
                <w:b w:val="0"/>
                <w:color w:val="auto"/>
                <w:sz w:val="20"/>
                <w:szCs w:val="24"/>
              </w:rPr>
            </w:pPr>
            <w:r>
              <w:rPr>
                <w:noProof/>
                <w:color w:val="auto"/>
                <w:sz w:val="20"/>
                <w:szCs w:val="24"/>
              </w:rPr>
              <w:lastRenderedPageBreak/>
              <w:drawing>
                <wp:inline distT="0" distB="0" distL="0" distR="0" wp14:anchorId="18E36BDC" wp14:editId="7CF96521">
                  <wp:extent cx="2806700" cy="1257300"/>
                  <wp:effectExtent l="0" t="0" r="12700" b="12700"/>
                  <wp:docPr id="1" name="Picture 1" descr="/Volumes/PublicData/cruises/EX1703/DiveSummaries/HypackScreengrabs/Dive06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ublicData/cruises/EX1703/DiveSummaries/HypackScreengrabs/Dive06_Hypack_wi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700" cy="12573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7B3581CA" w14:textId="03A4E7FB" w:rsidR="006E630B" w:rsidRPr="00DC42BB" w:rsidRDefault="00A46FAC"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46C6C6A0" wp14:editId="0FB09085">
                  <wp:extent cx="2870200" cy="1485900"/>
                  <wp:effectExtent l="0" t="0" r="0" b="12700"/>
                  <wp:docPr id="2" name="Picture 2" descr="/Volumes/PublicData/cruises/EX1703/DiveSummaries/HypackScreengrabs/Dive06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ublicData/cruises/EX1703/DiveSummaries/HypackScreengrabs/Dive06_Hypack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0" cy="1485900"/>
                          </a:xfrm>
                          <a:prstGeom prst="rect">
                            <a:avLst/>
                          </a:prstGeom>
                          <a:noFill/>
                          <a:ln>
                            <a:noFill/>
                          </a:ln>
                        </pic:spPr>
                      </pic:pic>
                    </a:graphicData>
                  </a:graphic>
                </wp:inline>
              </w:drawing>
            </w:r>
          </w:p>
        </w:tc>
      </w:tr>
      <w:tr w:rsidR="006E630B" w:rsidRPr="006A587A" w14:paraId="51567BEE"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66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7777777" w:rsidR="006E630B" w:rsidRPr="00DC42BB" w:rsidRDefault="006E630B" w:rsidP="00DC42BB">
            <w:pPr>
              <w:rPr>
                <w:b w:val="0"/>
                <w:color w:val="auto"/>
                <w:sz w:val="20"/>
                <w:szCs w:val="24"/>
              </w:rPr>
            </w:pPr>
          </w:p>
        </w:tc>
        <w:tc>
          <w:tcPr>
            <w:tcW w:w="4770" w:type="dxa"/>
            <w:gridSpan w:val="3"/>
            <w:tcBorders>
              <w:left w:val="single" w:sz="6" w:space="0" w:color="667A85"/>
              <w:right w:val="single" w:sz="6" w:space="0" w:color="667A85"/>
            </w:tcBorders>
            <w:shd w:val="clear" w:color="auto" w:fill="auto"/>
            <w:vAlign w:val="center"/>
          </w:tcPr>
          <w:p w14:paraId="35211605" w14:textId="77777777" w:rsidR="006E630B" w:rsidRPr="00DC42BB" w:rsidRDefault="006E630B" w:rsidP="00DC42BB">
            <w:pPr>
              <w:cnfStyle w:val="000000100000" w:firstRow="0" w:lastRow="0" w:firstColumn="0" w:lastColumn="0" w:oddVBand="0" w:evenVBand="0" w:oddHBand="1" w:evenHBand="0" w:firstRowFirstColumn="0" w:firstRowLastColumn="0" w:lastRowFirstColumn="0" w:lastRowLastColumn="0"/>
              <w:rPr>
                <w:sz w:val="20"/>
                <w:lang w:bidi="en-US"/>
              </w:rPr>
            </w:pPr>
          </w:p>
        </w:tc>
      </w:tr>
      <w:tr w:rsidR="006E630B" w:rsidRPr="006E630B" w14:paraId="2D5B9C3C"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DDD498D" w14:textId="77777777" w:rsidR="006E630B" w:rsidRPr="006E630B" w:rsidRDefault="006E630B" w:rsidP="001C347A">
            <w:pPr>
              <w:rPr>
                <w:sz w:val="20"/>
                <w:lang w:bidi="en-US"/>
              </w:rPr>
            </w:pPr>
            <w:r>
              <w:rPr>
                <w:color w:val="auto"/>
                <w:sz w:val="20"/>
                <w:szCs w:val="24"/>
              </w:rPr>
              <w:t>Representative Photos of the Dive</w:t>
            </w:r>
          </w:p>
        </w:tc>
      </w:tr>
      <w:tr w:rsidR="006E630B" w:rsidRPr="002338E0" w14:paraId="488F720B"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4A2A3B55" w:rsidR="006E630B" w:rsidRPr="00DC42BB" w:rsidRDefault="000A609F" w:rsidP="00DC42BB">
            <w:pPr>
              <w:rPr>
                <w:b w:val="0"/>
              </w:rPr>
            </w:pPr>
            <w:r>
              <w:rPr>
                <w:noProof/>
              </w:rPr>
              <w:drawing>
                <wp:inline distT="0" distB="0" distL="0" distR="0" wp14:anchorId="71D42D2F" wp14:editId="5AAD6C8D">
                  <wp:extent cx="2819400" cy="1587500"/>
                  <wp:effectExtent l="0" t="0" r="0" b="12700"/>
                  <wp:docPr id="5" name="Picture 5" descr="/Volumes/CruiseData/EX1703/Imagery/EX1703_DIVE06_20170313/EX1703_IMG_20170313T195906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CruiseData/EX1703/Imagery/EX1703_DIVE06_20170313/EX1703_IMG_20170313T195906Z_ROV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87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3965032" w14:textId="7D68D120" w:rsidR="006E630B" w:rsidRPr="00DC42BB" w:rsidRDefault="004843A7"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BA2351F" wp14:editId="60DF9BCC">
                  <wp:extent cx="2882900" cy="1612900"/>
                  <wp:effectExtent l="0" t="0" r="12700" b="12700"/>
                  <wp:docPr id="7" name="Picture 7" descr="/Volumes/CruiseData/EX1703/Imagery/EX1703_DIVE06_20170313/EX1703_IMG_20170313T205246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CruiseData/EX1703/Imagery/EX1703_DIVE06_20170313/EX1703_IMG_20170313T205246Z_ROV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6E630B" w:rsidRPr="006A587A" w14:paraId="490006CA"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216EEB5" w14:textId="7D959A4B" w:rsidR="006E630B" w:rsidRPr="00DC42BB" w:rsidRDefault="004843A7" w:rsidP="00DC42BB">
            <w:pPr>
              <w:pStyle w:val="Subtitle"/>
              <w:rPr>
                <w:b w:val="0"/>
              </w:rPr>
            </w:pPr>
            <w:r>
              <w:rPr>
                <w:b w:val="0"/>
              </w:rPr>
              <w:t>One of the many brambly Bamboo corals that were common at this location</w:t>
            </w:r>
          </w:p>
        </w:tc>
        <w:tc>
          <w:tcPr>
            <w:tcW w:w="4770" w:type="dxa"/>
            <w:gridSpan w:val="3"/>
            <w:tcBorders>
              <w:left w:val="single" w:sz="6" w:space="0" w:color="667A85"/>
              <w:right w:val="single" w:sz="6" w:space="0" w:color="667A85"/>
            </w:tcBorders>
            <w:shd w:val="clear" w:color="auto" w:fill="auto"/>
            <w:vAlign w:val="center"/>
          </w:tcPr>
          <w:p w14:paraId="04D06003" w14:textId="52506162" w:rsidR="006E630B" w:rsidRPr="00DC42BB" w:rsidRDefault="004843A7" w:rsidP="00DC42BB">
            <w:pPr>
              <w:pStyle w:val="Subtitle"/>
              <w:cnfStyle w:val="000000010000" w:firstRow="0" w:lastRow="0" w:firstColumn="0" w:lastColumn="0" w:oddVBand="0" w:evenVBand="0" w:oddHBand="0" w:evenHBand="1" w:firstRowFirstColumn="0" w:firstRowLastColumn="0" w:lastRowFirstColumn="0" w:lastRowLastColumn="0"/>
            </w:pPr>
            <w:r>
              <w:t xml:space="preserve">One of </w:t>
            </w:r>
            <w:r w:rsidR="00FC1631">
              <w:t>several</w:t>
            </w:r>
            <w:bookmarkStart w:id="1" w:name="_GoBack"/>
            <w:bookmarkEnd w:id="1"/>
            <w:r>
              <w:t xml:space="preserve"> </w:t>
            </w:r>
            <w:proofErr w:type="spellStart"/>
            <w:r>
              <w:t>halosaurs</w:t>
            </w:r>
            <w:proofErr w:type="spellEnd"/>
            <w:r>
              <w:t xml:space="preserve"> imaged throughout the dive </w:t>
            </w:r>
          </w:p>
        </w:tc>
      </w:tr>
      <w:tr w:rsidR="00DC42BB" w:rsidRPr="006A587A" w14:paraId="31B4FF65"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szCs w:val="24"/>
              </w:rPr>
              <w:t>Samples Collected</w:t>
            </w:r>
          </w:p>
        </w:tc>
      </w:tr>
      <w:tr w:rsidR="000B5B84" w:rsidRPr="006A587A" w14:paraId="02808830"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1C347A" w:rsidRPr="006A587A" w14:paraId="008B674F"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1C347A" w:rsidRDefault="001C347A" w:rsidP="002338E0">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38BCBCDF" w14:textId="58025862" w:rsidR="001C347A" w:rsidRPr="002338E0" w:rsidRDefault="001C347A"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880D1B">
              <w:rPr>
                <w:sz w:val="20"/>
                <w:lang w:bidi="en-US"/>
              </w:rPr>
              <w:t>EX1703_20170313T214841_D2_DIVE06_SPEC01BIO</w:t>
            </w:r>
          </w:p>
        </w:tc>
        <w:tc>
          <w:tcPr>
            <w:tcW w:w="4770" w:type="dxa"/>
            <w:gridSpan w:val="3"/>
            <w:vMerge w:val="restart"/>
            <w:tcBorders>
              <w:left w:val="single" w:sz="6" w:space="0" w:color="667A85"/>
              <w:right w:val="single" w:sz="6" w:space="0" w:color="667A85"/>
            </w:tcBorders>
            <w:shd w:val="clear" w:color="auto" w:fill="auto"/>
            <w:vAlign w:val="center"/>
          </w:tcPr>
          <w:p w14:paraId="3BA69413" w14:textId="341EC8A7" w:rsidR="001C347A" w:rsidRPr="002338E0" w:rsidRDefault="00BE41DA"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1C048B48" wp14:editId="015702E7">
                  <wp:extent cx="2882900" cy="1621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3T214356Z_ROV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1C347A" w:rsidRPr="006A587A" w14:paraId="6206EFC1"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1C347A" w:rsidRDefault="001C347A" w:rsidP="002338E0">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4B17D894" w14:textId="6D059C1D" w:rsidR="001C347A" w:rsidRPr="002338E0" w:rsidRDefault="001C347A" w:rsidP="002338E0">
            <w:pPr>
              <w:cnfStyle w:val="000000010000" w:firstRow="0" w:lastRow="0" w:firstColumn="0" w:lastColumn="0" w:oddVBand="0" w:evenVBand="0" w:oddHBand="0" w:evenHBand="1" w:firstRowFirstColumn="0" w:firstRowLastColumn="0" w:lastRowFirstColumn="0" w:lastRowLastColumn="0"/>
              <w:rPr>
                <w:sz w:val="20"/>
                <w:lang w:bidi="en-US"/>
              </w:rPr>
            </w:pPr>
            <w:r>
              <w:rPr>
                <w:rFonts w:ascii="Calibri" w:hAnsi="Calibri"/>
                <w:sz w:val="22"/>
              </w:rPr>
              <w:t>20170313</w:t>
            </w:r>
          </w:p>
        </w:tc>
        <w:tc>
          <w:tcPr>
            <w:tcW w:w="4770" w:type="dxa"/>
            <w:gridSpan w:val="3"/>
            <w:vMerge/>
            <w:tcBorders>
              <w:left w:val="single" w:sz="6" w:space="0" w:color="667A85"/>
              <w:right w:val="single" w:sz="6" w:space="0" w:color="667A85"/>
            </w:tcBorders>
            <w:shd w:val="clear" w:color="auto" w:fill="auto"/>
            <w:vAlign w:val="center"/>
          </w:tcPr>
          <w:p w14:paraId="6CDC7F27" w14:textId="77777777" w:rsidR="001C347A" w:rsidRPr="002338E0" w:rsidRDefault="001C347A"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1C347A" w:rsidRPr="006A587A" w14:paraId="77285A0F"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1C347A" w:rsidRDefault="001C347A" w:rsidP="002338E0">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1723F06A" w14:textId="0B42EFB0" w:rsidR="001C347A" w:rsidRPr="002338E0" w:rsidRDefault="001C347A" w:rsidP="002338E0">
            <w:pPr>
              <w:cnfStyle w:val="000000100000" w:firstRow="0" w:lastRow="0" w:firstColumn="0" w:lastColumn="0" w:oddVBand="0" w:evenVBand="0" w:oddHBand="1" w:evenHBand="0" w:firstRowFirstColumn="0" w:firstRowLastColumn="0" w:lastRowFirstColumn="0" w:lastRowLastColumn="0"/>
              <w:rPr>
                <w:sz w:val="20"/>
                <w:lang w:bidi="en-US"/>
              </w:rPr>
            </w:pPr>
            <w:r>
              <w:rPr>
                <w:rFonts w:ascii="Calibri" w:hAnsi="Calibri"/>
                <w:sz w:val="22"/>
              </w:rPr>
              <w:t>21:48:41</w:t>
            </w:r>
          </w:p>
        </w:tc>
        <w:tc>
          <w:tcPr>
            <w:tcW w:w="4770" w:type="dxa"/>
            <w:gridSpan w:val="3"/>
            <w:vMerge/>
            <w:tcBorders>
              <w:left w:val="single" w:sz="6" w:space="0" w:color="667A85"/>
              <w:right w:val="single" w:sz="6" w:space="0" w:color="667A85"/>
            </w:tcBorders>
            <w:shd w:val="clear" w:color="auto" w:fill="auto"/>
            <w:vAlign w:val="center"/>
          </w:tcPr>
          <w:p w14:paraId="58CACD07" w14:textId="77777777" w:rsidR="001C347A" w:rsidRPr="002338E0" w:rsidRDefault="001C347A"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1C347A" w:rsidRPr="006A587A" w14:paraId="0B954A67"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1C347A" w:rsidRDefault="001C347A" w:rsidP="002338E0">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31896CA8" w14:textId="21F1DCAD" w:rsidR="001C347A" w:rsidRPr="002338E0" w:rsidRDefault="001C347A" w:rsidP="002338E0">
            <w:pPr>
              <w:cnfStyle w:val="000000010000" w:firstRow="0" w:lastRow="0" w:firstColumn="0" w:lastColumn="0" w:oddVBand="0" w:evenVBand="0" w:oddHBand="0" w:evenHBand="1" w:firstRowFirstColumn="0" w:firstRowLastColumn="0" w:lastRowFirstColumn="0" w:lastRowLastColumn="0"/>
              <w:rPr>
                <w:sz w:val="20"/>
                <w:lang w:bidi="en-US"/>
              </w:rPr>
            </w:pPr>
            <w:r>
              <w:rPr>
                <w:rFonts w:ascii="Calibri" w:hAnsi="Calibri"/>
                <w:sz w:val="22"/>
              </w:rPr>
              <w:t>1510.22</w:t>
            </w:r>
          </w:p>
        </w:tc>
        <w:tc>
          <w:tcPr>
            <w:tcW w:w="4770" w:type="dxa"/>
            <w:gridSpan w:val="3"/>
            <w:vMerge/>
            <w:tcBorders>
              <w:left w:val="single" w:sz="6" w:space="0" w:color="667A85"/>
              <w:right w:val="single" w:sz="6" w:space="0" w:color="667A85"/>
            </w:tcBorders>
            <w:shd w:val="clear" w:color="auto" w:fill="auto"/>
            <w:vAlign w:val="center"/>
          </w:tcPr>
          <w:p w14:paraId="001A49FE" w14:textId="77777777" w:rsidR="001C347A" w:rsidRPr="002338E0" w:rsidRDefault="001C347A"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1C347A" w:rsidRPr="006A587A" w14:paraId="5654DF41"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1C347A" w:rsidRDefault="001C347A" w:rsidP="002338E0">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260D9399" w14:textId="56AB92FE" w:rsidR="001C347A" w:rsidRPr="002338E0" w:rsidRDefault="001C347A" w:rsidP="002338E0">
            <w:pPr>
              <w:cnfStyle w:val="000000100000" w:firstRow="0" w:lastRow="0" w:firstColumn="0" w:lastColumn="0" w:oddVBand="0" w:evenVBand="0" w:oddHBand="1" w:evenHBand="0" w:firstRowFirstColumn="0" w:firstRowLastColumn="0" w:lastRowFirstColumn="0" w:lastRowLastColumn="0"/>
              <w:rPr>
                <w:sz w:val="20"/>
                <w:lang w:bidi="en-US"/>
              </w:rPr>
            </w:pPr>
            <w:r>
              <w:rPr>
                <w:rFonts w:ascii="Calibri" w:hAnsi="Calibri"/>
                <w:sz w:val="22"/>
              </w:rPr>
              <w:t>3.18</w:t>
            </w:r>
          </w:p>
        </w:tc>
        <w:tc>
          <w:tcPr>
            <w:tcW w:w="4770" w:type="dxa"/>
            <w:gridSpan w:val="3"/>
            <w:vMerge/>
            <w:tcBorders>
              <w:left w:val="single" w:sz="6" w:space="0" w:color="667A85"/>
              <w:right w:val="single" w:sz="6" w:space="0" w:color="667A85"/>
            </w:tcBorders>
            <w:shd w:val="clear" w:color="auto" w:fill="auto"/>
            <w:vAlign w:val="center"/>
          </w:tcPr>
          <w:p w14:paraId="71E4170A" w14:textId="77777777" w:rsidR="001C347A" w:rsidRPr="002338E0" w:rsidRDefault="001C347A"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1C347A" w:rsidRPr="006A587A" w14:paraId="23115496"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1C347A" w:rsidRDefault="001C347A" w:rsidP="002338E0">
            <w:pPr>
              <w:jc w:val="right"/>
              <w:rPr>
                <w:color w:val="auto"/>
                <w:sz w:val="20"/>
                <w:szCs w:val="24"/>
              </w:rPr>
            </w:pPr>
            <w:r>
              <w:rPr>
                <w:color w:val="auto"/>
                <w:sz w:val="20"/>
                <w:szCs w:val="24"/>
              </w:rPr>
              <w:lastRenderedPageBreak/>
              <w:t>Field ID(s)</w:t>
            </w:r>
          </w:p>
        </w:tc>
        <w:tc>
          <w:tcPr>
            <w:tcW w:w="2880" w:type="dxa"/>
            <w:gridSpan w:val="2"/>
            <w:tcBorders>
              <w:left w:val="single" w:sz="6" w:space="0" w:color="667A85"/>
              <w:right w:val="single" w:sz="6" w:space="0" w:color="667A85"/>
            </w:tcBorders>
            <w:shd w:val="clear" w:color="auto" w:fill="auto"/>
            <w:vAlign w:val="center"/>
          </w:tcPr>
          <w:p w14:paraId="21EE8431" w14:textId="0F32F251" w:rsidR="001C347A" w:rsidRPr="002338E0" w:rsidRDefault="001C347A" w:rsidP="002338E0">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880D1B">
              <w:rPr>
                <w:sz w:val="20"/>
                <w:lang w:bidi="en-US"/>
              </w:rPr>
              <w:t>Isididae</w:t>
            </w:r>
            <w:proofErr w:type="spellEnd"/>
            <w:r w:rsidRPr="00880D1B">
              <w:rPr>
                <w:sz w:val="20"/>
                <w:lang w:bidi="en-US"/>
              </w:rPr>
              <w:t xml:space="preserve"> branched</w:t>
            </w:r>
            <w:r>
              <w:rPr>
                <w:sz w:val="20"/>
                <w:lang w:bidi="en-US"/>
              </w:rPr>
              <w:t xml:space="preserve"> </w:t>
            </w:r>
          </w:p>
        </w:tc>
        <w:tc>
          <w:tcPr>
            <w:tcW w:w="4770" w:type="dxa"/>
            <w:gridSpan w:val="3"/>
            <w:vMerge/>
            <w:tcBorders>
              <w:left w:val="single" w:sz="6" w:space="0" w:color="667A85"/>
              <w:right w:val="single" w:sz="6" w:space="0" w:color="667A85"/>
            </w:tcBorders>
            <w:shd w:val="clear" w:color="auto" w:fill="auto"/>
            <w:vAlign w:val="center"/>
          </w:tcPr>
          <w:p w14:paraId="56520186" w14:textId="77777777" w:rsidR="001C347A" w:rsidRPr="002338E0" w:rsidRDefault="001C347A"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1C347A" w:rsidRPr="006A587A" w14:paraId="123485E3"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1C347A" w:rsidRDefault="001C347A" w:rsidP="002338E0">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33AD1612" w14:textId="3086D150" w:rsidR="001C347A" w:rsidRPr="002338E0" w:rsidRDefault="001C347A" w:rsidP="002338E0">
            <w:pP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S1 Clade?</w:t>
            </w:r>
          </w:p>
        </w:tc>
      </w:tr>
      <w:tr w:rsidR="001C347A" w:rsidRPr="006A587A" w14:paraId="361CFE98" w14:textId="3F18B345" w:rsidTr="001C347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40104AC" w14:textId="77777777" w:rsidR="001C347A" w:rsidRPr="000B5B84" w:rsidRDefault="001C347A" w:rsidP="002338E0">
            <w:pPr>
              <w:rPr>
                <w:rStyle w:val="Strong"/>
                <w:b/>
              </w:rPr>
            </w:pPr>
            <w:r w:rsidRPr="000B5B84">
              <w:rPr>
                <w:rStyle w:val="Strong"/>
                <w:b/>
                <w:color w:val="FFFFFF" w:themeColor="background1"/>
              </w:rPr>
              <w:t>Sample</w:t>
            </w:r>
          </w:p>
        </w:tc>
        <w:tc>
          <w:tcPr>
            <w:tcW w:w="9450" w:type="dxa"/>
            <w:tcBorders>
              <w:left w:val="none" w:sz="0" w:space="0" w:color="auto"/>
            </w:tcBorders>
            <w:vAlign w:val="center"/>
          </w:tcPr>
          <w:p w14:paraId="31A2234D" w14:textId="34311485" w:rsidR="001C347A" w:rsidRPr="006A587A" w:rsidRDefault="001C347A">
            <w:pPr>
              <w:cnfStyle w:val="000000010000" w:firstRow="0" w:lastRow="0" w:firstColumn="0" w:lastColumn="0" w:oddVBand="0" w:evenVBand="0" w:oddHBand="0" w:evenHBand="1" w:firstRowFirstColumn="0" w:firstRowLastColumn="0" w:lastRowFirstColumn="0" w:lastRowLastColumn="0"/>
            </w:pPr>
            <w:r w:rsidRPr="000B5B84">
              <w:rPr>
                <w:rStyle w:val="Strong"/>
                <w:color w:val="FFFFFF" w:themeColor="background1"/>
              </w:rPr>
              <w:t>Sample</w:t>
            </w:r>
          </w:p>
        </w:tc>
      </w:tr>
      <w:tr w:rsidR="001C347A" w:rsidRPr="002338E0" w14:paraId="7AEB5273"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5FEB55" w14:textId="77777777" w:rsidR="001C347A" w:rsidRDefault="001C347A" w:rsidP="001C347A">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27D3D4C0" w14:textId="59ECFA19"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r w:rsidRPr="00880D1B">
              <w:rPr>
                <w:sz w:val="20"/>
                <w:lang w:bidi="en-US"/>
              </w:rPr>
              <w:t>EX1703_20170313T220926_D2_DIVE06_SPEC02BIO</w:t>
            </w:r>
          </w:p>
        </w:tc>
        <w:tc>
          <w:tcPr>
            <w:tcW w:w="4770" w:type="dxa"/>
            <w:gridSpan w:val="3"/>
            <w:vMerge w:val="restart"/>
            <w:tcBorders>
              <w:left w:val="single" w:sz="6" w:space="0" w:color="667A85"/>
              <w:right w:val="single" w:sz="6" w:space="0" w:color="667A85"/>
            </w:tcBorders>
            <w:shd w:val="clear" w:color="auto" w:fill="auto"/>
            <w:vAlign w:val="center"/>
          </w:tcPr>
          <w:p w14:paraId="04959E6C" w14:textId="52DBE34B" w:rsidR="001C347A" w:rsidRPr="002338E0" w:rsidRDefault="001C347A" w:rsidP="001C347A">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58AB9AAC" wp14:editId="6B0CD7C7">
                  <wp:extent cx="2882900" cy="1621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3T215345Z_ROV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1C347A" w:rsidRPr="002338E0" w14:paraId="04194342"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0C6EEFA" w14:textId="77777777" w:rsidR="001C347A" w:rsidRDefault="001C347A" w:rsidP="001C347A">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5ACAC78F" w14:textId="73436B5E"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r>
              <w:rPr>
                <w:rFonts w:ascii="Calibri" w:hAnsi="Calibri"/>
                <w:sz w:val="22"/>
              </w:rPr>
              <w:t>20170313</w:t>
            </w:r>
          </w:p>
        </w:tc>
        <w:tc>
          <w:tcPr>
            <w:tcW w:w="4770" w:type="dxa"/>
            <w:gridSpan w:val="3"/>
            <w:vMerge/>
            <w:tcBorders>
              <w:left w:val="single" w:sz="6" w:space="0" w:color="667A85"/>
              <w:right w:val="single" w:sz="6" w:space="0" w:color="667A85"/>
            </w:tcBorders>
            <w:shd w:val="clear" w:color="auto" w:fill="auto"/>
            <w:vAlign w:val="center"/>
          </w:tcPr>
          <w:p w14:paraId="30569184" w14:textId="77777777"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p>
        </w:tc>
      </w:tr>
      <w:tr w:rsidR="001C347A" w:rsidRPr="002338E0" w14:paraId="71CFC09A"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835E755" w14:textId="77777777" w:rsidR="001C347A" w:rsidRDefault="001C347A" w:rsidP="001C347A">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26F8961A" w14:textId="7C7AF0A0"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r>
              <w:rPr>
                <w:rFonts w:ascii="Calibri" w:hAnsi="Calibri"/>
                <w:sz w:val="22"/>
              </w:rPr>
              <w:t>22:09:26</w:t>
            </w:r>
          </w:p>
        </w:tc>
        <w:tc>
          <w:tcPr>
            <w:tcW w:w="4770" w:type="dxa"/>
            <w:gridSpan w:val="3"/>
            <w:vMerge/>
            <w:tcBorders>
              <w:left w:val="single" w:sz="6" w:space="0" w:color="667A85"/>
              <w:right w:val="single" w:sz="6" w:space="0" w:color="667A85"/>
            </w:tcBorders>
            <w:shd w:val="clear" w:color="auto" w:fill="auto"/>
            <w:vAlign w:val="center"/>
          </w:tcPr>
          <w:p w14:paraId="29A31E57" w14:textId="77777777"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p>
        </w:tc>
      </w:tr>
      <w:tr w:rsidR="001C347A" w:rsidRPr="002338E0" w14:paraId="2E215D3A"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1CBB59" w14:textId="77777777" w:rsidR="001C347A" w:rsidRDefault="001C347A" w:rsidP="001C347A">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4B4C1248" w14:textId="136E3785"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r>
              <w:rPr>
                <w:rFonts w:ascii="Calibri" w:hAnsi="Calibri"/>
                <w:sz w:val="22"/>
              </w:rPr>
              <w:t>1512.57</w:t>
            </w:r>
          </w:p>
        </w:tc>
        <w:tc>
          <w:tcPr>
            <w:tcW w:w="4770" w:type="dxa"/>
            <w:gridSpan w:val="3"/>
            <w:vMerge/>
            <w:tcBorders>
              <w:left w:val="single" w:sz="6" w:space="0" w:color="667A85"/>
              <w:right w:val="single" w:sz="6" w:space="0" w:color="667A85"/>
            </w:tcBorders>
            <w:shd w:val="clear" w:color="auto" w:fill="auto"/>
            <w:vAlign w:val="center"/>
          </w:tcPr>
          <w:p w14:paraId="406642E7" w14:textId="77777777"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p>
        </w:tc>
      </w:tr>
      <w:tr w:rsidR="001C347A" w:rsidRPr="002338E0" w14:paraId="6F80B8F9"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1025495" w14:textId="77777777" w:rsidR="001C347A" w:rsidRDefault="001C347A" w:rsidP="001C347A">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6173C227" w14:textId="06549381"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r>
              <w:rPr>
                <w:rFonts w:ascii="Calibri" w:hAnsi="Calibri"/>
                <w:sz w:val="22"/>
              </w:rPr>
              <w:t>3.20</w:t>
            </w:r>
          </w:p>
        </w:tc>
        <w:tc>
          <w:tcPr>
            <w:tcW w:w="4770" w:type="dxa"/>
            <w:gridSpan w:val="3"/>
            <w:vMerge/>
            <w:tcBorders>
              <w:left w:val="single" w:sz="6" w:space="0" w:color="667A85"/>
              <w:right w:val="single" w:sz="6" w:space="0" w:color="667A85"/>
            </w:tcBorders>
            <w:shd w:val="clear" w:color="auto" w:fill="auto"/>
            <w:vAlign w:val="center"/>
          </w:tcPr>
          <w:p w14:paraId="30EC2CD5" w14:textId="77777777"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p>
        </w:tc>
      </w:tr>
      <w:tr w:rsidR="001C347A" w:rsidRPr="002338E0" w14:paraId="20130AD4"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845213E" w14:textId="77777777" w:rsidR="001C347A" w:rsidRDefault="001C347A" w:rsidP="001C347A">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4F1919DE" w14:textId="75AB7974"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880D1B">
              <w:rPr>
                <w:sz w:val="20"/>
                <w:lang w:bidi="en-US"/>
              </w:rPr>
              <w:t>Isididae</w:t>
            </w:r>
            <w:proofErr w:type="spellEnd"/>
          </w:p>
        </w:tc>
        <w:tc>
          <w:tcPr>
            <w:tcW w:w="4770" w:type="dxa"/>
            <w:gridSpan w:val="3"/>
            <w:vMerge/>
            <w:tcBorders>
              <w:left w:val="single" w:sz="6" w:space="0" w:color="667A85"/>
              <w:right w:val="single" w:sz="6" w:space="0" w:color="667A85"/>
            </w:tcBorders>
            <w:shd w:val="clear" w:color="auto" w:fill="auto"/>
            <w:vAlign w:val="center"/>
          </w:tcPr>
          <w:p w14:paraId="11024B65" w14:textId="77777777"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p>
        </w:tc>
      </w:tr>
      <w:tr w:rsidR="001C347A" w:rsidRPr="002338E0" w14:paraId="0E640176"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5933625" w14:textId="77777777" w:rsidR="001C347A" w:rsidRDefault="001C347A" w:rsidP="001C347A">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3743CE96" w14:textId="77777777" w:rsidR="001C347A"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Dead skeleton</w:t>
            </w:r>
          </w:p>
          <w:p w14:paraId="3F59119B" w14:textId="77777777" w:rsidR="001C347A"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p>
          <w:p w14:paraId="57053B3A" w14:textId="77777777" w:rsidR="001C347A"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p>
          <w:p w14:paraId="4B90D5B9" w14:textId="4E5F3CD1"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p>
        </w:tc>
      </w:tr>
      <w:tr w:rsidR="001C347A" w:rsidRPr="006A587A" w14:paraId="59AC10B9" w14:textId="36AD0A7F" w:rsidTr="001C347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2"/>
            <w:vAlign w:val="center"/>
          </w:tcPr>
          <w:p w14:paraId="2D98CAE2" w14:textId="77777777" w:rsidR="001C347A" w:rsidRPr="000B5B84" w:rsidRDefault="001C347A" w:rsidP="000B5B84">
            <w:pPr>
              <w:rPr>
                <w:b w:val="0"/>
                <w:bCs w:val="0"/>
              </w:rPr>
            </w:pPr>
            <w:r w:rsidRPr="002D4DDF">
              <w:rPr>
                <w:rStyle w:val="Strong"/>
                <w:b/>
                <w:color w:val="FFFFFF" w:themeColor="background1"/>
              </w:rPr>
              <w:t>Sample</w:t>
            </w:r>
          </w:p>
        </w:tc>
        <w:tc>
          <w:tcPr>
            <w:tcW w:w="9450" w:type="dxa"/>
            <w:tcBorders>
              <w:left w:val="none" w:sz="0" w:space="0" w:color="auto"/>
            </w:tcBorders>
            <w:vAlign w:val="center"/>
          </w:tcPr>
          <w:p w14:paraId="27788B8C" w14:textId="568E326E" w:rsidR="001C347A" w:rsidRPr="006A587A" w:rsidRDefault="001C347A">
            <w:pPr>
              <w:cnfStyle w:val="000000010000" w:firstRow="0" w:lastRow="0" w:firstColumn="0" w:lastColumn="0" w:oddVBand="0" w:evenVBand="0" w:oddHBand="0" w:evenHBand="1" w:firstRowFirstColumn="0" w:firstRowLastColumn="0" w:lastRowFirstColumn="0" w:lastRowLastColumn="0"/>
            </w:pPr>
            <w:r w:rsidRPr="002D4DDF">
              <w:rPr>
                <w:rStyle w:val="Strong"/>
                <w:color w:val="FFFFFF" w:themeColor="background1"/>
              </w:rPr>
              <w:t>Sample</w:t>
            </w:r>
          </w:p>
        </w:tc>
      </w:tr>
      <w:tr w:rsidR="001C347A" w:rsidRPr="002338E0" w14:paraId="339DF911"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90A7421" w14:textId="77777777" w:rsidR="001C347A" w:rsidRDefault="001C347A" w:rsidP="001C347A">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6115F78B" w14:textId="2831851F"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r w:rsidRPr="00880D1B">
              <w:rPr>
                <w:sz w:val="20"/>
                <w:lang w:bidi="en-US"/>
              </w:rPr>
              <w:t>EX1703_20170313T232218_D2_DIVE06_SPEC03BIO</w:t>
            </w:r>
          </w:p>
        </w:tc>
        <w:tc>
          <w:tcPr>
            <w:tcW w:w="4770" w:type="dxa"/>
            <w:gridSpan w:val="3"/>
            <w:vMerge w:val="restart"/>
            <w:tcBorders>
              <w:left w:val="single" w:sz="6" w:space="0" w:color="667A85"/>
              <w:right w:val="single" w:sz="6" w:space="0" w:color="667A85"/>
            </w:tcBorders>
            <w:shd w:val="clear" w:color="auto" w:fill="auto"/>
            <w:vAlign w:val="center"/>
          </w:tcPr>
          <w:p w14:paraId="22C67C5E" w14:textId="5BAD1459" w:rsidR="001C347A" w:rsidRPr="002338E0" w:rsidRDefault="001C347A" w:rsidP="001C347A">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19F27154" wp14:editId="5F568793">
                  <wp:extent cx="2882900" cy="1621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3T230916Z_ROVH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1C347A" w:rsidRPr="002338E0" w14:paraId="085103DD"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E68CFA0" w14:textId="77777777" w:rsidR="001C347A" w:rsidRDefault="001C347A" w:rsidP="001C347A">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25F20DC9" w14:textId="0ECCC3F7"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r>
              <w:rPr>
                <w:rFonts w:ascii="Calibri" w:hAnsi="Calibri"/>
                <w:sz w:val="22"/>
              </w:rPr>
              <w:t>20170313</w:t>
            </w:r>
          </w:p>
        </w:tc>
        <w:tc>
          <w:tcPr>
            <w:tcW w:w="4770" w:type="dxa"/>
            <w:gridSpan w:val="3"/>
            <w:vMerge/>
            <w:tcBorders>
              <w:left w:val="single" w:sz="6" w:space="0" w:color="667A85"/>
              <w:right w:val="single" w:sz="6" w:space="0" w:color="667A85"/>
            </w:tcBorders>
            <w:shd w:val="clear" w:color="auto" w:fill="auto"/>
            <w:vAlign w:val="center"/>
          </w:tcPr>
          <w:p w14:paraId="520797A2" w14:textId="77777777"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p>
        </w:tc>
      </w:tr>
      <w:tr w:rsidR="001C347A" w:rsidRPr="002338E0" w14:paraId="38D1B46C"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70DD8E1" w14:textId="77777777" w:rsidR="001C347A" w:rsidRDefault="001C347A" w:rsidP="001C347A">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5945EDED" w14:textId="60869C11"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r>
              <w:rPr>
                <w:rFonts w:ascii="Calibri" w:hAnsi="Calibri"/>
                <w:sz w:val="22"/>
              </w:rPr>
              <w:t>23:22:18</w:t>
            </w:r>
          </w:p>
        </w:tc>
        <w:tc>
          <w:tcPr>
            <w:tcW w:w="4770" w:type="dxa"/>
            <w:gridSpan w:val="3"/>
            <w:vMerge/>
            <w:tcBorders>
              <w:left w:val="single" w:sz="6" w:space="0" w:color="667A85"/>
              <w:right w:val="single" w:sz="6" w:space="0" w:color="667A85"/>
            </w:tcBorders>
            <w:shd w:val="clear" w:color="auto" w:fill="auto"/>
            <w:vAlign w:val="center"/>
          </w:tcPr>
          <w:p w14:paraId="6AC59428" w14:textId="77777777"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p>
        </w:tc>
      </w:tr>
      <w:tr w:rsidR="001C347A" w:rsidRPr="002338E0" w14:paraId="4C6D3EC7"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00370AB" w14:textId="77777777" w:rsidR="001C347A" w:rsidRDefault="001C347A" w:rsidP="001C347A">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7F063D5D" w14:textId="271E2101"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r w:rsidRPr="00880D1B">
              <w:rPr>
                <w:sz w:val="20"/>
                <w:lang w:bidi="en-US"/>
              </w:rPr>
              <w:t>1431.36</w:t>
            </w:r>
          </w:p>
        </w:tc>
        <w:tc>
          <w:tcPr>
            <w:tcW w:w="4770" w:type="dxa"/>
            <w:gridSpan w:val="3"/>
            <w:vMerge/>
            <w:tcBorders>
              <w:left w:val="single" w:sz="6" w:space="0" w:color="667A85"/>
              <w:right w:val="single" w:sz="6" w:space="0" w:color="667A85"/>
            </w:tcBorders>
            <w:shd w:val="clear" w:color="auto" w:fill="auto"/>
            <w:vAlign w:val="center"/>
          </w:tcPr>
          <w:p w14:paraId="2D6D128C" w14:textId="77777777"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p>
        </w:tc>
      </w:tr>
      <w:tr w:rsidR="001C347A" w:rsidRPr="002338E0" w14:paraId="76F240A4"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60E41CB" w14:textId="77777777" w:rsidR="001C347A" w:rsidRDefault="001C347A" w:rsidP="001C347A">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3BFED8FF" w14:textId="49E4DB42"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r w:rsidRPr="00880D1B">
              <w:rPr>
                <w:sz w:val="20"/>
                <w:lang w:bidi="en-US"/>
              </w:rPr>
              <w:t>3.25</w:t>
            </w:r>
          </w:p>
        </w:tc>
        <w:tc>
          <w:tcPr>
            <w:tcW w:w="4770" w:type="dxa"/>
            <w:gridSpan w:val="3"/>
            <w:vMerge/>
            <w:tcBorders>
              <w:left w:val="single" w:sz="6" w:space="0" w:color="667A85"/>
              <w:right w:val="single" w:sz="6" w:space="0" w:color="667A85"/>
            </w:tcBorders>
            <w:shd w:val="clear" w:color="auto" w:fill="auto"/>
            <w:vAlign w:val="center"/>
          </w:tcPr>
          <w:p w14:paraId="3AD776B8" w14:textId="77777777"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p>
        </w:tc>
      </w:tr>
      <w:tr w:rsidR="001C347A" w:rsidRPr="002338E0" w14:paraId="555EF51F"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6A6BE93" w14:textId="77777777" w:rsidR="001C347A" w:rsidRDefault="001C347A" w:rsidP="001C347A">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05E9F5EE" w14:textId="6BBC6025"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880D1B">
              <w:rPr>
                <w:sz w:val="20"/>
                <w:lang w:bidi="en-US"/>
              </w:rPr>
              <w:t>Isididae</w:t>
            </w:r>
            <w:proofErr w:type="spellEnd"/>
          </w:p>
        </w:tc>
        <w:tc>
          <w:tcPr>
            <w:tcW w:w="4770" w:type="dxa"/>
            <w:gridSpan w:val="3"/>
            <w:vMerge/>
            <w:tcBorders>
              <w:left w:val="single" w:sz="6" w:space="0" w:color="667A85"/>
              <w:right w:val="single" w:sz="6" w:space="0" w:color="667A85"/>
            </w:tcBorders>
            <w:shd w:val="clear" w:color="auto" w:fill="auto"/>
            <w:vAlign w:val="center"/>
          </w:tcPr>
          <w:p w14:paraId="7B8C6DD8" w14:textId="77777777"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p>
        </w:tc>
      </w:tr>
      <w:tr w:rsidR="001C347A" w:rsidRPr="002338E0" w14:paraId="636E34F4"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6EE97A1" w14:textId="77777777" w:rsidR="001C347A" w:rsidRDefault="001C347A" w:rsidP="001C347A">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7A3BCE81" w14:textId="77777777"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p>
        </w:tc>
      </w:tr>
      <w:tr w:rsidR="001C347A" w:rsidRPr="000B5B84" w14:paraId="102063AA" w14:textId="34C15E3C" w:rsidTr="001C347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2"/>
            <w:vAlign w:val="center"/>
          </w:tcPr>
          <w:p w14:paraId="15F26BDB" w14:textId="77777777" w:rsidR="001C347A" w:rsidRPr="000B5B84" w:rsidRDefault="001C347A" w:rsidP="001C347A">
            <w:pPr>
              <w:rPr>
                <w:b w:val="0"/>
                <w:bCs w:val="0"/>
              </w:rPr>
            </w:pPr>
            <w:r w:rsidRPr="002D4DDF">
              <w:rPr>
                <w:rStyle w:val="Strong"/>
                <w:b/>
                <w:color w:val="FFFFFF" w:themeColor="background1"/>
              </w:rPr>
              <w:t>Sample</w:t>
            </w:r>
          </w:p>
        </w:tc>
        <w:tc>
          <w:tcPr>
            <w:tcW w:w="9450" w:type="dxa"/>
            <w:tcBorders>
              <w:left w:val="none" w:sz="0" w:space="0" w:color="auto"/>
            </w:tcBorders>
            <w:vAlign w:val="center"/>
          </w:tcPr>
          <w:p w14:paraId="7948E1C2" w14:textId="7C09D7FE" w:rsidR="001C347A" w:rsidRPr="000B5B84" w:rsidRDefault="001C347A">
            <w:pPr>
              <w:cnfStyle w:val="000000010000" w:firstRow="0" w:lastRow="0" w:firstColumn="0" w:lastColumn="0" w:oddVBand="0" w:evenVBand="0" w:oddHBand="0" w:evenHBand="1" w:firstRowFirstColumn="0" w:firstRowLastColumn="0" w:lastRowFirstColumn="0" w:lastRowLastColumn="0"/>
            </w:pPr>
            <w:r w:rsidRPr="002D4DDF">
              <w:rPr>
                <w:rStyle w:val="Strong"/>
                <w:color w:val="FFFFFF" w:themeColor="background1"/>
              </w:rPr>
              <w:t>Sample</w:t>
            </w:r>
          </w:p>
        </w:tc>
      </w:tr>
      <w:tr w:rsidR="001C347A" w:rsidRPr="002338E0" w14:paraId="0F816434"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59C1F97" w14:textId="77777777" w:rsidR="001C347A" w:rsidRDefault="001C347A" w:rsidP="001C347A">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1174AB7D" w14:textId="20B02988"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r w:rsidRPr="00880D1B">
              <w:rPr>
                <w:sz w:val="20"/>
                <w:lang w:bidi="en-US"/>
              </w:rPr>
              <w:t>EX1703_20170314T013208_D2_DIVE06_SPEC04BIO</w:t>
            </w:r>
          </w:p>
        </w:tc>
        <w:tc>
          <w:tcPr>
            <w:tcW w:w="4770" w:type="dxa"/>
            <w:gridSpan w:val="3"/>
            <w:vMerge w:val="restart"/>
            <w:tcBorders>
              <w:left w:val="single" w:sz="6" w:space="0" w:color="667A85"/>
              <w:right w:val="single" w:sz="6" w:space="0" w:color="667A85"/>
            </w:tcBorders>
            <w:shd w:val="clear" w:color="auto" w:fill="auto"/>
            <w:vAlign w:val="center"/>
          </w:tcPr>
          <w:p w14:paraId="43E3A6C3" w14:textId="2A083D8C" w:rsidR="001C347A" w:rsidRPr="002338E0" w:rsidRDefault="001C347A" w:rsidP="001C347A">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192DDCF5" wp14:editId="18982333">
                  <wp:extent cx="2882900" cy="1621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4T011231Z_ROVH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1C347A" w:rsidRPr="002338E0" w14:paraId="4B21C918"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1EDDECD" w14:textId="77777777" w:rsidR="001C347A" w:rsidRDefault="001C347A" w:rsidP="001C347A">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4D895C5A" w14:textId="2135FC6F"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r>
              <w:rPr>
                <w:rFonts w:ascii="Calibri" w:hAnsi="Calibri"/>
                <w:sz w:val="22"/>
              </w:rPr>
              <w:t>20170314</w:t>
            </w:r>
          </w:p>
        </w:tc>
        <w:tc>
          <w:tcPr>
            <w:tcW w:w="4770" w:type="dxa"/>
            <w:gridSpan w:val="3"/>
            <w:vMerge/>
            <w:tcBorders>
              <w:left w:val="single" w:sz="6" w:space="0" w:color="667A85"/>
              <w:right w:val="single" w:sz="6" w:space="0" w:color="667A85"/>
            </w:tcBorders>
            <w:shd w:val="clear" w:color="auto" w:fill="auto"/>
            <w:vAlign w:val="center"/>
          </w:tcPr>
          <w:p w14:paraId="29A8C888" w14:textId="77777777"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p>
        </w:tc>
      </w:tr>
      <w:tr w:rsidR="001C347A" w:rsidRPr="002338E0" w14:paraId="7F879259"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2C86B1" w14:textId="77777777" w:rsidR="001C347A" w:rsidRDefault="001C347A" w:rsidP="001C347A">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4938207F" w14:textId="2F21E061"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r>
              <w:rPr>
                <w:rFonts w:ascii="Calibri" w:hAnsi="Calibri"/>
                <w:sz w:val="22"/>
              </w:rPr>
              <w:t>01:32:08</w:t>
            </w:r>
          </w:p>
        </w:tc>
        <w:tc>
          <w:tcPr>
            <w:tcW w:w="4770" w:type="dxa"/>
            <w:gridSpan w:val="3"/>
            <w:vMerge/>
            <w:tcBorders>
              <w:left w:val="single" w:sz="6" w:space="0" w:color="667A85"/>
              <w:right w:val="single" w:sz="6" w:space="0" w:color="667A85"/>
            </w:tcBorders>
            <w:shd w:val="clear" w:color="auto" w:fill="auto"/>
            <w:vAlign w:val="center"/>
          </w:tcPr>
          <w:p w14:paraId="09438D12" w14:textId="77777777"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p>
        </w:tc>
      </w:tr>
      <w:tr w:rsidR="001C347A" w:rsidRPr="002338E0" w14:paraId="1F9FF980"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0F0663FC" w14:textId="77777777" w:rsidR="001C347A" w:rsidRDefault="001C347A" w:rsidP="001C347A">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03367392" w14:textId="41A9A99A"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r w:rsidRPr="00880D1B">
              <w:rPr>
                <w:sz w:val="20"/>
                <w:lang w:bidi="en-US"/>
              </w:rPr>
              <w:t>1370</w:t>
            </w:r>
          </w:p>
        </w:tc>
        <w:tc>
          <w:tcPr>
            <w:tcW w:w="4770" w:type="dxa"/>
            <w:gridSpan w:val="3"/>
            <w:vMerge/>
            <w:tcBorders>
              <w:left w:val="single" w:sz="6" w:space="0" w:color="667A85"/>
              <w:right w:val="single" w:sz="6" w:space="0" w:color="667A85"/>
            </w:tcBorders>
            <w:shd w:val="clear" w:color="auto" w:fill="auto"/>
            <w:vAlign w:val="center"/>
          </w:tcPr>
          <w:p w14:paraId="5AFC6448" w14:textId="77777777"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p>
        </w:tc>
      </w:tr>
      <w:tr w:rsidR="001C347A" w:rsidRPr="002338E0" w14:paraId="2F2A6083"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73357B9" w14:textId="77777777" w:rsidR="001C347A" w:rsidRDefault="001C347A" w:rsidP="001C347A">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67B94532" w14:textId="24DC53E9"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r w:rsidRPr="00880D1B">
              <w:rPr>
                <w:sz w:val="20"/>
                <w:lang w:bidi="en-US"/>
              </w:rPr>
              <w:t>3.31</w:t>
            </w:r>
          </w:p>
        </w:tc>
        <w:tc>
          <w:tcPr>
            <w:tcW w:w="4770" w:type="dxa"/>
            <w:gridSpan w:val="3"/>
            <w:vMerge/>
            <w:tcBorders>
              <w:left w:val="single" w:sz="6" w:space="0" w:color="667A85"/>
              <w:right w:val="single" w:sz="6" w:space="0" w:color="667A85"/>
            </w:tcBorders>
            <w:shd w:val="clear" w:color="auto" w:fill="auto"/>
            <w:vAlign w:val="center"/>
          </w:tcPr>
          <w:p w14:paraId="49A08C12" w14:textId="77777777"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p>
        </w:tc>
      </w:tr>
      <w:tr w:rsidR="001C347A" w:rsidRPr="002338E0" w14:paraId="4E9A3725" w14:textId="77777777" w:rsidTr="001C347A">
        <w:trPr>
          <w:gridAfter w:val="1"/>
          <w:cnfStyle w:val="000000010000" w:firstRow="0" w:lastRow="0" w:firstColumn="0" w:lastColumn="0" w:oddVBand="0" w:evenVBand="0" w:oddHBand="0" w:evenHBand="1"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07C5507E" w14:textId="77777777" w:rsidR="001C347A" w:rsidRDefault="001C347A" w:rsidP="001C347A">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37ADAF84" w14:textId="338BD8C1"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880D1B">
              <w:rPr>
                <w:sz w:val="20"/>
                <w:lang w:bidi="en-US"/>
              </w:rPr>
              <w:t>Plexauridae</w:t>
            </w:r>
            <w:proofErr w:type="spellEnd"/>
          </w:p>
        </w:tc>
        <w:tc>
          <w:tcPr>
            <w:tcW w:w="4770" w:type="dxa"/>
            <w:gridSpan w:val="3"/>
            <w:vMerge/>
            <w:tcBorders>
              <w:left w:val="single" w:sz="6" w:space="0" w:color="667A85"/>
              <w:right w:val="single" w:sz="6" w:space="0" w:color="667A85"/>
            </w:tcBorders>
            <w:shd w:val="clear" w:color="auto" w:fill="auto"/>
            <w:vAlign w:val="center"/>
          </w:tcPr>
          <w:p w14:paraId="1D332835" w14:textId="77777777" w:rsidR="001C347A" w:rsidRPr="002338E0" w:rsidRDefault="001C347A" w:rsidP="001C347A">
            <w:pPr>
              <w:cnfStyle w:val="000000010000" w:firstRow="0" w:lastRow="0" w:firstColumn="0" w:lastColumn="0" w:oddVBand="0" w:evenVBand="0" w:oddHBand="0" w:evenHBand="1" w:firstRowFirstColumn="0" w:firstRowLastColumn="0" w:lastRowFirstColumn="0" w:lastRowLastColumn="0"/>
              <w:rPr>
                <w:sz w:val="20"/>
                <w:lang w:bidi="en-US"/>
              </w:rPr>
            </w:pPr>
          </w:p>
        </w:tc>
      </w:tr>
      <w:tr w:rsidR="001C347A" w:rsidRPr="002338E0" w14:paraId="3EB2BF70" w14:textId="77777777" w:rsidTr="001C347A">
        <w:trPr>
          <w:gridAfter w:val="1"/>
          <w:cnfStyle w:val="000000100000" w:firstRow="0" w:lastRow="0" w:firstColumn="0" w:lastColumn="0" w:oddVBand="0" w:evenVBand="0" w:oddHBand="1" w:evenHBand="0" w:firstRowFirstColumn="0" w:firstRowLastColumn="0" w:lastRowFirstColumn="0" w:lastRowLastColumn="0"/>
          <w:wAfter w:w="9450" w:type="dxa"/>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0D4261A2" w14:textId="77777777" w:rsidR="001C347A" w:rsidRDefault="001C347A" w:rsidP="001C347A">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46A83980" w14:textId="77777777" w:rsidR="001C347A" w:rsidRPr="002338E0" w:rsidRDefault="001C347A" w:rsidP="001C347A">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p w14:paraId="0C910620" w14:textId="77777777" w:rsidR="001D67EE" w:rsidRPr="001D67EE" w:rsidRDefault="001D67EE" w:rsidP="001D67EE">
      <w:pPr>
        <w:rPr>
          <w:b/>
        </w:rPr>
      </w:pPr>
      <w:r w:rsidRPr="001D67EE">
        <w:rPr>
          <w:b/>
        </w:rPr>
        <w:lastRenderedPageBreak/>
        <w:t>Please direct inquiries to:</w:t>
      </w:r>
    </w:p>
    <w:p w14:paraId="32A4AB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5"/>
      <w:headerReference w:type="first" r:id="rId16"/>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EE169" w14:textId="77777777" w:rsidR="003B16E1" w:rsidRDefault="003B16E1" w:rsidP="009C2ED4">
      <w:pPr>
        <w:spacing w:after="0" w:line="240" w:lineRule="auto"/>
      </w:pPr>
      <w:r>
        <w:separator/>
      </w:r>
    </w:p>
  </w:endnote>
  <w:endnote w:type="continuationSeparator" w:id="0">
    <w:p w14:paraId="7C1BEB2B" w14:textId="77777777" w:rsidR="003B16E1" w:rsidRDefault="003B16E1"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1C347A" w:rsidRDefault="001C347A"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1C347A" w:rsidRDefault="003B16E1" w:rsidP="00A529D6">
                          <w:pPr>
                            <w:pStyle w:val="Footer"/>
                            <w:jc w:val="right"/>
                          </w:pPr>
                          <w:sdt>
                            <w:sdtPr>
                              <w:id w:val="1816905280"/>
                              <w:docPartObj>
                                <w:docPartGallery w:val="Page Numbers (Bottom of Page)"/>
                                <w:docPartUnique/>
                              </w:docPartObj>
                            </w:sdtPr>
                            <w:sdtEndPr>
                              <w:rPr>
                                <w:noProof/>
                              </w:rPr>
                            </w:sdtEndPr>
                            <w:sdtContent>
                              <w:r w:rsidR="001C347A">
                                <w:fldChar w:fldCharType="begin"/>
                              </w:r>
                              <w:r w:rsidR="001C347A">
                                <w:instrText xml:space="preserve"> PAGE   \* MERGEFORMAT </w:instrText>
                              </w:r>
                              <w:r w:rsidR="001C347A">
                                <w:fldChar w:fldCharType="separate"/>
                              </w:r>
                              <w:r w:rsidR="00FC1631">
                                <w:rPr>
                                  <w:noProof/>
                                </w:rPr>
                                <w:t>6</w:t>
                              </w:r>
                              <w:r w:rsidR="001C347A">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14:paraId="3FD6F17D" w14:textId="77777777" w:rsidR="001C347A" w:rsidRDefault="001C347A" w:rsidP="00A529D6">
                    <w:pPr>
                      <w:pStyle w:val="Footer"/>
                      <w:jc w:val="right"/>
                    </w:pPr>
                    <w:sdt>
                      <w:sdtPr>
                        <w:id w:val="1816905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E41DA">
                          <w:rPr>
                            <w:noProof/>
                          </w:rPr>
                          <w:t>6</w:t>
                        </w:r>
                        <w:r>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FDEC0" w14:textId="77777777" w:rsidR="003B16E1" w:rsidRDefault="003B16E1" w:rsidP="009C2ED4">
      <w:pPr>
        <w:spacing w:after="0" w:line="240" w:lineRule="auto"/>
      </w:pPr>
      <w:r>
        <w:separator/>
      </w:r>
    </w:p>
  </w:footnote>
  <w:footnote w:type="continuationSeparator" w:id="0">
    <w:p w14:paraId="43D78DEE" w14:textId="77777777" w:rsidR="003B16E1" w:rsidRDefault="003B16E1" w:rsidP="009C2E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1C347A" w:rsidRDefault="001C347A">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13491"/>
    <w:rsid w:val="000A609F"/>
    <w:rsid w:val="000A7183"/>
    <w:rsid w:val="000B2429"/>
    <w:rsid w:val="000B5B84"/>
    <w:rsid w:val="000B628E"/>
    <w:rsid w:val="000B7225"/>
    <w:rsid w:val="000F1173"/>
    <w:rsid w:val="001C347A"/>
    <w:rsid w:val="001D67EE"/>
    <w:rsid w:val="0020653D"/>
    <w:rsid w:val="002338E0"/>
    <w:rsid w:val="002E6028"/>
    <w:rsid w:val="00313B1A"/>
    <w:rsid w:val="00367B04"/>
    <w:rsid w:val="00380D25"/>
    <w:rsid w:val="003B0311"/>
    <w:rsid w:val="003B16E1"/>
    <w:rsid w:val="003B333E"/>
    <w:rsid w:val="00400012"/>
    <w:rsid w:val="004843A7"/>
    <w:rsid w:val="005035F4"/>
    <w:rsid w:val="00637DB9"/>
    <w:rsid w:val="006560CB"/>
    <w:rsid w:val="00675DF0"/>
    <w:rsid w:val="006A1A3B"/>
    <w:rsid w:val="006A4C78"/>
    <w:rsid w:val="006A587A"/>
    <w:rsid w:val="006E630B"/>
    <w:rsid w:val="00745B3A"/>
    <w:rsid w:val="007F460B"/>
    <w:rsid w:val="00903DE7"/>
    <w:rsid w:val="00954178"/>
    <w:rsid w:val="009671E1"/>
    <w:rsid w:val="009C2ED4"/>
    <w:rsid w:val="009E3723"/>
    <w:rsid w:val="00A03E65"/>
    <w:rsid w:val="00A41068"/>
    <w:rsid w:val="00A46FAC"/>
    <w:rsid w:val="00A529D6"/>
    <w:rsid w:val="00B8497D"/>
    <w:rsid w:val="00B96325"/>
    <w:rsid w:val="00BA5C1A"/>
    <w:rsid w:val="00BB0B6F"/>
    <w:rsid w:val="00BE1030"/>
    <w:rsid w:val="00BE1C56"/>
    <w:rsid w:val="00BE41DA"/>
    <w:rsid w:val="00BE7F2A"/>
    <w:rsid w:val="00C63D0B"/>
    <w:rsid w:val="00CE416C"/>
    <w:rsid w:val="00D82DB8"/>
    <w:rsid w:val="00DB774E"/>
    <w:rsid w:val="00DC42BB"/>
    <w:rsid w:val="00E4711A"/>
    <w:rsid w:val="00FC163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711A"/>
    <w:rPr>
      <w:color w:val="000000"/>
      <w:sz w:val="24"/>
    </w:rPr>
  </w:style>
  <w:style w:type="paragraph" w:styleId="Heading1">
    <w:name w:val="heading 1"/>
    <w:aliases w:val="Heading"/>
    <w:basedOn w:val="Normal"/>
    <w:next w:val="Normal"/>
    <w:link w:val="Heading1Char"/>
    <w:uiPriority w:val="9"/>
    <w:qFormat/>
    <w:rsid w:val="00E4711A"/>
    <w:pPr>
      <w:keepNext/>
      <w:keepLines/>
      <w:spacing w:before="480" w:after="0"/>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line="240" w:lineRule="auto"/>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pPr>
    <w:rPr>
      <w:rFonts w:ascii="Calibri" w:eastAsiaTheme="majorEastAsia" w:hAnsi="Calibri" w:cstheme="majorBidi"/>
      <w:iCs/>
      <w:color w:val="667A85"/>
      <w:spacing w:val="15"/>
      <w:szCs w:val="24"/>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rPr>
      <w:i/>
      <w:iCs/>
      <w:color w:val="auto"/>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 w:type="paragraph" w:customStyle="1" w:styleId="p1">
    <w:name w:val="p1"/>
    <w:basedOn w:val="Normal"/>
    <w:rsid w:val="00A46FAC"/>
    <w:pPr>
      <w:spacing w:after="0" w:line="240" w:lineRule="auto"/>
    </w:pPr>
    <w:rPr>
      <w:rFonts w:ascii="Helvetica" w:hAnsi="Helvetica" w:cs="Times New Roman"/>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746912">
      <w:bodyDiv w:val="1"/>
      <w:marLeft w:val="0"/>
      <w:marRight w:val="0"/>
      <w:marTop w:val="0"/>
      <w:marBottom w:val="0"/>
      <w:divBdr>
        <w:top w:val="none" w:sz="0" w:space="0" w:color="auto"/>
        <w:left w:val="none" w:sz="0" w:space="0" w:color="auto"/>
        <w:bottom w:val="none" w:sz="0" w:space="0" w:color="auto"/>
        <w:right w:val="none" w:sz="0" w:space="0" w:color="auto"/>
      </w:divBdr>
    </w:div>
    <w:div w:id="85368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3</TotalTime>
  <Pages>8</Pages>
  <Words>1182</Words>
  <Characters>6743</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7910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2017-04-19T14:44:00Z</dcterms:created>
  <dcterms:modified xsi:type="dcterms:W3CDTF">2017-04-19T14:44:00Z</dcterms:modified>
</cp:coreProperties>
</file>