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ediumShading1-Accent11"/>
        <w:tblpPr w:leftFromText="180" w:rightFromText="180" w:vertAnchor="text" w:horzAnchor="margin" w:tblpY="1877"/>
        <w:tblOverlap w:val="never"/>
        <w:tblW w:w="0" w:type="auto"/>
        <w:tblBorders>
          <w:top w:val="single" w:sz="6" w:space="0" w:color="A3A9AC"/>
          <w:left w:val="single" w:sz="6" w:space="0" w:color="A3A9AC"/>
          <w:bottom w:val="single" w:sz="6" w:space="0" w:color="A3A9AC"/>
          <w:right w:val="single" w:sz="6" w:space="0" w:color="A3A9AC"/>
          <w:insideH w:val="single" w:sz="6" w:space="0" w:color="A3A9AC"/>
          <w:insideV w:val="single" w:sz="6" w:space="0" w:color="A3A9AC"/>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31"/>
      </w:tblGrid>
      <w:tr w:rsidR="007E3D52" w:rsidRPr="0059665E" w14:paraId="031C6F14" w14:textId="77777777" w:rsidTr="002774F9">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1489"/>
            <w:vAlign w:val="center"/>
          </w:tcPr>
          <w:p w14:paraId="5708AE88" w14:textId="547719CA" w:rsidR="007E3D52" w:rsidRPr="005F4BA1" w:rsidRDefault="002774F9" w:rsidP="002774F9">
            <w:pPr>
              <w:rPr>
                <w:color w:val="FFFFFF" w:themeColor="background1"/>
                <w:sz w:val="20"/>
              </w:rPr>
            </w:pPr>
            <w:r w:rsidRPr="002774F9">
              <w:rPr>
                <w:noProof/>
                <w:color w:val="FFFFFF" w:themeColor="background1"/>
              </w:rPr>
              <mc:AlternateContent>
                <mc:Choice Requires="wps">
                  <w:drawing>
                    <wp:anchor distT="0" distB="0" distL="114300" distR="114300" simplePos="0" relativeHeight="251659264" behindDoc="0" locked="0" layoutInCell="1" allowOverlap="1" wp14:anchorId="7825460D" wp14:editId="3A6931EA">
                      <wp:simplePos x="0" y="0"/>
                      <wp:positionH relativeFrom="column">
                        <wp:posOffset>-62230</wp:posOffset>
                      </wp:positionH>
                      <wp:positionV relativeFrom="paragraph">
                        <wp:posOffset>-745490</wp:posOffset>
                      </wp:positionV>
                      <wp:extent cx="5991225" cy="7315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31520"/>
                              </a:xfrm>
                              <a:prstGeom prst="rect">
                                <a:avLst/>
                              </a:prstGeom>
                              <a:noFill/>
                              <a:ln w="9525">
                                <a:noFill/>
                                <a:miter lim="800000"/>
                                <a:headEnd/>
                                <a:tailEnd/>
                              </a:ln>
                            </wps:spPr>
                            <wps:txbx>
                              <w:txbxContent>
                                <w:p w14:paraId="5B547D1C" w14:textId="71759B27" w:rsidR="002774F9" w:rsidRPr="009010AC" w:rsidRDefault="002774F9" w:rsidP="002774F9">
                                  <w:pPr>
                                    <w:spacing w:before="120" w:after="0" w:line="240" w:lineRule="auto"/>
                                    <w:rPr>
                                      <w:rFonts w:asciiTheme="majorHAnsi" w:hAnsiTheme="majorHAnsi"/>
                                      <w:color w:val="000099"/>
                                      <w:sz w:val="52"/>
                                      <w:szCs w:val="52"/>
                                    </w:rPr>
                                  </w:pPr>
                                  <w:proofErr w:type="spellStart"/>
                                  <w:r w:rsidRPr="009010AC">
                                    <w:rPr>
                                      <w:rFonts w:asciiTheme="majorHAnsi" w:hAnsiTheme="majorHAnsi"/>
                                      <w:i/>
                                      <w:color w:val="000099"/>
                                      <w:sz w:val="52"/>
                                      <w:szCs w:val="52"/>
                                    </w:rPr>
                                    <w:t>Okeanos</w:t>
                                  </w:r>
                                  <w:proofErr w:type="spellEnd"/>
                                  <w:r w:rsidRPr="009010AC">
                                    <w:rPr>
                                      <w:rFonts w:asciiTheme="majorHAnsi" w:hAnsiTheme="majorHAnsi"/>
                                      <w:i/>
                                      <w:color w:val="000099"/>
                                      <w:sz w:val="52"/>
                                      <w:szCs w:val="52"/>
                                    </w:rPr>
                                    <w:t xml:space="preserve"> Explorer</w:t>
                                  </w:r>
                                  <w:r w:rsidRPr="009010AC">
                                    <w:rPr>
                                      <w:rFonts w:asciiTheme="majorHAnsi" w:hAnsiTheme="majorHAnsi"/>
                                      <w:color w:val="000099"/>
                                      <w:sz w:val="52"/>
                                      <w:szCs w:val="52"/>
                                    </w:rPr>
                                    <w:t xml:space="preserve"> ROV</w:t>
                                  </w:r>
                                  <w:r w:rsidRPr="009010AC">
                                    <w:rPr>
                                      <w:rStyle w:val="TitleChar"/>
                                      <w:color w:val="000099"/>
                                    </w:rPr>
                                    <w:t xml:space="preserve"> </w:t>
                                  </w:r>
                                  <w:r w:rsidRPr="009010AC">
                                    <w:rPr>
                                      <w:rFonts w:asciiTheme="majorHAnsi" w:hAnsiTheme="majorHAnsi"/>
                                      <w:color w:val="000099"/>
                                      <w:sz w:val="52"/>
                                      <w:szCs w:val="52"/>
                                    </w:rPr>
                                    <w:t>Dive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pt;margin-top:-58.7pt;width:471.75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" filled="f" stroked="f">
                      <v:textbox>
                        <w:txbxContent>
                          <w:p w14:paraId="5B547D1C" w14:textId="71759B27" w:rsidR="002774F9" w:rsidRPr="009010AC" w:rsidRDefault="002774F9" w:rsidP="002774F9">
                            <w:pPr>
                              <w:spacing w:before="120" w:after="0" w:line="240" w:lineRule="auto"/>
                              <w:rPr>
                                <w:rFonts w:asciiTheme="majorHAnsi" w:hAnsiTheme="majorHAnsi"/>
                                <w:color w:val="000099"/>
                                <w:sz w:val="52"/>
                                <w:szCs w:val="52"/>
                              </w:rPr>
                            </w:pPr>
                            <w:bookmarkStart w:id="1" w:name="_GoBack"/>
                            <w:proofErr w:type="spellStart"/>
                            <w:r w:rsidRPr="009010AC">
                              <w:rPr>
                                <w:rFonts w:asciiTheme="majorHAnsi" w:hAnsiTheme="majorHAnsi"/>
                                <w:i/>
                                <w:color w:val="000099"/>
                                <w:sz w:val="52"/>
                                <w:szCs w:val="52"/>
                              </w:rPr>
                              <w:t>Okeanos</w:t>
                            </w:r>
                            <w:proofErr w:type="spellEnd"/>
                            <w:r w:rsidRPr="009010AC">
                              <w:rPr>
                                <w:rFonts w:asciiTheme="majorHAnsi" w:hAnsiTheme="majorHAnsi"/>
                                <w:i/>
                                <w:color w:val="000099"/>
                                <w:sz w:val="52"/>
                                <w:szCs w:val="52"/>
                              </w:rPr>
                              <w:t xml:space="preserve"> Explorer</w:t>
                            </w:r>
                            <w:r w:rsidRPr="009010AC">
                              <w:rPr>
                                <w:rFonts w:asciiTheme="majorHAnsi" w:hAnsiTheme="majorHAnsi"/>
                                <w:color w:val="000099"/>
                                <w:sz w:val="52"/>
                                <w:szCs w:val="52"/>
                              </w:rPr>
                              <w:t xml:space="preserve"> ROV</w:t>
                            </w:r>
                            <w:r w:rsidRPr="009010AC">
                              <w:rPr>
                                <w:rStyle w:val="TitleChar"/>
                                <w:color w:val="000099"/>
                              </w:rPr>
                              <w:t xml:space="preserve"> </w:t>
                            </w:r>
                            <w:r w:rsidRPr="009010AC">
                              <w:rPr>
                                <w:rFonts w:asciiTheme="majorHAnsi" w:hAnsiTheme="majorHAnsi"/>
                                <w:color w:val="000099"/>
                                <w:sz w:val="52"/>
                                <w:szCs w:val="52"/>
                              </w:rPr>
                              <w:t>Dive Summary</w:t>
                            </w:r>
                            <w:bookmarkEnd w:id="1"/>
                          </w:p>
                        </w:txbxContent>
                      </v:textbox>
                    </v:shape>
                  </w:pict>
                </mc:Fallback>
              </mc:AlternateContent>
            </w:r>
            <w:r w:rsidR="007E3D52" w:rsidRPr="005F4BA1">
              <w:rPr>
                <w:color w:val="FFFFFF" w:themeColor="background1"/>
              </w:rPr>
              <w:t>Dive Information</w:t>
            </w:r>
          </w:p>
        </w:tc>
      </w:tr>
      <w:tr w:rsidR="007E3D52" w:rsidRPr="002C0087" w14:paraId="097CAB08" w14:textId="77777777" w:rsidTr="002774F9">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74DDF34E" w14:textId="77777777" w:rsidR="007E3D52" w:rsidRPr="0059665E" w:rsidRDefault="007E3D52" w:rsidP="002774F9">
            <w:pPr>
              <w:rPr>
                <w:color w:val="333333"/>
                <w:sz w:val="20"/>
              </w:rPr>
            </w:pPr>
            <w:r w:rsidRPr="0059665E">
              <w:rPr>
                <w:color w:val="333333"/>
                <w:sz w:val="20"/>
              </w:rPr>
              <w:t>Dive Map</w:t>
            </w:r>
          </w:p>
        </w:tc>
        <w:tc>
          <w:tcPr>
            <w:tcW w:w="6951" w:type="dxa"/>
            <w:gridSpan w:val="4"/>
            <w:shd w:val="clear" w:color="auto" w:fill="auto"/>
            <w:vAlign w:val="center"/>
          </w:tcPr>
          <w:p w14:paraId="01CBFB84" w14:textId="77777777" w:rsidR="007E3D52" w:rsidRPr="002C0087" w:rsidRDefault="007E3D52" w:rsidP="002774F9">
            <w:pPr>
              <w:jc w:val="center"/>
              <w:cnfStyle w:val="000000100000" w:firstRow="0" w:lastRow="0" w:firstColumn="0" w:lastColumn="0" w:oddVBand="0" w:evenVBand="0" w:oddHBand="1" w:evenHBand="0" w:firstRowFirstColumn="0" w:firstRowLastColumn="0" w:lastRowFirstColumn="0" w:lastRowLastColumn="0"/>
              <w:rPr>
                <w:sz w:val="20"/>
              </w:rPr>
            </w:pPr>
            <w:r>
              <w:rPr>
                <w:noProof/>
                <w:sz w:val="20"/>
              </w:rPr>
              <w:drawing>
                <wp:inline distT="0" distB="0" distL="0" distR="0" wp14:anchorId="716205DA" wp14:editId="58875EBA">
                  <wp:extent cx="4136754" cy="234267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50721" cy="2350587"/>
                          </a:xfrm>
                          <a:prstGeom prst="rect">
                            <a:avLst/>
                          </a:prstGeom>
                          <a:noFill/>
                          <a:ln w="9525">
                            <a:noFill/>
                            <a:miter lim="800000"/>
                            <a:headEnd/>
                            <a:tailEnd/>
                          </a:ln>
                        </pic:spPr>
                      </pic:pic>
                    </a:graphicData>
                  </a:graphic>
                </wp:inline>
              </w:drawing>
            </w:r>
          </w:p>
        </w:tc>
      </w:tr>
      <w:tr w:rsidR="007E3D52" w:rsidRPr="0059665E" w14:paraId="29411DB2"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0EBA0E9B" w14:textId="77777777" w:rsidR="007E3D52" w:rsidRPr="0059665E" w:rsidRDefault="007E3D52" w:rsidP="002774F9">
            <w:pPr>
              <w:rPr>
                <w:color w:val="333333"/>
                <w:sz w:val="20"/>
              </w:rPr>
            </w:pPr>
            <w:r w:rsidRPr="0059665E">
              <w:rPr>
                <w:color w:val="333333"/>
                <w:sz w:val="20"/>
              </w:rPr>
              <w:t>Site Name</w:t>
            </w:r>
          </w:p>
        </w:tc>
        <w:tc>
          <w:tcPr>
            <w:tcW w:w="6951" w:type="dxa"/>
            <w:gridSpan w:val="4"/>
            <w:shd w:val="clear" w:color="auto" w:fill="auto"/>
            <w:vAlign w:val="center"/>
          </w:tcPr>
          <w:p w14:paraId="12CEF95D"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Pr>
                <w:sz w:val="20"/>
              </w:rPr>
              <w:t>Rose Atoll (shallow dive on east flank)</w:t>
            </w:r>
          </w:p>
        </w:tc>
      </w:tr>
      <w:tr w:rsidR="007E3D52" w:rsidRPr="0059665E" w14:paraId="51BCC392"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421CFAA3" w14:textId="77777777" w:rsidR="007E3D52" w:rsidRPr="0059665E" w:rsidRDefault="007E3D52" w:rsidP="002774F9">
            <w:pPr>
              <w:rPr>
                <w:color w:val="333333"/>
                <w:sz w:val="20"/>
              </w:rPr>
            </w:pPr>
            <w:r w:rsidRPr="0059665E">
              <w:rPr>
                <w:color w:val="333333"/>
                <w:sz w:val="20"/>
              </w:rPr>
              <w:t>ROV Lead(s)</w:t>
            </w:r>
          </w:p>
        </w:tc>
        <w:tc>
          <w:tcPr>
            <w:tcW w:w="6951" w:type="dxa"/>
            <w:gridSpan w:val="4"/>
            <w:shd w:val="clear" w:color="auto" w:fill="auto"/>
            <w:vAlign w:val="center"/>
          </w:tcPr>
          <w:p w14:paraId="6CC80D8D"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Karl </w:t>
            </w:r>
            <w:proofErr w:type="spellStart"/>
            <w:r>
              <w:rPr>
                <w:sz w:val="20"/>
              </w:rPr>
              <w:t>McLetchie</w:t>
            </w:r>
            <w:proofErr w:type="spellEnd"/>
          </w:p>
        </w:tc>
      </w:tr>
      <w:tr w:rsidR="007E3D52" w:rsidRPr="0059665E" w14:paraId="0BFAEDAC"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51A7A0DD" w14:textId="77777777" w:rsidR="007E3D52" w:rsidRPr="0059665E" w:rsidRDefault="007E3D52" w:rsidP="002774F9">
            <w:pPr>
              <w:rPr>
                <w:color w:val="333333"/>
                <w:sz w:val="20"/>
              </w:rPr>
            </w:pPr>
            <w:r w:rsidRPr="0059665E">
              <w:rPr>
                <w:color w:val="333333"/>
                <w:sz w:val="20"/>
              </w:rPr>
              <w:t>Expedition Coordinator(s)</w:t>
            </w:r>
            <w:r>
              <w:rPr>
                <w:color w:val="333333"/>
                <w:sz w:val="20"/>
              </w:rPr>
              <w:t xml:space="preserve"> / Mapping Lead</w:t>
            </w:r>
          </w:p>
        </w:tc>
        <w:tc>
          <w:tcPr>
            <w:tcW w:w="6951" w:type="dxa"/>
            <w:gridSpan w:val="4"/>
            <w:shd w:val="clear" w:color="auto" w:fill="auto"/>
            <w:vAlign w:val="center"/>
          </w:tcPr>
          <w:p w14:paraId="26D31C8C"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Pr>
                <w:sz w:val="20"/>
              </w:rPr>
              <w:t xml:space="preserve">Kelley Elliott / Meme </w:t>
            </w:r>
            <w:proofErr w:type="spellStart"/>
            <w:r>
              <w:rPr>
                <w:sz w:val="20"/>
              </w:rPr>
              <w:t>Lobecker</w:t>
            </w:r>
            <w:proofErr w:type="spellEnd"/>
          </w:p>
        </w:tc>
      </w:tr>
      <w:tr w:rsidR="007E3D52" w:rsidRPr="0059665E" w14:paraId="5C718398"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347C858D" w14:textId="77777777" w:rsidR="007E3D52" w:rsidRPr="0059665E" w:rsidRDefault="007E3D52" w:rsidP="002774F9">
            <w:pPr>
              <w:rPr>
                <w:color w:val="333333"/>
                <w:sz w:val="20"/>
              </w:rPr>
            </w:pPr>
            <w:r w:rsidRPr="0059665E">
              <w:rPr>
                <w:color w:val="333333"/>
                <w:sz w:val="20"/>
              </w:rPr>
              <w:t>Science Team Lead(s)</w:t>
            </w:r>
          </w:p>
        </w:tc>
        <w:tc>
          <w:tcPr>
            <w:tcW w:w="6951" w:type="dxa"/>
            <w:gridSpan w:val="4"/>
            <w:shd w:val="clear" w:color="auto" w:fill="auto"/>
            <w:vAlign w:val="center"/>
          </w:tcPr>
          <w:p w14:paraId="281C3031"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Pr>
                <w:color w:val="auto"/>
                <w:sz w:val="20"/>
              </w:rPr>
              <w:t xml:space="preserve">Santiago </w:t>
            </w:r>
            <w:r w:rsidRPr="00BB68AE">
              <w:rPr>
                <w:color w:val="auto"/>
                <w:sz w:val="20"/>
              </w:rPr>
              <w:t xml:space="preserve">Herrera </w:t>
            </w:r>
            <w:r>
              <w:rPr>
                <w:sz w:val="20"/>
              </w:rPr>
              <w:t>(Biology) and Matt Jackson (Geology)</w:t>
            </w:r>
          </w:p>
        </w:tc>
      </w:tr>
      <w:tr w:rsidR="007E3D52" w:rsidRPr="0059665E" w14:paraId="2A4FE27F"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09D2361D" w14:textId="77777777" w:rsidR="007E3D52" w:rsidRPr="0059665E" w:rsidRDefault="007E3D52" w:rsidP="002774F9">
            <w:pPr>
              <w:rPr>
                <w:color w:val="333333"/>
                <w:sz w:val="20"/>
              </w:rPr>
            </w:pPr>
            <w:r w:rsidRPr="0059665E">
              <w:rPr>
                <w:color w:val="333333"/>
                <w:sz w:val="20"/>
              </w:rPr>
              <w:t>General Area Descriptor</w:t>
            </w:r>
          </w:p>
        </w:tc>
        <w:tc>
          <w:tcPr>
            <w:tcW w:w="6951" w:type="dxa"/>
            <w:gridSpan w:val="4"/>
            <w:shd w:val="clear" w:color="auto" w:fill="auto"/>
            <w:vAlign w:val="center"/>
          </w:tcPr>
          <w:p w14:paraId="6072AC7B"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Pr>
                <w:sz w:val="20"/>
              </w:rPr>
              <w:t>Eastern Samoan region (easternmost island in American Samoa)</w:t>
            </w:r>
          </w:p>
        </w:tc>
      </w:tr>
      <w:tr w:rsidR="007E3D52" w:rsidRPr="0059665E" w14:paraId="7E8C3C59"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1489"/>
            <w:vAlign w:val="center"/>
          </w:tcPr>
          <w:p w14:paraId="55B0E69F" w14:textId="77777777" w:rsidR="007E3D52" w:rsidRPr="0059665E" w:rsidRDefault="007E3D52" w:rsidP="002774F9">
            <w:pPr>
              <w:rPr>
                <w:rStyle w:val="Strong"/>
                <w:color w:val="000000"/>
              </w:rPr>
            </w:pPr>
            <w:r w:rsidRPr="0059665E">
              <w:t>ROV Dive Name</w:t>
            </w:r>
          </w:p>
        </w:tc>
      </w:tr>
      <w:tr w:rsidR="007E3D52" w:rsidRPr="0059665E" w14:paraId="5663D7A2"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64F41352" w14:textId="77777777" w:rsidR="007E3D52" w:rsidRPr="0059665E" w:rsidRDefault="007E3D52" w:rsidP="002774F9">
            <w:pPr>
              <w:rPr>
                <w:color w:val="333333"/>
                <w:sz w:val="20"/>
              </w:rPr>
            </w:pPr>
            <w:r w:rsidRPr="0059665E">
              <w:rPr>
                <w:color w:val="333333"/>
                <w:sz w:val="20"/>
              </w:rPr>
              <w:t>Cruise</w:t>
            </w:r>
          </w:p>
        </w:tc>
        <w:tc>
          <w:tcPr>
            <w:tcW w:w="6951" w:type="dxa"/>
            <w:gridSpan w:val="4"/>
            <w:shd w:val="clear" w:color="auto" w:fill="auto"/>
            <w:vAlign w:val="center"/>
          </w:tcPr>
          <w:p w14:paraId="02962DB3"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Pr>
                <w:sz w:val="20"/>
              </w:rPr>
              <w:t>EX1702</w:t>
            </w:r>
          </w:p>
        </w:tc>
      </w:tr>
      <w:tr w:rsidR="007E3D52" w:rsidRPr="00C7202F" w14:paraId="7935F41F"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4F54571E" w14:textId="77777777" w:rsidR="007E3D52" w:rsidRPr="0059665E" w:rsidRDefault="007E3D52" w:rsidP="002774F9">
            <w:pPr>
              <w:rPr>
                <w:color w:val="333333"/>
                <w:sz w:val="20"/>
              </w:rPr>
            </w:pPr>
            <w:r w:rsidRPr="0059665E">
              <w:rPr>
                <w:color w:val="333333"/>
                <w:sz w:val="20"/>
              </w:rPr>
              <w:t>Leg</w:t>
            </w:r>
          </w:p>
        </w:tc>
        <w:tc>
          <w:tcPr>
            <w:tcW w:w="6951" w:type="dxa"/>
            <w:gridSpan w:val="4"/>
            <w:shd w:val="clear" w:color="auto" w:fill="auto"/>
            <w:vAlign w:val="center"/>
          </w:tcPr>
          <w:p w14:paraId="719EEEA4" w14:textId="77777777" w:rsidR="007E3D52" w:rsidRPr="00C7202F" w:rsidRDefault="007E3D52" w:rsidP="002774F9">
            <w:pPr>
              <w:cnfStyle w:val="000000100000" w:firstRow="0" w:lastRow="0" w:firstColumn="0" w:lastColumn="0" w:oddVBand="0" w:evenVBand="0" w:oddHBand="1" w:evenHBand="0" w:firstRowFirstColumn="0" w:firstRowLastColumn="0" w:lastRowFirstColumn="0" w:lastRowLastColumn="0"/>
              <w:rPr>
                <w:b/>
                <w:color w:val="FF0000"/>
                <w:sz w:val="20"/>
              </w:rPr>
            </w:pPr>
          </w:p>
        </w:tc>
      </w:tr>
      <w:tr w:rsidR="007E3D52" w:rsidRPr="0059665E" w14:paraId="7F20D58E"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25E354DB" w14:textId="77777777" w:rsidR="007E3D52" w:rsidRPr="0059665E" w:rsidRDefault="007E3D52" w:rsidP="002774F9">
            <w:pPr>
              <w:rPr>
                <w:color w:val="333333"/>
                <w:sz w:val="20"/>
              </w:rPr>
            </w:pPr>
            <w:r w:rsidRPr="0059665E">
              <w:rPr>
                <w:color w:val="333333"/>
                <w:sz w:val="20"/>
              </w:rPr>
              <w:t>Dive Number</w:t>
            </w:r>
          </w:p>
        </w:tc>
        <w:tc>
          <w:tcPr>
            <w:tcW w:w="6951" w:type="dxa"/>
            <w:gridSpan w:val="4"/>
            <w:shd w:val="clear" w:color="auto" w:fill="auto"/>
            <w:vAlign w:val="center"/>
          </w:tcPr>
          <w:p w14:paraId="1D3B1852"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Pr>
                <w:sz w:val="20"/>
              </w:rPr>
              <w:t>10</w:t>
            </w:r>
          </w:p>
        </w:tc>
      </w:tr>
      <w:tr w:rsidR="007E3D52" w:rsidRPr="0059665E" w14:paraId="069E5A38"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1489"/>
            <w:vAlign w:val="center"/>
          </w:tcPr>
          <w:p w14:paraId="29ADABA3" w14:textId="77777777" w:rsidR="007E3D52" w:rsidRPr="0059665E" w:rsidRDefault="007E3D52" w:rsidP="002774F9">
            <w:pPr>
              <w:rPr>
                <w:rStyle w:val="Strong"/>
                <w:color w:val="000000"/>
              </w:rPr>
            </w:pPr>
            <w:r w:rsidRPr="0059665E">
              <w:t>Equipment Deployed</w:t>
            </w:r>
          </w:p>
        </w:tc>
      </w:tr>
      <w:tr w:rsidR="007E3D52" w:rsidRPr="0059665E" w14:paraId="7370A9D5"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03F7CD32" w14:textId="77777777" w:rsidR="007E3D52" w:rsidRPr="0059665E" w:rsidRDefault="007E3D52" w:rsidP="002774F9">
            <w:pPr>
              <w:rPr>
                <w:color w:val="333333"/>
                <w:sz w:val="20"/>
              </w:rPr>
            </w:pPr>
            <w:r w:rsidRPr="0059665E">
              <w:rPr>
                <w:color w:val="333333"/>
                <w:sz w:val="20"/>
              </w:rPr>
              <w:t>ROV</w:t>
            </w:r>
          </w:p>
        </w:tc>
        <w:tc>
          <w:tcPr>
            <w:tcW w:w="6951" w:type="dxa"/>
            <w:gridSpan w:val="4"/>
            <w:shd w:val="clear" w:color="auto" w:fill="auto"/>
            <w:vAlign w:val="center"/>
          </w:tcPr>
          <w:p w14:paraId="5487A924"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7E3D52" w:rsidRPr="0059665E" w14:paraId="3AB0A714"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443055D4" w14:textId="77777777" w:rsidR="007E3D52" w:rsidRPr="0059665E" w:rsidRDefault="007E3D52" w:rsidP="002774F9">
            <w:pPr>
              <w:rPr>
                <w:color w:val="333333"/>
                <w:sz w:val="20"/>
              </w:rPr>
            </w:pPr>
            <w:r w:rsidRPr="0059665E">
              <w:rPr>
                <w:color w:val="333333"/>
                <w:sz w:val="20"/>
              </w:rPr>
              <w:t>Camera Platform</w:t>
            </w:r>
          </w:p>
        </w:tc>
        <w:tc>
          <w:tcPr>
            <w:tcW w:w="6951" w:type="dxa"/>
            <w:gridSpan w:val="4"/>
            <w:shd w:val="clear" w:color="auto" w:fill="auto"/>
            <w:vAlign w:val="center"/>
          </w:tcPr>
          <w:p w14:paraId="0D596CD4"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7E3D52" w:rsidRPr="0059665E" w14:paraId="03A2CD67"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shd w:val="clear" w:color="auto" w:fill="DADFE1"/>
            <w:vAlign w:val="center"/>
          </w:tcPr>
          <w:p w14:paraId="26068E99" w14:textId="77777777" w:rsidR="007E3D52" w:rsidRPr="0059665E" w:rsidRDefault="007E3D52" w:rsidP="002774F9">
            <w:pPr>
              <w:rPr>
                <w:color w:val="333333"/>
                <w:sz w:val="20"/>
              </w:rPr>
            </w:pPr>
            <w:r w:rsidRPr="0059665E">
              <w:rPr>
                <w:color w:val="333333"/>
                <w:sz w:val="20"/>
              </w:rPr>
              <w:t>ROV Measurements</w:t>
            </w:r>
          </w:p>
        </w:tc>
        <w:bookmarkStart w:id="0" w:name="Check1"/>
        <w:tc>
          <w:tcPr>
            <w:tcW w:w="2310" w:type="dxa"/>
            <w:gridSpan w:val="2"/>
            <w:shd w:val="clear" w:color="auto" w:fill="auto"/>
            <w:vAlign w:val="center"/>
          </w:tcPr>
          <w:p w14:paraId="64993F5F"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bookmarkEnd w:id="0"/>
            <w:r w:rsidRPr="0059665E">
              <w:rPr>
                <w:sz w:val="20"/>
              </w:rPr>
              <w:t xml:space="preserve"> CTD</w:t>
            </w:r>
          </w:p>
        </w:tc>
        <w:tc>
          <w:tcPr>
            <w:tcW w:w="2310" w:type="dxa"/>
            <w:shd w:val="clear" w:color="auto" w:fill="auto"/>
            <w:vAlign w:val="center"/>
          </w:tcPr>
          <w:p w14:paraId="66211DC4"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Depth</w:t>
            </w:r>
          </w:p>
        </w:tc>
        <w:tc>
          <w:tcPr>
            <w:tcW w:w="2331" w:type="dxa"/>
            <w:shd w:val="clear" w:color="auto" w:fill="auto"/>
            <w:vAlign w:val="center"/>
          </w:tcPr>
          <w:p w14:paraId="1F7FC484"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Altitude</w:t>
            </w:r>
          </w:p>
        </w:tc>
      </w:tr>
      <w:tr w:rsidR="007E3D52" w:rsidRPr="0059665E" w14:paraId="7E59B06A"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shd w:val="clear" w:color="auto" w:fill="DADFE1"/>
            <w:vAlign w:val="center"/>
          </w:tcPr>
          <w:p w14:paraId="17AEACE8" w14:textId="77777777" w:rsidR="007E3D52" w:rsidRPr="0059665E" w:rsidRDefault="007E3D52" w:rsidP="002774F9">
            <w:pPr>
              <w:rPr>
                <w:color w:val="333333"/>
                <w:sz w:val="20"/>
              </w:rPr>
            </w:pPr>
          </w:p>
        </w:tc>
        <w:tc>
          <w:tcPr>
            <w:tcW w:w="2310" w:type="dxa"/>
            <w:gridSpan w:val="2"/>
            <w:shd w:val="clear" w:color="auto" w:fill="auto"/>
            <w:vAlign w:val="center"/>
          </w:tcPr>
          <w:p w14:paraId="232BF482"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Scanning Sonar</w:t>
            </w:r>
          </w:p>
        </w:tc>
        <w:tc>
          <w:tcPr>
            <w:tcW w:w="2310" w:type="dxa"/>
            <w:shd w:val="clear" w:color="auto" w:fill="auto"/>
            <w:vAlign w:val="center"/>
          </w:tcPr>
          <w:p w14:paraId="684FE9DA"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USBL Position</w:t>
            </w:r>
          </w:p>
        </w:tc>
        <w:tc>
          <w:tcPr>
            <w:tcW w:w="2331" w:type="dxa"/>
            <w:shd w:val="clear" w:color="auto" w:fill="auto"/>
            <w:vAlign w:val="center"/>
          </w:tcPr>
          <w:p w14:paraId="5CCB4D19"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Heading</w:t>
            </w:r>
          </w:p>
        </w:tc>
      </w:tr>
      <w:tr w:rsidR="007E3D52" w:rsidRPr="0059665E" w14:paraId="55BA0B9D"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shd w:val="clear" w:color="auto" w:fill="DADFE1"/>
            <w:vAlign w:val="center"/>
          </w:tcPr>
          <w:p w14:paraId="51D1C7C5" w14:textId="77777777" w:rsidR="007E3D52" w:rsidRPr="0059665E" w:rsidRDefault="007E3D52" w:rsidP="002774F9">
            <w:pPr>
              <w:rPr>
                <w:color w:val="333333"/>
                <w:sz w:val="20"/>
              </w:rPr>
            </w:pPr>
          </w:p>
        </w:tc>
        <w:tc>
          <w:tcPr>
            <w:tcW w:w="2310" w:type="dxa"/>
            <w:gridSpan w:val="2"/>
            <w:shd w:val="clear" w:color="auto" w:fill="auto"/>
            <w:vAlign w:val="center"/>
          </w:tcPr>
          <w:p w14:paraId="77E9B4BE"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Pitch</w:t>
            </w:r>
          </w:p>
        </w:tc>
        <w:tc>
          <w:tcPr>
            <w:tcW w:w="2310" w:type="dxa"/>
            <w:shd w:val="clear" w:color="auto" w:fill="auto"/>
            <w:vAlign w:val="center"/>
          </w:tcPr>
          <w:p w14:paraId="5BC7D79B"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Roll</w:t>
            </w:r>
          </w:p>
        </w:tc>
        <w:tc>
          <w:tcPr>
            <w:tcW w:w="2331" w:type="dxa"/>
            <w:shd w:val="clear" w:color="auto" w:fill="auto"/>
            <w:vAlign w:val="center"/>
          </w:tcPr>
          <w:p w14:paraId="1CA73572"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HD Camera 1</w:t>
            </w:r>
          </w:p>
        </w:tc>
      </w:tr>
      <w:tr w:rsidR="007E3D52" w:rsidRPr="0059665E" w14:paraId="78029014"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shd w:val="clear" w:color="auto" w:fill="DADFE1"/>
            <w:vAlign w:val="center"/>
          </w:tcPr>
          <w:p w14:paraId="5D5C5E86" w14:textId="77777777" w:rsidR="007E3D52" w:rsidRPr="0059665E" w:rsidRDefault="007E3D52" w:rsidP="002774F9">
            <w:pPr>
              <w:rPr>
                <w:color w:val="333333"/>
                <w:sz w:val="20"/>
              </w:rPr>
            </w:pPr>
          </w:p>
        </w:tc>
        <w:tc>
          <w:tcPr>
            <w:tcW w:w="2310" w:type="dxa"/>
            <w:gridSpan w:val="2"/>
            <w:shd w:val="clear" w:color="auto" w:fill="auto"/>
            <w:vAlign w:val="center"/>
          </w:tcPr>
          <w:p w14:paraId="3BA32860"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HD Camera 2</w:t>
            </w:r>
          </w:p>
        </w:tc>
        <w:tc>
          <w:tcPr>
            <w:tcW w:w="2310" w:type="dxa"/>
            <w:shd w:val="clear" w:color="auto" w:fill="auto"/>
            <w:vAlign w:val="center"/>
          </w:tcPr>
          <w:p w14:paraId="7D50C1B7"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Low Res Cam 1</w:t>
            </w:r>
          </w:p>
        </w:tc>
        <w:tc>
          <w:tcPr>
            <w:tcW w:w="2331" w:type="dxa"/>
            <w:shd w:val="clear" w:color="auto" w:fill="auto"/>
            <w:vAlign w:val="center"/>
          </w:tcPr>
          <w:p w14:paraId="1E247754"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Low Res Cam 2</w:t>
            </w:r>
          </w:p>
        </w:tc>
      </w:tr>
      <w:tr w:rsidR="007E3D52" w:rsidRPr="0059665E" w14:paraId="15B6EAB7"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shd w:val="clear" w:color="auto" w:fill="DADFE1"/>
            <w:vAlign w:val="center"/>
          </w:tcPr>
          <w:p w14:paraId="155E42CF" w14:textId="77777777" w:rsidR="007E3D52" w:rsidRPr="0059665E" w:rsidRDefault="007E3D52" w:rsidP="002774F9">
            <w:pPr>
              <w:rPr>
                <w:color w:val="333333"/>
                <w:sz w:val="20"/>
              </w:rPr>
            </w:pPr>
          </w:p>
        </w:tc>
        <w:tc>
          <w:tcPr>
            <w:tcW w:w="2310" w:type="dxa"/>
            <w:gridSpan w:val="2"/>
            <w:shd w:val="clear" w:color="auto" w:fill="auto"/>
            <w:vAlign w:val="center"/>
          </w:tcPr>
          <w:p w14:paraId="5C35B645"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Low Res Cam 3</w:t>
            </w:r>
          </w:p>
        </w:tc>
        <w:tc>
          <w:tcPr>
            <w:tcW w:w="2310" w:type="dxa"/>
            <w:shd w:val="clear" w:color="auto" w:fill="auto"/>
            <w:vAlign w:val="center"/>
          </w:tcPr>
          <w:p w14:paraId="139E6251"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Low Res Cam 4</w:t>
            </w:r>
          </w:p>
        </w:tc>
        <w:tc>
          <w:tcPr>
            <w:tcW w:w="2331" w:type="dxa"/>
            <w:shd w:val="clear" w:color="auto" w:fill="auto"/>
            <w:vAlign w:val="center"/>
          </w:tcPr>
          <w:p w14:paraId="3E2E6A75"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Low Res Cam 5</w:t>
            </w:r>
          </w:p>
        </w:tc>
      </w:tr>
      <w:tr w:rsidR="007E3D52" w:rsidRPr="0059665E" w14:paraId="5D223185"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shd w:val="clear" w:color="auto" w:fill="DADFE1"/>
            <w:vAlign w:val="center"/>
          </w:tcPr>
          <w:p w14:paraId="25572AA6" w14:textId="77777777" w:rsidR="007E3D52" w:rsidRPr="0059665E" w:rsidRDefault="007E3D52" w:rsidP="002774F9">
            <w:pPr>
              <w:rPr>
                <w:color w:val="333333"/>
                <w:sz w:val="20"/>
              </w:rPr>
            </w:pPr>
          </w:p>
        </w:tc>
        <w:tc>
          <w:tcPr>
            <w:tcW w:w="2310" w:type="dxa"/>
            <w:gridSpan w:val="2"/>
            <w:shd w:val="clear" w:color="auto" w:fill="auto"/>
            <w:vAlign w:val="center"/>
          </w:tcPr>
          <w:p w14:paraId="1C0BF6AD"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sidRPr="0059665E">
              <w:rPr>
                <w:sz w:val="20"/>
              </w:rPr>
              <w:t xml:space="preserve"> </w:t>
            </w:r>
            <w:r>
              <w:rPr>
                <w:sz w:val="20"/>
              </w:rPr>
              <w:t>LSS</w:t>
            </w:r>
          </w:p>
        </w:tc>
        <w:tc>
          <w:tcPr>
            <w:tcW w:w="2310" w:type="dxa"/>
            <w:shd w:val="clear" w:color="auto" w:fill="auto"/>
            <w:vAlign w:val="center"/>
          </w:tcPr>
          <w:p w14:paraId="1203128F"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FF0C7A">
              <w:rPr>
                <w:sz w:val="20"/>
                <w:lang w:bidi="en-US"/>
              </w:rPr>
            </w:r>
            <w:r w:rsidR="00FF0C7A">
              <w:rPr>
                <w:sz w:val="20"/>
                <w:lang w:bidi="en-US"/>
              </w:rPr>
              <w:fldChar w:fldCharType="separate"/>
            </w:r>
            <w:r w:rsidRPr="0059665E">
              <w:rPr>
                <w:sz w:val="20"/>
                <w:lang w:bidi="en-US"/>
              </w:rPr>
              <w:fldChar w:fldCharType="end"/>
            </w:r>
            <w:r>
              <w:rPr>
                <w:sz w:val="20"/>
              </w:rPr>
              <w:t>ORP</w:t>
            </w:r>
          </w:p>
        </w:tc>
        <w:tc>
          <w:tcPr>
            <w:tcW w:w="2331" w:type="dxa"/>
            <w:shd w:val="clear" w:color="auto" w:fill="auto"/>
            <w:vAlign w:val="center"/>
          </w:tcPr>
          <w:p w14:paraId="1AEBA4E9"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rPr>
            </w:pPr>
          </w:p>
        </w:tc>
      </w:tr>
      <w:tr w:rsidR="007E3D52" w:rsidRPr="00B7523F" w14:paraId="082AEC96" w14:textId="77777777" w:rsidTr="002774F9">
        <w:trPr>
          <w:cnfStyle w:val="000000010000" w:firstRow="0" w:lastRow="0" w:firstColumn="0" w:lastColumn="0" w:oddVBand="0" w:evenVBand="0" w:oddHBand="0" w:evenHBand="1"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03D2A1F9" w14:textId="77777777" w:rsidR="007E3D52" w:rsidRPr="0059665E" w:rsidRDefault="007E3D52" w:rsidP="002774F9">
            <w:pPr>
              <w:rPr>
                <w:color w:val="333333"/>
                <w:sz w:val="20"/>
              </w:rPr>
            </w:pPr>
            <w:r w:rsidRPr="0059665E">
              <w:rPr>
                <w:color w:val="333333"/>
                <w:sz w:val="20"/>
              </w:rPr>
              <w:t>Equipment Malfunctions</w:t>
            </w:r>
          </w:p>
        </w:tc>
        <w:tc>
          <w:tcPr>
            <w:tcW w:w="6951" w:type="dxa"/>
            <w:gridSpan w:val="4"/>
            <w:shd w:val="clear" w:color="auto" w:fill="auto"/>
            <w:vAlign w:val="center"/>
          </w:tcPr>
          <w:p w14:paraId="429C7B17" w14:textId="77777777" w:rsidR="007E3D52" w:rsidRPr="00B7523F" w:rsidRDefault="007E3D52" w:rsidP="002774F9">
            <w:pPr>
              <w:cnfStyle w:val="000000010000" w:firstRow="0" w:lastRow="0" w:firstColumn="0" w:lastColumn="0" w:oddVBand="0" w:evenVBand="0" w:oddHBand="0" w:evenHBand="1" w:firstRowFirstColumn="0" w:firstRowLastColumn="0" w:lastRowFirstColumn="0" w:lastRowLastColumn="0"/>
              <w:rPr>
                <w:color w:val="131B1A" w:themeColor="background2" w:themeShade="1A"/>
                <w:sz w:val="20"/>
                <w:lang w:bidi="en-US"/>
              </w:rPr>
            </w:pPr>
            <w:r>
              <w:rPr>
                <w:color w:val="131B1A" w:themeColor="background2" w:themeShade="1A"/>
                <w:sz w:val="20"/>
                <w:lang w:bidi="en-US"/>
              </w:rPr>
              <w:t>None</w:t>
            </w:r>
          </w:p>
        </w:tc>
      </w:tr>
      <w:tr w:rsidR="007E3D52" w:rsidRPr="00891E5D" w14:paraId="7C0C5AC3" w14:textId="77777777" w:rsidTr="002774F9">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71C2F80D" w14:textId="77777777" w:rsidR="007E3D52" w:rsidRPr="00B7523F" w:rsidRDefault="007E3D52" w:rsidP="002774F9">
            <w:pPr>
              <w:rPr>
                <w:color w:val="333333"/>
                <w:sz w:val="20"/>
                <w:highlight w:val="yellow"/>
              </w:rPr>
            </w:pPr>
            <w:r w:rsidRPr="00473B7D">
              <w:rPr>
                <w:color w:val="333333"/>
                <w:sz w:val="20"/>
              </w:rPr>
              <w:t>ROV Dive Summary</w:t>
            </w:r>
            <w:r w:rsidRPr="00473B7D">
              <w:rPr>
                <w:color w:val="333333"/>
                <w:sz w:val="20"/>
              </w:rPr>
              <w:br/>
              <w:t>(from processed ROV data)</w:t>
            </w:r>
          </w:p>
        </w:tc>
        <w:tc>
          <w:tcPr>
            <w:tcW w:w="6951" w:type="dxa"/>
            <w:gridSpan w:val="4"/>
            <w:shd w:val="clear" w:color="auto" w:fill="auto"/>
            <w:vAlign w:val="center"/>
          </w:tcPr>
          <w:p w14:paraId="5FB30873"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In Water:</w:t>
            </w:r>
            <w:r w:rsidRPr="00484B9D">
              <w:rPr>
                <w:rFonts w:ascii="Calibri" w:hAnsi="Calibri"/>
                <w:color w:val="auto"/>
                <w:sz w:val="20"/>
                <w:lang w:bidi="en-US"/>
              </w:rPr>
              <w:tab/>
            </w:r>
            <w:r w:rsidRPr="00484B9D">
              <w:rPr>
                <w:rFonts w:ascii="Calibri" w:hAnsi="Calibri"/>
                <w:color w:val="auto"/>
                <w:sz w:val="20"/>
                <w:lang w:bidi="en-US"/>
              </w:rPr>
              <w:tab/>
              <w:t xml:space="preserve"> 2017-02-25T19:26:23.774000</w:t>
            </w:r>
          </w:p>
          <w:p w14:paraId="72581C2F"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ab/>
            </w:r>
            <w:r w:rsidRPr="00484B9D">
              <w:rPr>
                <w:rFonts w:ascii="Calibri" w:hAnsi="Calibri"/>
                <w:color w:val="auto"/>
                <w:sz w:val="20"/>
                <w:lang w:bidi="en-US"/>
              </w:rPr>
              <w:tab/>
            </w:r>
            <w:r w:rsidRPr="00484B9D">
              <w:rPr>
                <w:rFonts w:ascii="Calibri" w:hAnsi="Calibri"/>
                <w:color w:val="auto"/>
                <w:sz w:val="20"/>
                <w:lang w:bidi="en-US"/>
              </w:rPr>
              <w:tab/>
              <w:t xml:space="preserve"> 14°, 32.505' S ; 168°, 07.700' W</w:t>
            </w:r>
          </w:p>
          <w:p w14:paraId="393E334E"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p>
          <w:p w14:paraId="22431779"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Out Water:</w:t>
            </w:r>
            <w:r w:rsidRPr="00484B9D">
              <w:rPr>
                <w:rFonts w:ascii="Calibri" w:hAnsi="Calibri"/>
                <w:color w:val="auto"/>
                <w:sz w:val="20"/>
                <w:lang w:bidi="en-US"/>
              </w:rPr>
              <w:tab/>
            </w:r>
            <w:r w:rsidRPr="00484B9D">
              <w:rPr>
                <w:rFonts w:ascii="Calibri" w:hAnsi="Calibri"/>
                <w:color w:val="auto"/>
                <w:sz w:val="20"/>
                <w:lang w:bidi="en-US"/>
              </w:rPr>
              <w:tab/>
              <w:t xml:space="preserve"> 2017-02-26T03:30:46.671000</w:t>
            </w:r>
          </w:p>
          <w:p w14:paraId="02E83229"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ab/>
            </w:r>
            <w:r w:rsidRPr="00484B9D">
              <w:rPr>
                <w:rFonts w:ascii="Calibri" w:hAnsi="Calibri"/>
                <w:color w:val="auto"/>
                <w:sz w:val="20"/>
                <w:lang w:bidi="en-US"/>
              </w:rPr>
              <w:tab/>
            </w:r>
            <w:r w:rsidRPr="00484B9D">
              <w:rPr>
                <w:rFonts w:ascii="Calibri" w:hAnsi="Calibri"/>
                <w:color w:val="auto"/>
                <w:sz w:val="20"/>
                <w:lang w:bidi="en-US"/>
              </w:rPr>
              <w:tab/>
              <w:t xml:space="preserve"> 14°, 32.898' S ; 168°, 07.924' W</w:t>
            </w:r>
          </w:p>
          <w:p w14:paraId="20D90106"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p>
          <w:p w14:paraId="40090A84"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Off Bottom:</w:t>
            </w:r>
            <w:r w:rsidRPr="00484B9D">
              <w:rPr>
                <w:rFonts w:ascii="Calibri" w:hAnsi="Calibri"/>
                <w:color w:val="auto"/>
                <w:sz w:val="20"/>
                <w:lang w:bidi="en-US"/>
              </w:rPr>
              <w:tab/>
            </w:r>
            <w:r w:rsidRPr="00484B9D">
              <w:rPr>
                <w:rFonts w:ascii="Calibri" w:hAnsi="Calibri"/>
                <w:color w:val="auto"/>
                <w:sz w:val="20"/>
                <w:lang w:bidi="en-US"/>
              </w:rPr>
              <w:tab/>
              <w:t xml:space="preserve"> 2017-02-26T03:13:39.239000</w:t>
            </w:r>
          </w:p>
          <w:p w14:paraId="35E53170"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ab/>
            </w:r>
            <w:r w:rsidRPr="00484B9D">
              <w:rPr>
                <w:rFonts w:ascii="Calibri" w:hAnsi="Calibri"/>
                <w:color w:val="auto"/>
                <w:sz w:val="20"/>
                <w:lang w:bidi="en-US"/>
              </w:rPr>
              <w:tab/>
            </w:r>
            <w:r w:rsidRPr="00484B9D">
              <w:rPr>
                <w:rFonts w:ascii="Calibri" w:hAnsi="Calibri"/>
                <w:color w:val="auto"/>
                <w:sz w:val="20"/>
                <w:lang w:bidi="en-US"/>
              </w:rPr>
              <w:tab/>
              <w:t xml:space="preserve"> 14°, 32.879' S ; 168°, 07.949' W</w:t>
            </w:r>
          </w:p>
          <w:p w14:paraId="34A6541B"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p>
          <w:p w14:paraId="6BF54F0C"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On Bottom:</w:t>
            </w:r>
            <w:r w:rsidRPr="00484B9D">
              <w:rPr>
                <w:rFonts w:ascii="Calibri" w:hAnsi="Calibri"/>
                <w:color w:val="auto"/>
                <w:sz w:val="20"/>
                <w:lang w:bidi="en-US"/>
              </w:rPr>
              <w:tab/>
            </w:r>
            <w:r w:rsidRPr="00484B9D">
              <w:rPr>
                <w:rFonts w:ascii="Calibri" w:hAnsi="Calibri"/>
                <w:color w:val="auto"/>
                <w:sz w:val="20"/>
                <w:lang w:bidi="en-US"/>
              </w:rPr>
              <w:tab/>
              <w:t xml:space="preserve"> 2017-02-25T20:26:03.561000</w:t>
            </w:r>
          </w:p>
          <w:p w14:paraId="3CE664E3"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ab/>
            </w:r>
            <w:r w:rsidRPr="00484B9D">
              <w:rPr>
                <w:rFonts w:ascii="Calibri" w:hAnsi="Calibri"/>
                <w:color w:val="auto"/>
                <w:sz w:val="20"/>
                <w:lang w:bidi="en-US"/>
              </w:rPr>
              <w:tab/>
            </w:r>
            <w:r w:rsidRPr="00484B9D">
              <w:rPr>
                <w:rFonts w:ascii="Calibri" w:hAnsi="Calibri"/>
                <w:color w:val="auto"/>
                <w:sz w:val="20"/>
                <w:lang w:bidi="en-US"/>
              </w:rPr>
              <w:tab/>
              <w:t xml:space="preserve"> 14°, 32.747' S ; 168°, 07.645' W</w:t>
            </w:r>
          </w:p>
          <w:p w14:paraId="6DB93719"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p>
          <w:p w14:paraId="7583A3BA"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Dive duration:</w:t>
            </w:r>
            <w:r w:rsidRPr="00484B9D">
              <w:rPr>
                <w:rFonts w:ascii="Calibri" w:hAnsi="Calibri"/>
                <w:color w:val="auto"/>
                <w:sz w:val="20"/>
                <w:lang w:bidi="en-US"/>
              </w:rPr>
              <w:tab/>
            </w:r>
            <w:r w:rsidRPr="00484B9D">
              <w:rPr>
                <w:rFonts w:ascii="Calibri" w:hAnsi="Calibri"/>
                <w:color w:val="auto"/>
                <w:sz w:val="20"/>
                <w:lang w:bidi="en-US"/>
              </w:rPr>
              <w:tab/>
              <w:t xml:space="preserve"> 8:4:22</w:t>
            </w:r>
          </w:p>
          <w:p w14:paraId="562D1B44"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p>
          <w:p w14:paraId="1B7BF3EB"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r w:rsidRPr="00484B9D">
              <w:rPr>
                <w:rFonts w:ascii="Calibri" w:hAnsi="Calibri"/>
                <w:color w:val="auto"/>
                <w:sz w:val="20"/>
                <w:lang w:bidi="en-US"/>
              </w:rPr>
              <w:t>Bottom Time:</w:t>
            </w:r>
            <w:r w:rsidRPr="00484B9D">
              <w:rPr>
                <w:rFonts w:ascii="Calibri" w:hAnsi="Calibri"/>
                <w:color w:val="auto"/>
                <w:sz w:val="20"/>
                <w:lang w:bidi="en-US"/>
              </w:rPr>
              <w:tab/>
            </w:r>
            <w:r w:rsidRPr="00484B9D">
              <w:rPr>
                <w:rFonts w:ascii="Calibri" w:hAnsi="Calibri"/>
                <w:color w:val="auto"/>
                <w:sz w:val="20"/>
                <w:lang w:bidi="en-US"/>
              </w:rPr>
              <w:tab/>
              <w:t xml:space="preserve"> 6:47:35</w:t>
            </w:r>
          </w:p>
          <w:p w14:paraId="7D494DA4" w14:textId="77777777" w:rsidR="007E3D52" w:rsidRPr="00484B9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auto"/>
                <w:sz w:val="20"/>
                <w:lang w:bidi="en-US"/>
              </w:rPr>
            </w:pPr>
          </w:p>
          <w:p w14:paraId="00349387" w14:textId="77777777" w:rsidR="007E3D52" w:rsidRPr="00891E5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FF0000"/>
                <w:sz w:val="20"/>
                <w:highlight w:val="green"/>
                <w:lang w:bidi="en-US"/>
              </w:rPr>
            </w:pPr>
            <w:r w:rsidRPr="00484B9D">
              <w:rPr>
                <w:rFonts w:ascii="Calibri" w:hAnsi="Calibri"/>
                <w:color w:val="auto"/>
                <w:sz w:val="20"/>
                <w:lang w:bidi="en-US"/>
              </w:rPr>
              <w:t xml:space="preserve">Max. depth: </w:t>
            </w:r>
            <w:r w:rsidRPr="00484B9D">
              <w:rPr>
                <w:rFonts w:ascii="Calibri" w:hAnsi="Calibri"/>
                <w:color w:val="auto"/>
                <w:sz w:val="20"/>
                <w:lang w:bidi="en-US"/>
              </w:rPr>
              <w:tab/>
            </w:r>
            <w:r w:rsidRPr="00484B9D">
              <w:rPr>
                <w:rFonts w:ascii="Calibri" w:hAnsi="Calibri"/>
                <w:color w:val="auto"/>
                <w:sz w:val="20"/>
                <w:lang w:bidi="en-US"/>
              </w:rPr>
              <w:tab/>
              <w:t xml:space="preserve">  678.4 m</w:t>
            </w:r>
            <w:r w:rsidRPr="00484B9D">
              <w:rPr>
                <w:rFonts w:ascii="Calibri" w:hAnsi="Calibri"/>
                <w:color w:val="auto"/>
                <w:sz w:val="20"/>
                <w:highlight w:val="green"/>
                <w:lang w:bidi="en-US"/>
              </w:rPr>
              <w:t xml:space="preserve"> </w:t>
            </w:r>
          </w:p>
        </w:tc>
      </w:tr>
      <w:tr w:rsidR="007E3D52" w:rsidRPr="002619E7" w14:paraId="06DFA491" w14:textId="77777777" w:rsidTr="002774F9">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0102D7F1" w14:textId="77777777" w:rsidR="007E3D52" w:rsidRPr="0059665E" w:rsidRDefault="007E3D52" w:rsidP="002774F9">
            <w:pPr>
              <w:rPr>
                <w:color w:val="333333"/>
                <w:sz w:val="20"/>
              </w:rPr>
            </w:pPr>
            <w:r w:rsidRPr="0059665E">
              <w:rPr>
                <w:color w:val="333333"/>
                <w:sz w:val="20"/>
              </w:rPr>
              <w:t>Special Notes</w:t>
            </w:r>
          </w:p>
        </w:tc>
        <w:tc>
          <w:tcPr>
            <w:tcW w:w="6951" w:type="dxa"/>
            <w:gridSpan w:val="4"/>
            <w:shd w:val="clear" w:color="auto" w:fill="auto"/>
            <w:vAlign w:val="center"/>
          </w:tcPr>
          <w:p w14:paraId="6522E608" w14:textId="77777777" w:rsidR="007E3D52" w:rsidRPr="002619E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
        </w:tc>
      </w:tr>
      <w:tr w:rsidR="007E3D52" w:rsidRPr="002619E7" w14:paraId="6D3F9C81" w14:textId="77777777" w:rsidTr="002774F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4CB8FD95" w14:textId="77777777" w:rsidR="007E3D52" w:rsidRPr="0059665E" w:rsidRDefault="007E3D52" w:rsidP="002774F9">
            <w:pPr>
              <w:rPr>
                <w:color w:val="333333"/>
                <w:sz w:val="20"/>
              </w:rPr>
            </w:pPr>
            <w:r w:rsidRPr="0059665E">
              <w:rPr>
                <w:color w:val="333333"/>
                <w:sz w:val="20"/>
              </w:rPr>
              <w:t>Scientists Involved</w:t>
            </w:r>
          </w:p>
          <w:p w14:paraId="6FE50BBA" w14:textId="77777777" w:rsidR="007E3D52" w:rsidRPr="0059665E" w:rsidRDefault="007E3D52" w:rsidP="002774F9">
            <w:pPr>
              <w:rPr>
                <w:color w:val="333333"/>
                <w:sz w:val="20"/>
              </w:rPr>
            </w:pPr>
            <w:r w:rsidRPr="0059665E">
              <w:rPr>
                <w:color w:val="333333"/>
                <w:sz w:val="20"/>
              </w:rPr>
              <w:t>(please provide name, location, affiliation, email)</w:t>
            </w:r>
          </w:p>
        </w:tc>
        <w:tc>
          <w:tcPr>
            <w:tcW w:w="6951" w:type="dxa"/>
            <w:gridSpan w:val="4"/>
            <w:shd w:val="clear" w:color="auto" w:fill="auto"/>
            <w:vAlign w:val="center"/>
          </w:tcPr>
          <w:p w14:paraId="4FFE5813" w14:textId="49545366" w:rsidR="00912BD3" w:rsidRPr="00FF0C7A"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bookmarkStart w:id="1" w:name="_GoBack"/>
            <w:proofErr w:type="spellStart"/>
            <w:r w:rsidRPr="00FF0C7A">
              <w:rPr>
                <w:rFonts w:ascii="Calibri" w:hAnsi="Calibri"/>
                <w:sz w:val="20"/>
                <w:lang w:bidi="en-US"/>
              </w:rPr>
              <w:t>Asako</w:t>
            </w:r>
            <w:proofErr w:type="spellEnd"/>
            <w:r w:rsidRPr="00FF0C7A">
              <w:rPr>
                <w:rFonts w:ascii="Calibri" w:hAnsi="Calibri"/>
                <w:sz w:val="20"/>
                <w:lang w:bidi="en-US"/>
              </w:rPr>
              <w:t xml:space="preserve"> Matsumoto, PERC/Chiba Institute of Technology, Japan</w:t>
            </w:r>
          </w:p>
          <w:bookmarkEnd w:id="1"/>
          <w:p w14:paraId="6B85B35B" w14:textId="513D0D72" w:rsidR="00912BD3" w:rsidRPr="00912BD3"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Pr>
                <w:rFonts w:ascii="Calibri" w:hAnsi="Calibri"/>
                <w:sz w:val="20"/>
                <w:lang w:bidi="en-US"/>
              </w:rPr>
              <w:t xml:space="preserve">Bruce Mundy, </w:t>
            </w:r>
            <w:r w:rsidRPr="00912BD3">
              <w:rPr>
                <w:rFonts w:ascii="Calibri" w:hAnsi="Calibri"/>
                <w:sz w:val="20"/>
                <w:lang w:bidi="en-US"/>
              </w:rPr>
              <w:t>NOAA NMFS Pacific Islands Fisheries Science Center</w:t>
            </w:r>
          </w:p>
          <w:p w14:paraId="033E9DD4" w14:textId="56A5B400" w:rsidR="00912BD3" w:rsidRPr="00912BD3"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912BD3">
              <w:rPr>
                <w:rFonts w:ascii="Calibri" w:hAnsi="Calibri"/>
                <w:sz w:val="20"/>
                <w:lang w:bidi="en-US"/>
              </w:rPr>
              <w:t>Christopher Kelley</w:t>
            </w:r>
            <w:r>
              <w:rPr>
                <w:rFonts w:ascii="Calibri" w:hAnsi="Calibri"/>
                <w:sz w:val="20"/>
                <w:lang w:bidi="en-US"/>
              </w:rPr>
              <w:t xml:space="preserve">, </w:t>
            </w:r>
            <w:r w:rsidRPr="00912BD3">
              <w:rPr>
                <w:rFonts w:ascii="Calibri" w:hAnsi="Calibri"/>
                <w:sz w:val="20"/>
                <w:lang w:bidi="en-US"/>
              </w:rPr>
              <w:t>University of Hawaii</w:t>
            </w:r>
          </w:p>
          <w:p w14:paraId="1439738F" w14:textId="5F8EFEAD" w:rsidR="00912BD3" w:rsidRPr="00912BD3"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912BD3">
              <w:rPr>
                <w:rFonts w:ascii="Calibri" w:hAnsi="Calibri"/>
                <w:sz w:val="20"/>
                <w:lang w:bidi="en-US"/>
              </w:rPr>
              <w:t xml:space="preserve">Deborah </w:t>
            </w:r>
            <w:proofErr w:type="spellStart"/>
            <w:r w:rsidRPr="00912BD3">
              <w:rPr>
                <w:rFonts w:ascii="Calibri" w:hAnsi="Calibri"/>
                <w:sz w:val="20"/>
                <w:lang w:bidi="en-US"/>
              </w:rPr>
              <w:t>Glickson</w:t>
            </w:r>
            <w:proofErr w:type="spellEnd"/>
            <w:r>
              <w:rPr>
                <w:rFonts w:ascii="Calibri" w:hAnsi="Calibri"/>
                <w:sz w:val="20"/>
                <w:lang w:bidi="en-US"/>
              </w:rPr>
              <w:t xml:space="preserve">, </w:t>
            </w:r>
            <w:r w:rsidRPr="00912BD3">
              <w:rPr>
                <w:rFonts w:ascii="Calibri" w:hAnsi="Calibri"/>
                <w:sz w:val="20"/>
                <w:lang w:bidi="en-US"/>
              </w:rPr>
              <w:t>National Academies of Sciences, Engineering, and Medicine</w:t>
            </w:r>
          </w:p>
          <w:p w14:paraId="7B12E880" w14:textId="71D3C7EC" w:rsidR="00912BD3" w:rsidRPr="00912BD3"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Pr>
                <w:rFonts w:ascii="Calibri" w:hAnsi="Calibri"/>
                <w:sz w:val="20"/>
                <w:lang w:bidi="en-US"/>
              </w:rPr>
              <w:t xml:space="preserve">Joseph O'Malley, </w:t>
            </w:r>
            <w:r w:rsidRPr="00912BD3">
              <w:rPr>
                <w:rFonts w:ascii="Calibri" w:hAnsi="Calibri"/>
                <w:sz w:val="20"/>
                <w:lang w:bidi="en-US"/>
              </w:rPr>
              <w:t>NOAA/NMFS/PIFSC/FRMD/LHP</w:t>
            </w:r>
          </w:p>
          <w:p w14:paraId="1F6E6625" w14:textId="352DFE80" w:rsidR="00912BD3" w:rsidRPr="00912BD3"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Pr>
                <w:rFonts w:ascii="Calibri" w:hAnsi="Calibri"/>
                <w:sz w:val="20"/>
                <w:lang w:bidi="en-US"/>
              </w:rPr>
              <w:t xml:space="preserve">Les Watling, </w:t>
            </w:r>
            <w:r w:rsidRPr="00912BD3">
              <w:rPr>
                <w:rFonts w:ascii="Calibri" w:hAnsi="Calibri"/>
                <w:sz w:val="20"/>
                <w:lang w:bidi="en-US"/>
              </w:rPr>
              <w:t xml:space="preserve">University of Hawaii at </w:t>
            </w:r>
            <w:proofErr w:type="spellStart"/>
            <w:r w:rsidRPr="00912BD3">
              <w:rPr>
                <w:rFonts w:ascii="Calibri" w:hAnsi="Calibri"/>
                <w:sz w:val="20"/>
                <w:lang w:bidi="en-US"/>
              </w:rPr>
              <w:t>Manoa</w:t>
            </w:r>
            <w:proofErr w:type="spellEnd"/>
          </w:p>
          <w:p w14:paraId="695165CB" w14:textId="40894832" w:rsidR="00912BD3" w:rsidRPr="00912BD3"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912BD3">
              <w:rPr>
                <w:rFonts w:ascii="Calibri" w:hAnsi="Calibri"/>
                <w:sz w:val="20"/>
                <w:lang w:bidi="en-US"/>
              </w:rPr>
              <w:t>Matthew Jackson</w:t>
            </w:r>
            <w:r w:rsidRPr="00912BD3">
              <w:rPr>
                <w:rFonts w:ascii="Calibri" w:hAnsi="Calibri"/>
                <w:sz w:val="20"/>
                <w:lang w:bidi="en-US"/>
              </w:rPr>
              <w:tab/>
            </w:r>
            <w:r>
              <w:rPr>
                <w:rFonts w:ascii="Calibri" w:hAnsi="Calibri"/>
                <w:sz w:val="20"/>
                <w:lang w:bidi="en-US"/>
              </w:rPr>
              <w:t xml:space="preserve">, </w:t>
            </w:r>
            <w:r w:rsidRPr="00912BD3">
              <w:rPr>
                <w:rFonts w:ascii="Calibri" w:hAnsi="Calibri"/>
                <w:sz w:val="20"/>
                <w:lang w:bidi="en-US"/>
              </w:rPr>
              <w:t>UC Santa Barbara</w:t>
            </w:r>
          </w:p>
          <w:p w14:paraId="72BAFA1B" w14:textId="75530ABF" w:rsidR="00912BD3" w:rsidRPr="00912BD3"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Pr>
                <w:rFonts w:ascii="Calibri" w:hAnsi="Calibri"/>
                <w:sz w:val="20"/>
                <w:lang w:bidi="en-US"/>
              </w:rPr>
              <w:t xml:space="preserve">Santiago Herrera, </w:t>
            </w:r>
            <w:r w:rsidRPr="00912BD3">
              <w:rPr>
                <w:rFonts w:ascii="Calibri" w:hAnsi="Calibri"/>
                <w:sz w:val="20"/>
                <w:lang w:bidi="en-US"/>
              </w:rPr>
              <w:t>Lehigh University</w:t>
            </w:r>
          </w:p>
          <w:p w14:paraId="0A19C417" w14:textId="2C62B1C1" w:rsidR="00912BD3" w:rsidRPr="00912BD3"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912BD3">
              <w:rPr>
                <w:rFonts w:ascii="Calibri" w:hAnsi="Calibri"/>
                <w:sz w:val="20"/>
                <w:lang w:bidi="en-US"/>
              </w:rPr>
              <w:t>Scott France</w:t>
            </w:r>
            <w:r>
              <w:rPr>
                <w:rFonts w:ascii="Calibri" w:hAnsi="Calibri"/>
                <w:sz w:val="20"/>
                <w:lang w:bidi="en-US"/>
              </w:rPr>
              <w:t xml:space="preserve">, </w:t>
            </w:r>
            <w:r w:rsidRPr="00912BD3">
              <w:rPr>
                <w:rFonts w:ascii="Calibri" w:hAnsi="Calibri"/>
                <w:sz w:val="20"/>
                <w:lang w:bidi="en-US"/>
              </w:rPr>
              <w:t>University of Louisiana at Lafayette</w:t>
            </w:r>
          </w:p>
          <w:p w14:paraId="19845796" w14:textId="6FAF445D" w:rsidR="00912BD3" w:rsidRPr="00912BD3"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912BD3">
              <w:rPr>
                <w:rFonts w:ascii="Calibri" w:hAnsi="Calibri"/>
                <w:sz w:val="20"/>
                <w:lang w:bidi="en-US"/>
              </w:rPr>
              <w:t>Sonia Rowley</w:t>
            </w:r>
            <w:r>
              <w:rPr>
                <w:rFonts w:ascii="Calibri" w:hAnsi="Calibri"/>
                <w:sz w:val="20"/>
                <w:lang w:bidi="en-US"/>
              </w:rPr>
              <w:t xml:space="preserve">, </w:t>
            </w:r>
            <w:r w:rsidRPr="00912BD3">
              <w:rPr>
                <w:rFonts w:ascii="Calibri" w:hAnsi="Calibri"/>
                <w:sz w:val="20"/>
                <w:lang w:bidi="en-US"/>
              </w:rPr>
              <w:t xml:space="preserve">University of Hawai'i at </w:t>
            </w:r>
            <w:proofErr w:type="spellStart"/>
            <w:r w:rsidRPr="00912BD3">
              <w:rPr>
                <w:rFonts w:ascii="Calibri" w:hAnsi="Calibri"/>
                <w:sz w:val="20"/>
                <w:lang w:bidi="en-US"/>
              </w:rPr>
              <w:t>Manoa</w:t>
            </w:r>
            <w:proofErr w:type="spellEnd"/>
          </w:p>
          <w:p w14:paraId="575EDC8B" w14:textId="7708BAFF" w:rsidR="007E3D52" w:rsidRPr="002619E7" w:rsidRDefault="00912BD3" w:rsidP="002774F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912BD3">
              <w:rPr>
                <w:rFonts w:ascii="Calibri" w:hAnsi="Calibri"/>
                <w:sz w:val="20"/>
                <w:lang w:bidi="en-US"/>
              </w:rPr>
              <w:t>Tara Harmer Luke</w:t>
            </w:r>
            <w:r>
              <w:rPr>
                <w:rFonts w:ascii="Calibri" w:hAnsi="Calibri"/>
                <w:sz w:val="20"/>
                <w:lang w:bidi="en-US"/>
              </w:rPr>
              <w:t xml:space="preserve">, </w:t>
            </w:r>
            <w:r w:rsidRPr="00912BD3">
              <w:rPr>
                <w:rFonts w:ascii="Calibri" w:hAnsi="Calibri"/>
                <w:sz w:val="20"/>
                <w:lang w:bidi="en-US"/>
              </w:rPr>
              <w:t>Stockton University</w:t>
            </w:r>
          </w:p>
        </w:tc>
      </w:tr>
      <w:tr w:rsidR="007E3D52" w:rsidRPr="002619E7" w14:paraId="1CC42CCE" w14:textId="77777777" w:rsidTr="002774F9">
        <w:trPr>
          <w:cnfStyle w:val="000000010000" w:firstRow="0" w:lastRow="0" w:firstColumn="0" w:lastColumn="0" w:oddVBand="0" w:evenVBand="0" w:oddHBand="0" w:evenHBand="1"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3C64032A" w14:textId="77777777" w:rsidR="007E3D52" w:rsidRPr="0007075B" w:rsidRDefault="007E3D52" w:rsidP="002774F9">
            <w:pPr>
              <w:rPr>
                <w:rFonts w:ascii="Calibri" w:hAnsi="Calibri"/>
                <w:color w:val="333333"/>
                <w:sz w:val="20"/>
              </w:rPr>
            </w:pPr>
            <w:r w:rsidRPr="0007075B">
              <w:rPr>
                <w:rFonts w:ascii="Calibri" w:hAnsi="Calibri"/>
                <w:color w:val="333333"/>
                <w:sz w:val="20"/>
              </w:rPr>
              <w:t>Purpose of the Dive</w:t>
            </w:r>
          </w:p>
        </w:tc>
        <w:tc>
          <w:tcPr>
            <w:tcW w:w="6951" w:type="dxa"/>
            <w:gridSpan w:val="4"/>
            <w:shd w:val="clear" w:color="auto" w:fill="auto"/>
            <w:vAlign w:val="center"/>
          </w:tcPr>
          <w:p w14:paraId="63DA374D" w14:textId="77777777" w:rsidR="007E3D52" w:rsidRPr="002619E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s="Calibri"/>
                <w:color w:val="333333"/>
                <w:sz w:val="20"/>
              </w:rPr>
            </w:pPr>
            <w:r w:rsidRPr="002619E7">
              <w:rPr>
                <w:rFonts w:ascii="Calibri" w:hAnsi="Calibri" w:cs="Calibri"/>
                <w:color w:val="333333"/>
                <w:sz w:val="20"/>
              </w:rPr>
              <w:t xml:space="preserve">The goal of this dive </w:t>
            </w:r>
            <w:r>
              <w:rPr>
                <w:rFonts w:ascii="Calibri" w:hAnsi="Calibri" w:cs="Calibri"/>
                <w:color w:val="333333"/>
                <w:sz w:val="20"/>
              </w:rPr>
              <w:t>was</w:t>
            </w:r>
            <w:r w:rsidRPr="002619E7">
              <w:rPr>
                <w:rFonts w:ascii="Calibri" w:hAnsi="Calibri" w:cs="Calibri"/>
                <w:color w:val="333333"/>
                <w:sz w:val="20"/>
              </w:rPr>
              <w:t xml:space="preserve"> to generate baseline information on deep biological communities, including bottom fish an</w:t>
            </w:r>
            <w:r>
              <w:rPr>
                <w:rFonts w:ascii="Calibri" w:hAnsi="Calibri" w:cs="Calibri"/>
                <w:color w:val="333333"/>
                <w:sz w:val="20"/>
              </w:rPr>
              <w:t>d precious corals habitats, to b</w:t>
            </w:r>
            <w:r w:rsidRPr="002619E7">
              <w:rPr>
                <w:rFonts w:ascii="Calibri" w:hAnsi="Calibri" w:cs="Calibri"/>
                <w:color w:val="333333"/>
                <w:sz w:val="20"/>
              </w:rPr>
              <w:t>etter understand their diversity and structure with the goal of supporting management needs of the Rose Atoll Marine National Monument.</w:t>
            </w:r>
          </w:p>
          <w:p w14:paraId="45886508" w14:textId="77777777" w:rsidR="007E3D52" w:rsidRPr="002619E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s="Calibri"/>
                <w:color w:val="333333"/>
                <w:sz w:val="20"/>
              </w:rPr>
            </w:pPr>
          </w:p>
          <w:p w14:paraId="1C98B881" w14:textId="7948DB86" w:rsidR="007E3D52" w:rsidRPr="002619E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s="Calibri"/>
                <w:color w:val="333333"/>
                <w:sz w:val="20"/>
              </w:rPr>
            </w:pPr>
            <w:r w:rsidRPr="002619E7">
              <w:rPr>
                <w:rFonts w:ascii="Calibri" w:hAnsi="Calibri" w:cs="Calibri"/>
                <w:color w:val="333333"/>
                <w:sz w:val="20"/>
              </w:rPr>
              <w:t>The dive beg</w:t>
            </w:r>
            <w:r>
              <w:rPr>
                <w:rFonts w:ascii="Calibri" w:hAnsi="Calibri" w:cs="Calibri"/>
                <w:color w:val="333333"/>
                <w:sz w:val="20"/>
              </w:rPr>
              <w:t>an</w:t>
            </w:r>
            <w:r w:rsidRPr="002619E7">
              <w:rPr>
                <w:rFonts w:ascii="Calibri" w:hAnsi="Calibri" w:cs="Calibri"/>
                <w:color w:val="333333"/>
                <w:sz w:val="20"/>
              </w:rPr>
              <w:t xml:space="preserve"> around</w:t>
            </w:r>
            <w:r>
              <w:rPr>
                <w:rFonts w:ascii="Calibri" w:hAnsi="Calibri" w:cs="Calibri"/>
                <w:color w:val="333333"/>
                <w:sz w:val="20"/>
              </w:rPr>
              <w:t xml:space="preserve"> 700 m deep</w:t>
            </w:r>
            <w:r w:rsidRPr="002619E7">
              <w:rPr>
                <w:rFonts w:ascii="Calibri" w:hAnsi="Calibri" w:cs="Calibri"/>
                <w:color w:val="333333"/>
                <w:sz w:val="20"/>
              </w:rPr>
              <w:t xml:space="preserve"> on a prominent ridge extending from the eastern region of the Rose Atoll, as shown in the bathymetry map. We </w:t>
            </w:r>
            <w:r>
              <w:rPr>
                <w:rFonts w:ascii="Calibri" w:hAnsi="Calibri" w:cs="Calibri"/>
                <w:color w:val="333333"/>
                <w:sz w:val="20"/>
              </w:rPr>
              <w:t>started on</w:t>
            </w:r>
            <w:r w:rsidRPr="002619E7">
              <w:rPr>
                <w:rFonts w:ascii="Calibri" w:hAnsi="Calibri" w:cs="Calibri"/>
                <w:color w:val="333333"/>
                <w:sz w:val="20"/>
              </w:rPr>
              <w:t xml:space="preserve"> the ridge crest, and then continue</w:t>
            </w:r>
            <w:r>
              <w:rPr>
                <w:rFonts w:ascii="Calibri" w:hAnsi="Calibri" w:cs="Calibri"/>
                <w:color w:val="333333"/>
                <w:sz w:val="20"/>
              </w:rPr>
              <w:t>d</w:t>
            </w:r>
            <w:r w:rsidRPr="002619E7">
              <w:rPr>
                <w:rFonts w:ascii="Calibri" w:hAnsi="Calibri" w:cs="Calibri"/>
                <w:color w:val="333333"/>
                <w:sz w:val="20"/>
              </w:rPr>
              <w:t xml:space="preserve"> moving upslope to a depth of ~250 m.</w:t>
            </w:r>
          </w:p>
          <w:p w14:paraId="29EAE31D" w14:textId="77777777" w:rsidR="007E3D52" w:rsidRPr="002619E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s="Calibri"/>
                <w:color w:val="131B1A"/>
                <w:sz w:val="20"/>
              </w:rPr>
            </w:pPr>
          </w:p>
          <w:p w14:paraId="3317967E" w14:textId="77777777" w:rsidR="007E3D52"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s="Calibri"/>
                <w:color w:val="131B1A"/>
                <w:sz w:val="20"/>
              </w:rPr>
            </w:pPr>
            <w:r w:rsidRPr="002619E7">
              <w:rPr>
                <w:rFonts w:ascii="Calibri" w:hAnsi="Calibri" w:cs="Calibri"/>
                <w:color w:val="131B1A"/>
                <w:sz w:val="20"/>
              </w:rPr>
              <w:t xml:space="preserve">From a geological standpoint, Rose Atoll is thought to be an older seamount linked to the Cook-Austral Islands instead of Samoa. </w:t>
            </w:r>
            <w:proofErr w:type="spellStart"/>
            <w:r w:rsidRPr="002619E7">
              <w:rPr>
                <w:rFonts w:ascii="Calibri" w:hAnsi="Calibri" w:cs="Calibri"/>
                <w:color w:val="131B1A"/>
                <w:sz w:val="20"/>
              </w:rPr>
              <w:t>Malulu</w:t>
            </w:r>
            <w:proofErr w:type="spellEnd"/>
            <w:r w:rsidRPr="002619E7">
              <w:rPr>
                <w:rFonts w:ascii="Calibri" w:hAnsi="Calibri" w:cs="Calibri"/>
                <w:color w:val="131B1A"/>
                <w:sz w:val="20"/>
              </w:rPr>
              <w:t xml:space="preserve"> to the west (to be sampled in a later dive during this cruise) and Rose Atoll are </w:t>
            </w:r>
            <w:proofErr w:type="gramStart"/>
            <w:r w:rsidRPr="002619E7">
              <w:rPr>
                <w:rFonts w:ascii="Calibri" w:hAnsi="Calibri" w:cs="Calibri"/>
                <w:color w:val="131B1A"/>
                <w:sz w:val="20"/>
              </w:rPr>
              <w:t>key</w:t>
            </w:r>
            <w:proofErr w:type="gramEnd"/>
            <w:r w:rsidRPr="002619E7">
              <w:rPr>
                <w:rFonts w:ascii="Calibri" w:hAnsi="Calibri" w:cs="Calibri"/>
                <w:color w:val="131B1A"/>
                <w:sz w:val="20"/>
              </w:rPr>
              <w:t xml:space="preserve"> in defining the Cook-Austral hotspot tracks back in time, and as such an age on a volcanic rock is needed from Rose Atoll. Without an age, it is not possible to truly define plate motion for the time frame represented by this volcano.</w:t>
            </w:r>
          </w:p>
          <w:p w14:paraId="2AF53A23" w14:textId="77777777" w:rsidR="007E3D52" w:rsidRPr="002619E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s="Calibri"/>
                <w:color w:val="131B1A"/>
                <w:sz w:val="20"/>
              </w:rPr>
            </w:pPr>
          </w:p>
        </w:tc>
      </w:tr>
      <w:tr w:rsidR="007E3D52" w:rsidRPr="002619E7" w14:paraId="107A1D61" w14:textId="77777777" w:rsidTr="002774F9">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shd w:val="clear" w:color="auto" w:fill="DADFE1"/>
            <w:vAlign w:val="center"/>
          </w:tcPr>
          <w:p w14:paraId="2CF79761" w14:textId="77777777" w:rsidR="007E3D52" w:rsidRPr="0059665E" w:rsidRDefault="007E3D52" w:rsidP="002774F9">
            <w:pPr>
              <w:rPr>
                <w:color w:val="333333"/>
                <w:sz w:val="20"/>
              </w:rPr>
            </w:pPr>
            <w:r w:rsidRPr="0059665E">
              <w:rPr>
                <w:color w:val="333333"/>
                <w:sz w:val="20"/>
              </w:rPr>
              <w:lastRenderedPageBreak/>
              <w:t>Description of the Dive</w:t>
            </w:r>
          </w:p>
        </w:tc>
        <w:tc>
          <w:tcPr>
            <w:tcW w:w="6951" w:type="dxa"/>
            <w:gridSpan w:val="4"/>
            <w:shd w:val="clear" w:color="auto" w:fill="auto"/>
            <w:vAlign w:val="center"/>
          </w:tcPr>
          <w:p w14:paraId="31773516"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131B1A"/>
                <w:sz w:val="20"/>
                <w:szCs w:val="20"/>
              </w:rPr>
            </w:pPr>
            <w:r w:rsidRPr="002619E7">
              <w:rPr>
                <w:rFonts w:ascii="Calibri" w:hAnsi="Calibri" w:cs="Calibri"/>
                <w:color w:val="auto"/>
                <w:sz w:val="20"/>
                <w:szCs w:val="30"/>
              </w:rPr>
              <w:t xml:space="preserve">Rose Atoll </w:t>
            </w:r>
            <w:r w:rsidRPr="002619E7">
              <w:rPr>
                <w:rFonts w:ascii="Calibri" w:hAnsi="Calibri" w:cs="Calibri"/>
                <w:color w:val="131B1A"/>
                <w:sz w:val="20"/>
                <w:szCs w:val="20"/>
              </w:rPr>
              <w:t xml:space="preserve">lies in the eastern region of the Samoan islands. </w:t>
            </w:r>
            <w:r>
              <w:rPr>
                <w:rFonts w:ascii="Calibri" w:hAnsi="Calibri" w:cs="Calibri"/>
                <w:color w:val="131B1A"/>
                <w:sz w:val="20"/>
                <w:szCs w:val="20"/>
              </w:rPr>
              <w:t>However, it</w:t>
            </w:r>
            <w:r w:rsidRPr="002619E7">
              <w:rPr>
                <w:rFonts w:ascii="Calibri" w:hAnsi="Calibri" w:cs="Calibri"/>
                <w:color w:val="131B1A"/>
                <w:sz w:val="20"/>
                <w:szCs w:val="20"/>
              </w:rPr>
              <w:t>s atoll morphology defies expectation: the eastern Samoan islands are predicted by the hotspot model to be the youngest</w:t>
            </w:r>
            <w:r>
              <w:rPr>
                <w:rFonts w:ascii="Calibri" w:hAnsi="Calibri" w:cs="Calibri"/>
                <w:color w:val="131B1A"/>
                <w:sz w:val="20"/>
                <w:szCs w:val="20"/>
              </w:rPr>
              <w:t xml:space="preserve"> volcanic islands</w:t>
            </w:r>
            <w:r w:rsidRPr="002619E7">
              <w:rPr>
                <w:rFonts w:ascii="Calibri" w:hAnsi="Calibri" w:cs="Calibri"/>
                <w:color w:val="131B1A"/>
                <w:sz w:val="20"/>
                <w:szCs w:val="20"/>
              </w:rPr>
              <w:t xml:space="preserve">, but Rose atoll </w:t>
            </w:r>
            <w:r>
              <w:rPr>
                <w:rFonts w:ascii="Calibri" w:hAnsi="Calibri" w:cs="Calibri"/>
                <w:color w:val="131B1A"/>
                <w:sz w:val="20"/>
                <w:szCs w:val="20"/>
              </w:rPr>
              <w:t xml:space="preserve">has the morphological appearance of being </w:t>
            </w:r>
            <w:r w:rsidRPr="002619E7">
              <w:rPr>
                <w:rFonts w:ascii="Calibri" w:hAnsi="Calibri" w:cs="Calibri"/>
                <w:color w:val="131B1A"/>
                <w:sz w:val="20"/>
                <w:szCs w:val="20"/>
              </w:rPr>
              <w:t>quite old</w:t>
            </w:r>
            <w:r>
              <w:rPr>
                <w:rFonts w:ascii="Calibri" w:hAnsi="Calibri" w:cs="Calibri"/>
                <w:color w:val="131B1A"/>
                <w:sz w:val="20"/>
                <w:szCs w:val="20"/>
              </w:rPr>
              <w:t>, and this calls into question Rose atoll’s relationship with the Samoan hotspot</w:t>
            </w:r>
            <w:r w:rsidRPr="002619E7">
              <w:rPr>
                <w:rFonts w:ascii="Calibri" w:hAnsi="Calibri" w:cs="Calibri"/>
                <w:color w:val="131B1A"/>
                <w:sz w:val="20"/>
                <w:szCs w:val="20"/>
              </w:rPr>
              <w:t xml:space="preserve">. Indeed, existing work shows that </w:t>
            </w:r>
            <w:r>
              <w:rPr>
                <w:rFonts w:ascii="Calibri" w:hAnsi="Calibri" w:cs="Calibri"/>
                <w:color w:val="131B1A"/>
                <w:sz w:val="20"/>
                <w:szCs w:val="20"/>
              </w:rPr>
              <w:t xml:space="preserve">the </w:t>
            </w:r>
            <w:proofErr w:type="gramStart"/>
            <w:r>
              <w:rPr>
                <w:rFonts w:ascii="Calibri" w:hAnsi="Calibri" w:cs="Calibri"/>
                <w:color w:val="131B1A"/>
                <w:sz w:val="20"/>
                <w:szCs w:val="20"/>
              </w:rPr>
              <w:t xml:space="preserve">geochemistry of </w:t>
            </w:r>
            <w:r w:rsidRPr="002619E7">
              <w:rPr>
                <w:rFonts w:ascii="Calibri" w:hAnsi="Calibri" w:cs="Calibri"/>
                <w:color w:val="131B1A"/>
                <w:sz w:val="20"/>
                <w:szCs w:val="20"/>
              </w:rPr>
              <w:t>dredged lavas from the deep flanks of Rose atoll are</w:t>
            </w:r>
            <w:proofErr w:type="gramEnd"/>
            <w:r w:rsidRPr="002619E7">
              <w:rPr>
                <w:rFonts w:ascii="Calibri" w:hAnsi="Calibri" w:cs="Calibri"/>
                <w:color w:val="131B1A"/>
                <w:sz w:val="20"/>
                <w:szCs w:val="20"/>
              </w:rPr>
              <w:t xml:space="preserve"> not consistent with an origin at the Samoa</w:t>
            </w:r>
            <w:r>
              <w:rPr>
                <w:rFonts w:ascii="Calibri" w:hAnsi="Calibri" w:cs="Calibri"/>
                <w:color w:val="131B1A"/>
                <w:sz w:val="20"/>
                <w:szCs w:val="20"/>
              </w:rPr>
              <w:t>n hotspot. One hypothesis is that</w:t>
            </w:r>
            <w:r w:rsidRPr="002619E7">
              <w:rPr>
                <w:rFonts w:ascii="Calibri" w:hAnsi="Calibri" w:cs="Calibri"/>
                <w:color w:val="131B1A"/>
                <w:sz w:val="20"/>
                <w:szCs w:val="20"/>
              </w:rPr>
              <w:t xml:space="preserve"> Rose atoll is an ancient volcano that formed over one of the hotspots in the Cook-Austral volcanic lineament.  This hypothesis can be tested by obtaining basal</w:t>
            </w:r>
            <w:r>
              <w:rPr>
                <w:rFonts w:ascii="Calibri" w:hAnsi="Calibri" w:cs="Calibri"/>
                <w:color w:val="131B1A"/>
                <w:sz w:val="20"/>
                <w:szCs w:val="20"/>
              </w:rPr>
              <w:t>tic samples to obtain age-dates and geochemical data.</w:t>
            </w:r>
            <w:r w:rsidRPr="002619E7">
              <w:rPr>
                <w:rFonts w:ascii="Calibri" w:hAnsi="Calibri" w:cs="Calibri"/>
                <w:color w:val="131B1A"/>
                <w:sz w:val="20"/>
                <w:szCs w:val="20"/>
              </w:rPr>
              <w:t xml:space="preserve"> </w:t>
            </w:r>
          </w:p>
          <w:p w14:paraId="453C6675"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131B1A"/>
                <w:sz w:val="20"/>
                <w:szCs w:val="20"/>
              </w:rPr>
            </w:pPr>
          </w:p>
          <w:p w14:paraId="39336BB3"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color w:val="131B1A"/>
                <w:sz w:val="20"/>
                <w:szCs w:val="20"/>
              </w:rPr>
            </w:pPr>
            <w:r w:rsidRPr="002619E7">
              <w:rPr>
                <w:rFonts w:ascii="Calibri" w:hAnsi="Calibri" w:cs="Calibri"/>
                <w:color w:val="131B1A"/>
                <w:sz w:val="20"/>
                <w:szCs w:val="20"/>
              </w:rPr>
              <w:t xml:space="preserve">The dive track was designed to target the shallow (&lt;750 m) buttressing ridge on the eastern side of the hotspot; the deeper portions of this ridge were explored on a prior dive (Dive 03). The ROV track was designed to move progressively upslope, along a series of new volcanic features, and finish at a depth of ~250 m. </w:t>
            </w:r>
          </w:p>
          <w:p w14:paraId="04B779AA"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b/>
                <w:color w:val="333333"/>
                <w:sz w:val="20"/>
              </w:rPr>
            </w:pPr>
          </w:p>
          <w:p w14:paraId="0DC314C0"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b/>
                <w:color w:val="131B1A"/>
                <w:sz w:val="20"/>
                <w:szCs w:val="20"/>
              </w:rPr>
            </w:pPr>
            <w:r w:rsidRPr="002619E7">
              <w:rPr>
                <w:rFonts w:ascii="Calibri" w:hAnsi="Calibri" w:cs="Calibri"/>
                <w:b/>
                <w:color w:val="131B1A"/>
                <w:sz w:val="20"/>
                <w:szCs w:val="20"/>
              </w:rPr>
              <w:t xml:space="preserve">The following geological description provides a chronological summary of the major geological features, or changes in the geology of the ocean floor, over the course of the dive:  </w:t>
            </w:r>
          </w:p>
          <w:p w14:paraId="0FFFC0C0"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131B1A"/>
                <w:sz w:val="20"/>
                <w:szCs w:val="20"/>
              </w:rPr>
            </w:pPr>
          </w:p>
          <w:p w14:paraId="619245AA"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131B1A"/>
                <w:sz w:val="20"/>
                <w:szCs w:val="20"/>
              </w:rPr>
            </w:pPr>
            <w:r w:rsidRPr="002619E7">
              <w:rPr>
                <w:rFonts w:ascii="Calibri" w:hAnsi="Calibri" w:cs="Calibri"/>
                <w:color w:val="131B1A"/>
                <w:sz w:val="20"/>
                <w:szCs w:val="20"/>
              </w:rPr>
              <w:t>20:24:00 UTC</w:t>
            </w:r>
            <w:r w:rsidRPr="002619E7">
              <w:rPr>
                <w:rFonts w:ascii="Calibri" w:hAnsi="Calibri" w:cs="Calibri"/>
                <w:i/>
                <w:color w:val="131B1A"/>
                <w:sz w:val="20"/>
                <w:szCs w:val="20"/>
              </w:rPr>
              <w:t>.</w:t>
            </w:r>
            <w:r w:rsidRPr="002619E7">
              <w:rPr>
                <w:rFonts w:ascii="Calibri" w:hAnsi="Calibri" w:cs="Calibri"/>
                <w:color w:val="131B1A"/>
                <w:sz w:val="20"/>
                <w:szCs w:val="20"/>
              </w:rPr>
              <w:t xml:space="preserve">  The ROV arrived </w:t>
            </w:r>
            <w:r>
              <w:rPr>
                <w:rFonts w:ascii="Calibri" w:hAnsi="Calibri" w:cs="Calibri"/>
                <w:color w:val="131B1A"/>
                <w:sz w:val="20"/>
                <w:szCs w:val="20"/>
              </w:rPr>
              <w:t>on bottom.</w:t>
            </w:r>
            <w:r w:rsidRPr="002619E7">
              <w:rPr>
                <w:rFonts w:ascii="Calibri" w:hAnsi="Calibri" w:cs="Calibri"/>
                <w:color w:val="131B1A"/>
                <w:sz w:val="20"/>
                <w:szCs w:val="20"/>
              </w:rPr>
              <w:t xml:space="preserve"> Ferromanganese encrusted (FE) sediments </w:t>
            </w:r>
            <w:r>
              <w:rPr>
                <w:rFonts w:ascii="Calibri" w:hAnsi="Calibri" w:cs="Calibri"/>
                <w:color w:val="131B1A"/>
                <w:sz w:val="20"/>
                <w:szCs w:val="20"/>
              </w:rPr>
              <w:t>(</w:t>
            </w:r>
            <w:r w:rsidRPr="002619E7">
              <w:rPr>
                <w:rFonts w:ascii="Calibri" w:hAnsi="Calibri" w:cs="Calibri"/>
                <w:color w:val="131B1A"/>
                <w:sz w:val="20"/>
                <w:szCs w:val="20"/>
              </w:rPr>
              <w:t>or basalt</w:t>
            </w:r>
            <w:r>
              <w:rPr>
                <w:rFonts w:ascii="Calibri" w:hAnsi="Calibri" w:cs="Calibri"/>
                <w:color w:val="131B1A"/>
                <w:sz w:val="20"/>
                <w:szCs w:val="20"/>
              </w:rPr>
              <w:t>)</w:t>
            </w:r>
            <w:r w:rsidRPr="002619E7">
              <w:rPr>
                <w:rFonts w:ascii="Calibri" w:hAnsi="Calibri" w:cs="Calibri"/>
                <w:color w:val="131B1A"/>
                <w:sz w:val="20"/>
                <w:szCs w:val="20"/>
              </w:rPr>
              <w:t xml:space="preserve"> were visible (~50% of bottom cover) and light colored sediment, similar in color to the light colored sediment visible on previous dives of this expedition, is also visible and cover perhaps 50% of the field of view.</w:t>
            </w:r>
            <w:r>
              <w:rPr>
                <w:rFonts w:ascii="Calibri" w:hAnsi="Calibri" w:cs="Calibri"/>
                <w:color w:val="131B1A"/>
                <w:sz w:val="20"/>
                <w:szCs w:val="20"/>
              </w:rPr>
              <w:t xml:space="preserve"> Notably there are possible basalt clasts that are welded to the bottom, but it is not possible to sample them as they are “welded” to the seafloor.</w:t>
            </w:r>
          </w:p>
          <w:p w14:paraId="43876246"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131B1A"/>
                <w:sz w:val="20"/>
                <w:szCs w:val="20"/>
              </w:rPr>
            </w:pPr>
            <w:r>
              <w:rPr>
                <w:rFonts w:ascii="Calibri" w:hAnsi="Calibri" w:cs="Calibri"/>
                <w:color w:val="131B1A"/>
                <w:sz w:val="20"/>
                <w:szCs w:val="20"/>
              </w:rPr>
              <w:t xml:space="preserve">20:31:26. </w:t>
            </w:r>
            <w:proofErr w:type="spellStart"/>
            <w:r w:rsidRPr="002619E7">
              <w:rPr>
                <w:rFonts w:ascii="Calibri" w:hAnsi="Calibri" w:cs="Calibri"/>
                <w:color w:val="131B1A"/>
                <w:sz w:val="20"/>
                <w:szCs w:val="20"/>
              </w:rPr>
              <w:t>Scleractinian</w:t>
            </w:r>
            <w:proofErr w:type="spellEnd"/>
            <w:r w:rsidRPr="002619E7">
              <w:rPr>
                <w:rFonts w:ascii="Calibri" w:hAnsi="Calibri" w:cs="Calibri"/>
                <w:color w:val="131B1A"/>
                <w:sz w:val="20"/>
                <w:szCs w:val="20"/>
              </w:rPr>
              <w:t xml:space="preserve"> stony coral visible (at ~677 meters; ROV location is 14 degrees, 32.7415 S, 168 degrees, -07.6133 W), morphologically similar to the deep sea corals that have been the focus of Jess Adkins’ research at Caltech. </w:t>
            </w:r>
          </w:p>
          <w:p w14:paraId="3BD1F743"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131B1A"/>
                <w:sz w:val="20"/>
                <w:szCs w:val="20"/>
              </w:rPr>
            </w:pPr>
            <w:r w:rsidRPr="002619E7">
              <w:rPr>
                <w:rFonts w:ascii="Calibri" w:hAnsi="Calibri" w:cs="Calibri"/>
                <w:color w:val="131B1A"/>
                <w:sz w:val="20"/>
                <w:szCs w:val="20"/>
              </w:rPr>
              <w:t xml:space="preserve">20:35:27. The FE material has the morphology of basalt flows, </w:t>
            </w:r>
            <w:r>
              <w:rPr>
                <w:rFonts w:ascii="Calibri" w:hAnsi="Calibri" w:cs="Calibri"/>
                <w:color w:val="131B1A"/>
                <w:sz w:val="20"/>
                <w:szCs w:val="20"/>
              </w:rPr>
              <w:t>possibly even pillow structures; however, it is not possible to rule out the possibility that the substrate is simply FE carbonate from a submerged reef.</w:t>
            </w:r>
            <w:r w:rsidRPr="002619E7">
              <w:rPr>
                <w:rFonts w:ascii="Calibri" w:hAnsi="Calibri" w:cs="Calibri"/>
                <w:color w:val="131B1A"/>
                <w:sz w:val="20"/>
                <w:szCs w:val="20"/>
              </w:rPr>
              <w:t xml:space="preserve">  The FE materials exhibit some very different morphologies, including 10 to 20 cm tall “pinnacles”, which may represent erosive features or chemical weathering features</w:t>
            </w:r>
            <w:r>
              <w:rPr>
                <w:rFonts w:ascii="Calibri" w:hAnsi="Calibri" w:cs="Calibri"/>
                <w:color w:val="131B1A"/>
                <w:sz w:val="20"/>
                <w:szCs w:val="20"/>
              </w:rPr>
              <w:t xml:space="preserve"> (consistent with a carbonate origin)</w:t>
            </w:r>
            <w:r w:rsidRPr="002619E7">
              <w:rPr>
                <w:rFonts w:ascii="Calibri" w:hAnsi="Calibri" w:cs="Calibri"/>
                <w:color w:val="131B1A"/>
                <w:sz w:val="20"/>
                <w:szCs w:val="20"/>
              </w:rPr>
              <w:t>.  As the ROV is at only 677 m water depth, it is possible that this portion of the volcano was sub</w:t>
            </w:r>
            <w:r>
              <w:rPr>
                <w:rFonts w:ascii="Calibri" w:hAnsi="Calibri" w:cs="Calibri"/>
                <w:color w:val="131B1A"/>
                <w:sz w:val="20"/>
                <w:szCs w:val="20"/>
              </w:rPr>
              <w:t>-</w:t>
            </w:r>
            <w:r w:rsidRPr="002619E7">
              <w:rPr>
                <w:rFonts w:ascii="Calibri" w:hAnsi="Calibri" w:cs="Calibri"/>
                <w:color w:val="131B1A"/>
                <w:sz w:val="20"/>
                <w:szCs w:val="20"/>
              </w:rPr>
              <w:t>aeri</w:t>
            </w:r>
            <w:r>
              <w:rPr>
                <w:rFonts w:ascii="Calibri" w:hAnsi="Calibri" w:cs="Calibri"/>
                <w:color w:val="131B1A"/>
                <w:sz w:val="20"/>
                <w:szCs w:val="20"/>
              </w:rPr>
              <w:t>al prior to volcanic subsidence; thus, the hypothesis of a carbonate (submerged reef) deposit is supported.</w:t>
            </w:r>
          </w:p>
          <w:p w14:paraId="0107AB65"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131B1A"/>
                <w:sz w:val="20"/>
                <w:szCs w:val="20"/>
              </w:rPr>
            </w:pPr>
            <w:r w:rsidRPr="002619E7">
              <w:rPr>
                <w:rFonts w:ascii="Calibri" w:hAnsi="Calibri" w:cs="Calibri"/>
                <w:color w:val="131B1A"/>
                <w:sz w:val="20"/>
                <w:szCs w:val="20"/>
              </w:rPr>
              <w:t>20:48:47. A pile of FE cobbles and pebbles</w:t>
            </w:r>
            <w:r>
              <w:rPr>
                <w:rFonts w:ascii="Calibri" w:hAnsi="Calibri" w:cs="Calibri"/>
                <w:color w:val="131B1A"/>
                <w:sz w:val="20"/>
                <w:szCs w:val="20"/>
              </w:rPr>
              <w:t>, located</w:t>
            </w:r>
            <w:r w:rsidRPr="002619E7">
              <w:rPr>
                <w:rFonts w:ascii="Calibri" w:hAnsi="Calibri" w:cs="Calibri"/>
                <w:color w:val="131B1A"/>
                <w:sz w:val="20"/>
                <w:szCs w:val="20"/>
              </w:rPr>
              <w:t xml:space="preserve"> in a relatively narrow (meters) region between what appear to be flows</w:t>
            </w:r>
            <w:r>
              <w:rPr>
                <w:rFonts w:ascii="Calibri" w:hAnsi="Calibri" w:cs="Calibri"/>
                <w:color w:val="131B1A"/>
                <w:sz w:val="20"/>
                <w:szCs w:val="20"/>
              </w:rPr>
              <w:t>,</w:t>
            </w:r>
            <w:r w:rsidRPr="002619E7">
              <w:rPr>
                <w:rFonts w:ascii="Calibri" w:hAnsi="Calibri" w:cs="Calibri"/>
                <w:color w:val="131B1A"/>
                <w:sz w:val="20"/>
                <w:szCs w:val="20"/>
              </w:rPr>
              <w:t xml:space="preserve"> have a partial cover of light sediment. Unfortunately, the ROV claw did not find any loose rock material for sampling. </w:t>
            </w:r>
          </w:p>
          <w:p w14:paraId="1E47044E"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131B1A"/>
                <w:sz w:val="20"/>
                <w:szCs w:val="20"/>
              </w:rPr>
            </w:pPr>
            <w:r w:rsidRPr="002619E7">
              <w:rPr>
                <w:rFonts w:ascii="Calibri" w:hAnsi="Calibri" w:cs="Calibri"/>
                <w:color w:val="131B1A"/>
                <w:sz w:val="20"/>
                <w:szCs w:val="20"/>
              </w:rPr>
              <w:t>21</w:t>
            </w:r>
            <w:r>
              <w:rPr>
                <w:rFonts w:ascii="Calibri" w:hAnsi="Calibri" w:cs="Calibri"/>
                <w:color w:val="131B1A"/>
                <w:sz w:val="20"/>
                <w:szCs w:val="20"/>
              </w:rPr>
              <w:t xml:space="preserve">:04:59. A </w:t>
            </w:r>
            <w:proofErr w:type="spellStart"/>
            <w:r>
              <w:rPr>
                <w:rFonts w:ascii="Calibri" w:hAnsi="Calibri" w:cs="Calibri"/>
                <w:color w:val="131B1A"/>
                <w:sz w:val="20"/>
                <w:szCs w:val="20"/>
              </w:rPr>
              <w:t>loose</w:t>
            </w:r>
            <w:proofErr w:type="spellEnd"/>
            <w:r>
              <w:rPr>
                <w:rFonts w:ascii="Calibri" w:hAnsi="Calibri" w:cs="Calibri"/>
                <w:color w:val="131B1A"/>
                <w:sz w:val="20"/>
                <w:szCs w:val="20"/>
              </w:rPr>
              <w:t xml:space="preserve"> 30 cm FE cobble</w:t>
            </w:r>
            <w:r w:rsidRPr="002619E7">
              <w:rPr>
                <w:rFonts w:ascii="Calibri" w:hAnsi="Calibri" w:cs="Calibri"/>
                <w:color w:val="131B1A"/>
                <w:sz w:val="20"/>
                <w:szCs w:val="20"/>
              </w:rPr>
              <w:t xml:space="preserve"> </w:t>
            </w:r>
            <w:r>
              <w:rPr>
                <w:rFonts w:ascii="Calibri" w:hAnsi="Calibri" w:cs="Calibri"/>
                <w:color w:val="131B1A"/>
                <w:sz w:val="20"/>
                <w:szCs w:val="20"/>
              </w:rPr>
              <w:t>was tapped by the ROV.</w:t>
            </w:r>
            <w:r w:rsidRPr="002619E7">
              <w:rPr>
                <w:rFonts w:ascii="Calibri" w:hAnsi="Calibri" w:cs="Calibri"/>
                <w:color w:val="131B1A"/>
                <w:sz w:val="20"/>
                <w:szCs w:val="20"/>
              </w:rPr>
              <w:t xml:space="preserve"> However, it looks like a ferromanganese crust with sediment, not a pil</w:t>
            </w:r>
            <w:r>
              <w:rPr>
                <w:rFonts w:ascii="Calibri" w:hAnsi="Calibri" w:cs="Calibri"/>
                <w:color w:val="131B1A"/>
                <w:sz w:val="20"/>
                <w:szCs w:val="20"/>
              </w:rPr>
              <w:t>low basalt fragment, and the rock was left on the seafloor.</w:t>
            </w:r>
          </w:p>
          <w:p w14:paraId="257CEA2C" w14:textId="20F010D1"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131B1A"/>
                <w:sz w:val="20"/>
                <w:szCs w:val="20"/>
              </w:rPr>
            </w:pPr>
            <w:r w:rsidRPr="002619E7">
              <w:rPr>
                <w:rFonts w:ascii="Calibri" w:hAnsi="Calibri" w:cs="Calibri"/>
                <w:color w:val="131B1A"/>
                <w:sz w:val="20"/>
                <w:szCs w:val="20"/>
              </w:rPr>
              <w:t>21:08:37.</w:t>
            </w:r>
            <w:r>
              <w:rPr>
                <w:rFonts w:ascii="Calibri" w:hAnsi="Calibri" w:cs="Calibri"/>
                <w:color w:val="131B1A"/>
                <w:sz w:val="20"/>
                <w:szCs w:val="20"/>
              </w:rPr>
              <w:t xml:space="preserve"> More smooth pillow </w:t>
            </w:r>
            <w:r w:rsidR="00CD5DEF">
              <w:rPr>
                <w:rFonts w:ascii="Calibri" w:hAnsi="Calibri" w:cs="Calibri"/>
                <w:color w:val="131B1A"/>
                <w:sz w:val="20"/>
                <w:szCs w:val="20"/>
              </w:rPr>
              <w:t>structures are visible along a</w:t>
            </w:r>
            <w:r>
              <w:rPr>
                <w:rFonts w:ascii="Calibri" w:hAnsi="Calibri" w:cs="Calibri"/>
                <w:color w:val="131B1A"/>
                <w:sz w:val="20"/>
                <w:szCs w:val="20"/>
              </w:rPr>
              <w:t xml:space="preserve"> relatively steep slope (</w:t>
            </w:r>
            <w:r w:rsidRPr="002619E7">
              <w:rPr>
                <w:rFonts w:ascii="Calibri" w:hAnsi="Calibri" w:cs="Calibri"/>
                <w:color w:val="131B1A"/>
                <w:sz w:val="20"/>
                <w:szCs w:val="20"/>
              </w:rPr>
              <w:t>from pe</w:t>
            </w:r>
            <w:r>
              <w:rPr>
                <w:rFonts w:ascii="Calibri" w:hAnsi="Calibri" w:cs="Calibri"/>
                <w:color w:val="131B1A"/>
                <w:sz w:val="20"/>
                <w:szCs w:val="20"/>
              </w:rPr>
              <w:t>rhaps 15 degrees ranging up to [on relatively small ledges] approximately</w:t>
            </w:r>
            <w:r w:rsidRPr="002619E7">
              <w:rPr>
                <w:rFonts w:ascii="Calibri" w:hAnsi="Calibri" w:cs="Calibri"/>
                <w:color w:val="131B1A"/>
                <w:sz w:val="20"/>
                <w:szCs w:val="20"/>
              </w:rPr>
              <w:t xml:space="preserve"> 50 degrees</w:t>
            </w:r>
            <w:r>
              <w:rPr>
                <w:rFonts w:ascii="Calibri" w:hAnsi="Calibri" w:cs="Calibri"/>
                <w:color w:val="131B1A"/>
                <w:sz w:val="20"/>
                <w:szCs w:val="20"/>
              </w:rPr>
              <w:t>)</w:t>
            </w:r>
            <w:r w:rsidRPr="002619E7">
              <w:rPr>
                <w:rFonts w:ascii="Calibri" w:hAnsi="Calibri" w:cs="Calibri"/>
                <w:color w:val="131B1A"/>
                <w:sz w:val="20"/>
                <w:szCs w:val="20"/>
              </w:rPr>
              <w:t>.</w:t>
            </w:r>
          </w:p>
          <w:p w14:paraId="4430640D" w14:textId="77777777" w:rsidR="007E3D52" w:rsidRPr="00D60241"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21:22:40. A</w:t>
            </w:r>
            <w:r w:rsidRPr="00D60241">
              <w:rPr>
                <w:rStyle w:val="Strong"/>
                <w:b w:val="0"/>
                <w:sz w:val="20"/>
              </w:rPr>
              <w:t xml:space="preserve"> FE outcrop, several meters in diameter</w:t>
            </w:r>
            <w:r>
              <w:rPr>
                <w:rStyle w:val="Strong"/>
                <w:b w:val="0"/>
                <w:sz w:val="20"/>
              </w:rPr>
              <w:t>,</w:t>
            </w:r>
            <w:r w:rsidRPr="00D60241">
              <w:rPr>
                <w:rStyle w:val="Strong"/>
                <w:b w:val="0"/>
                <w:sz w:val="20"/>
              </w:rPr>
              <w:t xml:space="preserve"> rises above </w:t>
            </w:r>
            <w:r>
              <w:rPr>
                <w:rStyle w:val="Strong"/>
                <w:b w:val="0"/>
                <w:sz w:val="20"/>
              </w:rPr>
              <w:t xml:space="preserve">the </w:t>
            </w:r>
            <w:r w:rsidRPr="00D60241">
              <w:rPr>
                <w:rStyle w:val="Strong"/>
                <w:b w:val="0"/>
                <w:sz w:val="20"/>
              </w:rPr>
              <w:t xml:space="preserve">surrounding seafloor.  The outcrop appears </w:t>
            </w:r>
            <w:r>
              <w:rPr>
                <w:rStyle w:val="Strong"/>
                <w:b w:val="0"/>
                <w:sz w:val="20"/>
              </w:rPr>
              <w:t>to be (at least partially)</w:t>
            </w:r>
            <w:r w:rsidRPr="00D60241">
              <w:rPr>
                <w:rStyle w:val="Strong"/>
                <w:b w:val="0"/>
                <w:sz w:val="20"/>
              </w:rPr>
              <w:t xml:space="preserve"> composed of</w:t>
            </w:r>
            <w:r>
              <w:rPr>
                <w:rStyle w:val="Strong"/>
                <w:b w:val="0"/>
                <w:sz w:val="20"/>
              </w:rPr>
              <w:t xml:space="preserve"> volcanic breccia that has been welded together by ferromanganese.</w:t>
            </w:r>
            <w:r w:rsidRPr="00D60241">
              <w:rPr>
                <w:rStyle w:val="Strong"/>
                <w:b w:val="0"/>
                <w:sz w:val="20"/>
              </w:rPr>
              <w:t xml:space="preserve"> </w:t>
            </w:r>
            <w:r>
              <w:rPr>
                <w:rStyle w:val="Strong"/>
                <w:b w:val="0"/>
                <w:sz w:val="20"/>
              </w:rPr>
              <w:t xml:space="preserve">However, due to the FE cover on all surfaces, it is not possible to conclusively rule out coral </w:t>
            </w:r>
            <w:proofErr w:type="spellStart"/>
            <w:r>
              <w:rPr>
                <w:rStyle w:val="Strong"/>
                <w:b w:val="0"/>
                <w:sz w:val="20"/>
              </w:rPr>
              <w:t>protoliths</w:t>
            </w:r>
            <w:proofErr w:type="spellEnd"/>
            <w:r>
              <w:rPr>
                <w:rStyle w:val="Strong"/>
                <w:b w:val="0"/>
                <w:sz w:val="20"/>
              </w:rPr>
              <w:t xml:space="preserve"> (in lieu of basalt) in the breccia.</w:t>
            </w:r>
          </w:p>
          <w:p w14:paraId="0F7B228D"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sidRPr="00D60241">
              <w:rPr>
                <w:rStyle w:val="Strong"/>
                <w:b w:val="0"/>
                <w:sz w:val="20"/>
              </w:rPr>
              <w:t xml:space="preserve">21:24:54. </w:t>
            </w:r>
            <w:r>
              <w:rPr>
                <w:rStyle w:val="Strong"/>
                <w:b w:val="0"/>
                <w:sz w:val="20"/>
              </w:rPr>
              <w:t>Two</w:t>
            </w:r>
            <w:r w:rsidRPr="00D60241">
              <w:rPr>
                <w:rStyle w:val="Strong"/>
                <w:b w:val="0"/>
                <w:sz w:val="20"/>
              </w:rPr>
              <w:t xml:space="preserve"> </w:t>
            </w:r>
            <w:proofErr w:type="spellStart"/>
            <w:r w:rsidRPr="00D60241">
              <w:rPr>
                <w:rStyle w:val="Strong"/>
                <w:b w:val="0"/>
                <w:sz w:val="20"/>
              </w:rPr>
              <w:t>scleractinia</w:t>
            </w:r>
            <w:r>
              <w:rPr>
                <w:rStyle w:val="Strong"/>
                <w:b w:val="0"/>
                <w:sz w:val="20"/>
              </w:rPr>
              <w:t>n</w:t>
            </w:r>
            <w:proofErr w:type="spellEnd"/>
            <w:r w:rsidRPr="00D60241">
              <w:rPr>
                <w:rStyle w:val="Strong"/>
                <w:b w:val="0"/>
                <w:sz w:val="20"/>
              </w:rPr>
              <w:t xml:space="preserve"> coral </w:t>
            </w:r>
            <w:r>
              <w:rPr>
                <w:rStyle w:val="Strong"/>
                <w:b w:val="0"/>
                <w:sz w:val="20"/>
              </w:rPr>
              <w:t xml:space="preserve">are </w:t>
            </w:r>
            <w:r w:rsidRPr="00D60241">
              <w:rPr>
                <w:rStyle w:val="Strong"/>
                <w:b w:val="0"/>
                <w:sz w:val="20"/>
              </w:rPr>
              <w:t>visible</w:t>
            </w:r>
            <w:r>
              <w:rPr>
                <w:rStyle w:val="Strong"/>
                <w:b w:val="0"/>
                <w:sz w:val="20"/>
              </w:rPr>
              <w:t xml:space="preserve"> (&lt; 1 meter apart), a living one and a </w:t>
            </w:r>
            <w:r>
              <w:rPr>
                <w:rStyle w:val="Strong"/>
                <w:b w:val="0"/>
                <w:sz w:val="20"/>
              </w:rPr>
              <w:lastRenderedPageBreak/>
              <w:t>fossil</w:t>
            </w:r>
            <w:r w:rsidRPr="00D60241">
              <w:rPr>
                <w:rStyle w:val="Strong"/>
                <w:b w:val="0"/>
                <w:sz w:val="20"/>
              </w:rPr>
              <w:t xml:space="preserve">. </w:t>
            </w:r>
            <w:r>
              <w:rPr>
                <w:rStyle w:val="Strong"/>
                <w:b w:val="0"/>
                <w:sz w:val="20"/>
              </w:rPr>
              <w:t>Both are at ~660 m water depth.</w:t>
            </w:r>
          </w:p>
          <w:p w14:paraId="01E93286"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21:40:50. The ROV is moving upslope and smoother FE surfaces come into view, possibly submarine flows. Perhaps 5 to 10 meters upslope the slope steepens to ~30 or 40 degrees and the flow structures look like young flows on </w:t>
            </w:r>
            <w:proofErr w:type="spellStart"/>
            <w:r>
              <w:rPr>
                <w:rStyle w:val="Strong"/>
                <w:b w:val="0"/>
                <w:sz w:val="20"/>
              </w:rPr>
              <w:t>Pu’u</w:t>
            </w:r>
            <w:proofErr w:type="spellEnd"/>
            <w:r>
              <w:rPr>
                <w:rStyle w:val="Strong"/>
                <w:b w:val="0"/>
                <w:sz w:val="20"/>
              </w:rPr>
              <w:t xml:space="preserve"> </w:t>
            </w:r>
            <w:proofErr w:type="spellStart"/>
            <w:r>
              <w:rPr>
                <w:rStyle w:val="Strong"/>
                <w:b w:val="0"/>
                <w:sz w:val="20"/>
              </w:rPr>
              <w:t>O’o</w:t>
            </w:r>
            <w:proofErr w:type="spellEnd"/>
            <w:r>
              <w:rPr>
                <w:rStyle w:val="Strong"/>
                <w:b w:val="0"/>
                <w:sz w:val="20"/>
              </w:rPr>
              <w:t xml:space="preserve"> that have spilled over a steep ledge. Alternatively, these structures could represent coral that has been incised by weathering and subsequently encrusted with ferromanganese. </w:t>
            </w:r>
          </w:p>
          <w:p w14:paraId="6A43F41A"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22:12:25. The FE surface has a reef structure; </w:t>
            </w:r>
            <w:r w:rsidRPr="00412914">
              <w:rPr>
                <w:rStyle w:val="Strong"/>
                <w:b w:val="0"/>
                <w:sz w:val="20"/>
              </w:rPr>
              <w:t>sub</w:t>
            </w:r>
            <w:r>
              <w:rPr>
                <w:rStyle w:val="Strong"/>
                <w:b w:val="0"/>
                <w:sz w:val="20"/>
              </w:rPr>
              <w:t>-</w:t>
            </w:r>
            <w:r w:rsidRPr="00412914">
              <w:rPr>
                <w:rStyle w:val="Strong"/>
                <w:b w:val="0"/>
                <w:sz w:val="20"/>
              </w:rPr>
              <w:t xml:space="preserve">aerially exposed corals </w:t>
            </w:r>
            <w:r>
              <w:rPr>
                <w:rStyle w:val="Strong"/>
                <w:b w:val="0"/>
                <w:sz w:val="20"/>
              </w:rPr>
              <w:t xml:space="preserve">in the nearby Cook Island </w:t>
            </w:r>
            <w:r w:rsidRPr="00412914">
              <w:rPr>
                <w:rStyle w:val="Strong"/>
                <w:b w:val="0"/>
                <w:sz w:val="20"/>
              </w:rPr>
              <w:t xml:space="preserve">weather to produce morphologies like </w:t>
            </w:r>
            <w:r>
              <w:rPr>
                <w:rStyle w:val="Strong"/>
                <w:b w:val="0"/>
                <w:sz w:val="20"/>
              </w:rPr>
              <w:t>that which are</w:t>
            </w:r>
            <w:r w:rsidRPr="00412914">
              <w:rPr>
                <w:rStyle w:val="Strong"/>
                <w:b w:val="0"/>
                <w:sz w:val="20"/>
              </w:rPr>
              <w:t xml:space="preserve"> observ</w:t>
            </w:r>
            <w:r>
              <w:rPr>
                <w:rStyle w:val="Strong"/>
                <w:b w:val="0"/>
                <w:sz w:val="20"/>
              </w:rPr>
              <w:t>ed here</w:t>
            </w:r>
            <w:r w:rsidRPr="00412914">
              <w:rPr>
                <w:rStyle w:val="Strong"/>
                <w:b w:val="0"/>
                <w:sz w:val="20"/>
              </w:rPr>
              <w:t xml:space="preserve">.  </w:t>
            </w:r>
            <w:r>
              <w:rPr>
                <w:rStyle w:val="Strong"/>
                <w:b w:val="0"/>
                <w:sz w:val="20"/>
              </w:rPr>
              <w:t xml:space="preserve">Smoother surfaces sloping at ~20 to 30 degrees dominate the field of view. Of course, a definite assessment of the substrate composition cannot be made without exposing the material that is “hidden” beneath the FE material. If this was once a shallow reef, it would suggest that the volcano has subsided 500 to 600 meters. </w:t>
            </w:r>
          </w:p>
          <w:p w14:paraId="4BF876D8" w14:textId="77777777" w:rsidR="007E3D52" w:rsidRPr="00D60241"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22:43:47. The ROV shows more FE smooth surfaces with occasional 5 to 10 cm wide “fissures” that host a dusting of light-colored sediment.  </w:t>
            </w:r>
          </w:p>
          <w:p w14:paraId="15F40E71" w14:textId="7208E239"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sidRPr="005455E8">
              <w:rPr>
                <w:rStyle w:val="Strong"/>
                <w:b w:val="0"/>
                <w:sz w:val="20"/>
              </w:rPr>
              <w:t>23:28:37</w:t>
            </w:r>
            <w:r>
              <w:rPr>
                <w:rStyle w:val="Strong"/>
                <w:b w:val="0"/>
                <w:sz w:val="20"/>
              </w:rPr>
              <w:t>. Smoother surfaces continue to dominate the field of view. However, some cobbles, possibly basaltic in origin, are present in the field of view, but the ROV passed over them to</w:t>
            </w:r>
            <w:r w:rsidR="0098049D">
              <w:rPr>
                <w:rStyle w:val="Strong"/>
                <w:b w:val="0"/>
                <w:sz w:val="20"/>
              </w:rPr>
              <w:t>o</w:t>
            </w:r>
            <w:r>
              <w:rPr>
                <w:rStyle w:val="Strong"/>
                <w:b w:val="0"/>
                <w:sz w:val="20"/>
              </w:rPr>
              <w:t xml:space="preserve"> rapidly an</w:t>
            </w:r>
            <w:r w:rsidR="0098049D">
              <w:rPr>
                <w:rStyle w:val="Strong"/>
                <w:b w:val="0"/>
                <w:sz w:val="20"/>
              </w:rPr>
              <w:t>d</w:t>
            </w:r>
            <w:r>
              <w:rPr>
                <w:rStyle w:val="Strong"/>
                <w:b w:val="0"/>
                <w:sz w:val="20"/>
              </w:rPr>
              <w:t xml:space="preserve"> a sampling opportunity was lost. </w:t>
            </w:r>
          </w:p>
          <w:p w14:paraId="4EDAD3F3"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23:30:25. A 40 to 50 degree slope is visible in the field of view. Rougher surfaces are present, and these surfaces are incised by gullies, consistent with being weathered coral. </w:t>
            </w:r>
          </w:p>
          <w:p w14:paraId="3C01F562" w14:textId="59DBA103"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23:34:52. A rounded and elongate FE cobble, perhaps 30 cm (long axis length), is tapped by the ROV a</w:t>
            </w:r>
            <w:r w:rsidR="0098049D">
              <w:rPr>
                <w:rStyle w:val="Strong"/>
                <w:b w:val="0"/>
                <w:sz w:val="20"/>
              </w:rPr>
              <w:t>n</w:t>
            </w:r>
            <w:r>
              <w:rPr>
                <w:rStyle w:val="Strong"/>
                <w:b w:val="0"/>
                <w:sz w:val="20"/>
              </w:rPr>
              <w:t xml:space="preserve">d the cobble is loose. No other cobbles are present nearby (there is an angular block, but it is “welded” to the substrate). A small red/pink crab was observed on the rock. This cobble is only the second loose rock encountered thus far, and is the first geological sample of the expedition (it was placed in starboard rock box): </w:t>
            </w:r>
            <w:r w:rsidRPr="00DB7CDC">
              <w:rPr>
                <w:rStyle w:val="Strong"/>
                <w:sz w:val="20"/>
              </w:rPr>
              <w:t>D2_DIVE10_SPEC03GEO</w:t>
            </w:r>
            <w:r>
              <w:rPr>
                <w:rStyle w:val="Strong"/>
                <w:b w:val="0"/>
                <w:sz w:val="20"/>
              </w:rPr>
              <w:t>.</w:t>
            </w:r>
          </w:p>
          <w:p w14:paraId="322F7DDB"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23:46:00. Steeper, rougher terrain is observed in the field of view, and the outcrops are nearly vertical walls of outcrops. Gullies are visible at the ~1 m and the ~10 cm length scales. </w:t>
            </w:r>
          </w:p>
          <w:p w14:paraId="62FBF873"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23:52:11. Spectacular (chemical weathering?) morphologies are observed on the rock surfaces. The morphology of the substrate looks very much like a carbonate that has undergone partial dissolution, </w:t>
            </w:r>
            <w:proofErr w:type="gramStart"/>
            <w:r>
              <w:rPr>
                <w:rStyle w:val="Strong"/>
                <w:b w:val="0"/>
                <w:sz w:val="20"/>
              </w:rPr>
              <w:t>then</w:t>
            </w:r>
            <w:proofErr w:type="gramEnd"/>
            <w:r>
              <w:rPr>
                <w:rStyle w:val="Strong"/>
                <w:b w:val="0"/>
                <w:sz w:val="20"/>
              </w:rPr>
              <w:t xml:space="preserve"> covered in ferromanganese.</w:t>
            </w:r>
          </w:p>
          <w:p w14:paraId="77772EF6"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23:56:27. More carbonate-like deposits enter the field of view, and they have large scale and small scale morphology that is very similar to that which is seen during sub-aerial carbonate weathering and partial dissolution. The surface morphology is variably rough (and steep), but these substrates are juxtaposed with smoother (and less steep) sections.</w:t>
            </w:r>
          </w:p>
          <w:p w14:paraId="325195BE"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00:08:27. The terrain is exceptionally steep over a relatively long distance.  The slope is perhaps 50 to 70 degrees and continues for tens of meters. The same carbonate morphology is observed in the substrate. A deep (3 meters perhaps) and narrow (approximately 1 meter) fissure has come into view; it runs for perhaps 10’s of meters upslope.</w:t>
            </w:r>
          </w:p>
          <w:p w14:paraId="7EEA75F5"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00:25:09. The ROV has moved away from the long fissure for a view to the south, where the carbonate nature of the rock has become more evident. A light-colored sediment covers &lt;2% of the surface. At this point it seems that the ferromanganese covering is minimal in many (most) surfaces, and the light tan color of the carbonate is apparent. However, this may also be a function of the lighting.</w:t>
            </w:r>
          </w:p>
          <w:p w14:paraId="03BC3357"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00:30:36. The ROV has moved back to the fissure, and the relatively narrow fissure has opened up to form a wide fissure (perhaps 5 or 10 meters). The water has </w:t>
            </w:r>
            <w:r>
              <w:rPr>
                <w:rStyle w:val="Strong"/>
                <w:b w:val="0"/>
                <w:sz w:val="20"/>
              </w:rPr>
              <w:lastRenderedPageBreak/>
              <w:t>become more turbid, which may relate to debris raining down from the reef of the atoll, and this debris is channeled down through the fissure.</w:t>
            </w:r>
          </w:p>
          <w:p w14:paraId="660A437B" w14:textId="77777777" w:rsidR="007E3D52" w:rsidRPr="005455E8"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00:50:40. The ROV’s field of view shows relatively smooth surfaces that are gently sloped (perhaps 10 degrees).  The surface appears to be minimally coated with ferromanganese, with most surfaces showing exposed carbonate. It appears that, over the past 30 minutes to 1 hour, the conditions have changed such that either the formation or the preservation of ferromanganese encrustations </w:t>
            </w:r>
            <w:proofErr w:type="gramStart"/>
            <w:r>
              <w:rPr>
                <w:rStyle w:val="Strong"/>
                <w:b w:val="0"/>
                <w:sz w:val="20"/>
              </w:rPr>
              <w:t>are</w:t>
            </w:r>
            <w:proofErr w:type="gramEnd"/>
            <w:r>
              <w:rPr>
                <w:rStyle w:val="Strong"/>
                <w:b w:val="0"/>
                <w:sz w:val="20"/>
              </w:rPr>
              <w:t xml:space="preserve"> no longer favored.</w:t>
            </w:r>
          </w:p>
          <w:p w14:paraId="32CBAC56"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00:52:53. FE </w:t>
            </w:r>
            <w:proofErr w:type="spellStart"/>
            <w:r>
              <w:rPr>
                <w:rStyle w:val="Strong"/>
                <w:b w:val="0"/>
                <w:sz w:val="20"/>
              </w:rPr>
              <w:t>s</w:t>
            </w:r>
            <w:r w:rsidRPr="00AB4459">
              <w:rPr>
                <w:rStyle w:val="Strong"/>
                <w:b w:val="0"/>
                <w:sz w:val="20"/>
              </w:rPr>
              <w:t>cleractinia</w:t>
            </w:r>
            <w:r>
              <w:rPr>
                <w:rStyle w:val="Strong"/>
                <w:b w:val="0"/>
                <w:sz w:val="20"/>
              </w:rPr>
              <w:t>n</w:t>
            </w:r>
            <w:proofErr w:type="spellEnd"/>
            <w:r w:rsidRPr="00AB4459">
              <w:rPr>
                <w:rStyle w:val="Strong"/>
                <w:b w:val="0"/>
                <w:sz w:val="20"/>
              </w:rPr>
              <w:t xml:space="preserve"> coral</w:t>
            </w:r>
            <w:r>
              <w:rPr>
                <w:rStyle w:val="Strong"/>
                <w:b w:val="0"/>
                <w:sz w:val="20"/>
              </w:rPr>
              <w:t xml:space="preserve"> (dead) are observed</w:t>
            </w:r>
            <w:r w:rsidRPr="00AB4459">
              <w:rPr>
                <w:rStyle w:val="Strong"/>
                <w:b w:val="0"/>
                <w:sz w:val="20"/>
              </w:rPr>
              <w:t>.</w:t>
            </w:r>
          </w:p>
          <w:p w14:paraId="4A9F333D"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00:57:57. Another dead </w:t>
            </w:r>
            <w:proofErr w:type="spellStart"/>
            <w:r>
              <w:rPr>
                <w:rStyle w:val="Strong"/>
                <w:b w:val="0"/>
                <w:sz w:val="20"/>
              </w:rPr>
              <w:t>scleractinian</w:t>
            </w:r>
            <w:proofErr w:type="spellEnd"/>
            <w:r>
              <w:rPr>
                <w:rStyle w:val="Strong"/>
                <w:b w:val="0"/>
                <w:sz w:val="20"/>
              </w:rPr>
              <w:t xml:space="preserve"> at 388 m water depth.</w:t>
            </w:r>
          </w:p>
          <w:p w14:paraId="587D7663"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01:05:20. Another </w:t>
            </w:r>
            <w:proofErr w:type="spellStart"/>
            <w:r>
              <w:rPr>
                <w:rStyle w:val="Strong"/>
                <w:b w:val="0"/>
                <w:sz w:val="20"/>
              </w:rPr>
              <w:t>scleractinian</w:t>
            </w:r>
            <w:proofErr w:type="spellEnd"/>
            <w:r>
              <w:rPr>
                <w:rStyle w:val="Strong"/>
                <w:b w:val="0"/>
                <w:sz w:val="20"/>
              </w:rPr>
              <w:t xml:space="preserve"> at 385 m water depth. </w:t>
            </w:r>
          </w:p>
          <w:p w14:paraId="60339BE4"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 01:05:43. The ferromanganese coat is rarely visible now and the carbonate on the substrate is not clearly visible at the surface. Occasionally, FE carbonate is visible, and this material tends to be elevated and form mini- “buttes” on the carbonate substrate; this may owe to the ferromanganese preserving the underlying carbonate from dissolution.</w:t>
            </w:r>
          </w:p>
          <w:p w14:paraId="36F05132"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01:35:58. Smooth carbonate surfaces dominate the substrate. Dissolution of carbonate has resulted in complex and elaborate “sculptures”, including nearly “hollowed out” boulders, pinnacles, and overhanging ledges that jut out horizontally into the water. Sediment cover is minimal.</w:t>
            </w:r>
          </w:p>
          <w:p w14:paraId="3C67BD10"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01:47:31. Carbonate </w:t>
            </w:r>
            <w:proofErr w:type="spellStart"/>
            <w:r>
              <w:rPr>
                <w:rStyle w:val="Strong"/>
                <w:b w:val="0"/>
                <w:sz w:val="20"/>
              </w:rPr>
              <w:t>lithologies</w:t>
            </w:r>
            <w:proofErr w:type="spellEnd"/>
            <w:r>
              <w:rPr>
                <w:rStyle w:val="Strong"/>
                <w:b w:val="0"/>
                <w:sz w:val="20"/>
              </w:rPr>
              <w:t xml:space="preserve"> define the substrate. Some evidence for ferromanganese coatings exist in some areas, again primarily in the elevated areas on the otherwise relatively smooth and flat surface.</w:t>
            </w:r>
          </w:p>
          <w:p w14:paraId="72CCD6BE"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01:59:29. The surface is defined by coral dissolution features that have generated numerous gullies that are a few cm to 10 cm wide. The gullies are shallow (5 to 10 cm) and filled with sediment; the sediment thus covers 30 to 50% of the surface in the field of view. </w:t>
            </w:r>
          </w:p>
          <w:p w14:paraId="37571F40"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02:17:21. Carbonate cobbles are present on the carbonate substrate. One such coral became the second geological sample of the dive, and host to a coral: </w:t>
            </w:r>
            <w:r w:rsidRPr="00672414">
              <w:rPr>
                <w:rStyle w:val="Strong"/>
                <w:sz w:val="20"/>
              </w:rPr>
              <w:t>D2_DIVE10_SPEC05GEO</w:t>
            </w:r>
            <w:r>
              <w:rPr>
                <w:rStyle w:val="Strong"/>
                <w:b w:val="0"/>
                <w:sz w:val="20"/>
              </w:rPr>
              <w:t>.</w:t>
            </w:r>
          </w:p>
          <w:p w14:paraId="2456A734"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02:56:18. Carbonate cobbles continue to be present on the carbonate substrate. One such carbonate cobble became the third geological sample of the dive, and is also host to a lovely coral: </w:t>
            </w:r>
            <w:r w:rsidRPr="00672414">
              <w:rPr>
                <w:rStyle w:val="Strong"/>
                <w:sz w:val="20"/>
              </w:rPr>
              <w:t>D2_DIVE10_SPEC0</w:t>
            </w:r>
            <w:r>
              <w:rPr>
                <w:rStyle w:val="Strong"/>
                <w:sz w:val="20"/>
              </w:rPr>
              <w:t>6</w:t>
            </w:r>
            <w:r w:rsidRPr="00672414">
              <w:rPr>
                <w:rStyle w:val="Strong"/>
                <w:sz w:val="20"/>
              </w:rPr>
              <w:t>GEO</w:t>
            </w:r>
            <w:r>
              <w:rPr>
                <w:rStyle w:val="Strong"/>
                <w:b w:val="0"/>
                <w:sz w:val="20"/>
              </w:rPr>
              <w:t xml:space="preserve">. </w:t>
            </w:r>
          </w:p>
          <w:p w14:paraId="2B593E46"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 xml:space="preserve">03:09:26: Four living </w:t>
            </w:r>
            <w:proofErr w:type="spellStart"/>
            <w:r>
              <w:rPr>
                <w:rStyle w:val="Strong"/>
                <w:b w:val="0"/>
                <w:sz w:val="20"/>
              </w:rPr>
              <w:t>scleractinians</w:t>
            </w:r>
            <w:proofErr w:type="spellEnd"/>
            <w:r>
              <w:rPr>
                <w:rStyle w:val="Strong"/>
                <w:b w:val="0"/>
                <w:sz w:val="20"/>
              </w:rPr>
              <w:t xml:space="preserve"> are observed, clustered together under a starfish, at 313 m water depth. These coral are a striking yellow color.</w:t>
            </w:r>
          </w:p>
          <w:p w14:paraId="19B6C8BE" w14:textId="77777777" w:rsidR="007E3D52" w:rsidRPr="00AB4459" w:rsidRDefault="007E3D52" w:rsidP="002774F9">
            <w:pPr>
              <w:cnfStyle w:val="000000100000" w:firstRow="0" w:lastRow="0" w:firstColumn="0" w:lastColumn="0" w:oddVBand="0" w:evenVBand="0" w:oddHBand="1" w:evenHBand="0" w:firstRowFirstColumn="0" w:firstRowLastColumn="0" w:lastRowFirstColumn="0" w:lastRowLastColumn="0"/>
              <w:rPr>
                <w:rStyle w:val="Strong"/>
                <w:b w:val="0"/>
                <w:sz w:val="20"/>
              </w:rPr>
            </w:pPr>
            <w:r>
              <w:rPr>
                <w:rStyle w:val="Strong"/>
                <w:b w:val="0"/>
                <w:sz w:val="20"/>
              </w:rPr>
              <w:t>03:10:00. The remainder of the dive continues to be dominated by shallow, submerged reef carbonate. Surprisingly little sediment is observed on the substrate.</w:t>
            </w:r>
          </w:p>
          <w:p w14:paraId="143FD52D"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szCs w:val="20"/>
              </w:rPr>
            </w:pPr>
          </w:p>
          <w:p w14:paraId="6FE1E301"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szCs w:val="20"/>
              </w:rPr>
            </w:pPr>
            <w:r w:rsidRPr="005F5733">
              <w:rPr>
                <w:rFonts w:ascii="Calibri" w:hAnsi="Calibri" w:cs="Times New Roman"/>
                <w:b/>
                <w:sz w:val="20"/>
                <w:szCs w:val="20"/>
              </w:rPr>
              <w:t>The biological perspective is as follows:</w:t>
            </w:r>
          </w:p>
          <w:p w14:paraId="47CE9E64"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p>
          <w:p w14:paraId="5C9F3413"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Landed at 20:27 678 m on top of the ridge. Sloping ferromanganese encrusted terrain with light sediment cover. Observed a </w:t>
            </w:r>
            <w:proofErr w:type="spellStart"/>
            <w:r w:rsidRPr="005F5733">
              <w:rPr>
                <w:sz w:val="20"/>
                <w:szCs w:val="20"/>
              </w:rPr>
              <w:t>greeneye</w:t>
            </w:r>
            <w:proofErr w:type="spellEnd"/>
            <w:r w:rsidRPr="005F5733">
              <w:rPr>
                <w:sz w:val="20"/>
                <w:szCs w:val="20"/>
              </w:rPr>
              <w:t xml:space="preserve"> fish (</w:t>
            </w:r>
            <w:proofErr w:type="spellStart"/>
            <w:r w:rsidRPr="005F5733">
              <w:rPr>
                <w:i/>
                <w:sz w:val="20"/>
                <w:szCs w:val="20"/>
              </w:rPr>
              <w:t>Chlorophthalmus</w:t>
            </w:r>
            <w:proofErr w:type="spellEnd"/>
            <w:r w:rsidRPr="005F5733">
              <w:rPr>
                <w:sz w:val="20"/>
                <w:szCs w:val="20"/>
              </w:rPr>
              <w:t xml:space="preserve">), cup corals, few dead sponges, a small </w:t>
            </w:r>
            <w:proofErr w:type="spellStart"/>
            <w:r w:rsidRPr="005F5733">
              <w:rPr>
                <w:sz w:val="20"/>
                <w:szCs w:val="20"/>
              </w:rPr>
              <w:t>Moridae</w:t>
            </w:r>
            <w:proofErr w:type="spellEnd"/>
            <w:r w:rsidRPr="005F5733">
              <w:rPr>
                <w:sz w:val="20"/>
                <w:szCs w:val="20"/>
              </w:rPr>
              <w:t xml:space="preserve"> codling, a mushroom coral </w:t>
            </w:r>
            <w:proofErr w:type="spellStart"/>
            <w:r w:rsidRPr="005F5733">
              <w:rPr>
                <w:i/>
                <w:sz w:val="20"/>
                <w:szCs w:val="20"/>
              </w:rPr>
              <w:t>Anthomastus</w:t>
            </w:r>
            <w:proofErr w:type="spellEnd"/>
            <w:r w:rsidRPr="005F5733">
              <w:rPr>
                <w:i/>
                <w:sz w:val="20"/>
                <w:szCs w:val="20"/>
              </w:rPr>
              <w:t xml:space="preserve"> </w:t>
            </w:r>
            <w:r w:rsidRPr="005F5733">
              <w:rPr>
                <w:sz w:val="20"/>
                <w:szCs w:val="20"/>
              </w:rPr>
              <w:t xml:space="preserve">(same </w:t>
            </w:r>
            <w:proofErr w:type="spellStart"/>
            <w:r w:rsidRPr="005F5733">
              <w:rPr>
                <w:sz w:val="20"/>
                <w:szCs w:val="20"/>
              </w:rPr>
              <w:t>morphospecies</w:t>
            </w:r>
            <w:proofErr w:type="spellEnd"/>
            <w:r w:rsidRPr="005F5733">
              <w:rPr>
                <w:sz w:val="20"/>
                <w:szCs w:val="20"/>
              </w:rPr>
              <w:t xml:space="preserve"> as in </w:t>
            </w:r>
            <w:proofErr w:type="spellStart"/>
            <w:r w:rsidRPr="005F5733">
              <w:rPr>
                <w:sz w:val="20"/>
                <w:szCs w:val="20"/>
              </w:rPr>
              <w:t>Vailulu’u</w:t>
            </w:r>
            <w:proofErr w:type="spellEnd"/>
            <w:r w:rsidRPr="005F5733">
              <w:rPr>
                <w:sz w:val="20"/>
                <w:szCs w:val="20"/>
              </w:rPr>
              <w:t xml:space="preserve">?). Observed a dandelion </w:t>
            </w:r>
            <w:proofErr w:type="spellStart"/>
            <w:r w:rsidRPr="005F5733">
              <w:rPr>
                <w:sz w:val="20"/>
                <w:szCs w:val="20"/>
              </w:rPr>
              <w:t>siphonophore</w:t>
            </w:r>
            <w:proofErr w:type="spellEnd"/>
            <w:r w:rsidRPr="005F5733">
              <w:rPr>
                <w:sz w:val="20"/>
                <w:szCs w:val="20"/>
              </w:rPr>
              <w:t xml:space="preserve">, a </w:t>
            </w:r>
            <w:proofErr w:type="spellStart"/>
            <w:r w:rsidRPr="005F5733">
              <w:rPr>
                <w:sz w:val="20"/>
                <w:szCs w:val="20"/>
              </w:rPr>
              <w:t>pycnogonid</w:t>
            </w:r>
            <w:proofErr w:type="spellEnd"/>
            <w:r w:rsidRPr="005F5733">
              <w:rPr>
                <w:sz w:val="20"/>
                <w:szCs w:val="20"/>
              </w:rPr>
              <w:t xml:space="preserve"> sea spider, a rattail, several comatulid crinoids (purple </w:t>
            </w:r>
            <w:proofErr w:type="spellStart"/>
            <w:r w:rsidRPr="005F5733">
              <w:rPr>
                <w:sz w:val="20"/>
                <w:szCs w:val="20"/>
              </w:rPr>
              <w:t>Telocrinidae</w:t>
            </w:r>
            <w:proofErr w:type="spellEnd"/>
            <w:r w:rsidRPr="005F5733">
              <w:rPr>
                <w:sz w:val="20"/>
                <w:szCs w:val="20"/>
              </w:rPr>
              <w:t>, central part moving quite a bit). Observed conger eel at 21:16 653m (</w:t>
            </w:r>
            <w:proofErr w:type="spellStart"/>
            <w:r w:rsidRPr="005F5733">
              <w:rPr>
                <w:i/>
                <w:sz w:val="20"/>
                <w:szCs w:val="20"/>
              </w:rPr>
              <w:t>Bathyconger</w:t>
            </w:r>
            <w:proofErr w:type="spellEnd"/>
            <w:r w:rsidRPr="005F5733">
              <w:rPr>
                <w:sz w:val="20"/>
                <w:szCs w:val="20"/>
              </w:rPr>
              <w:t xml:space="preserve">). Several cup corals and scorpion fish at 21:25 660m. Two additional species of crinoid and a </w:t>
            </w:r>
            <w:proofErr w:type="spellStart"/>
            <w:r w:rsidRPr="005F5733">
              <w:rPr>
                <w:sz w:val="20"/>
                <w:szCs w:val="20"/>
              </w:rPr>
              <w:t>cideroid</w:t>
            </w:r>
            <w:proofErr w:type="spellEnd"/>
            <w:r w:rsidRPr="005F5733">
              <w:rPr>
                <w:sz w:val="20"/>
                <w:szCs w:val="20"/>
              </w:rPr>
              <w:t xml:space="preserve"> (lacking skin on spines) urchin (possible predator of crinoid feather stars). Encountered solitary hydroid at 21:47 648 m (same </w:t>
            </w:r>
            <w:proofErr w:type="spellStart"/>
            <w:r w:rsidRPr="005F5733">
              <w:rPr>
                <w:sz w:val="20"/>
                <w:szCs w:val="20"/>
              </w:rPr>
              <w:t>morphospecies</w:t>
            </w:r>
            <w:proofErr w:type="spellEnd"/>
            <w:r w:rsidRPr="005F5733">
              <w:rPr>
                <w:sz w:val="20"/>
                <w:szCs w:val="20"/>
              </w:rPr>
              <w:t xml:space="preserve"> as in </w:t>
            </w:r>
            <w:proofErr w:type="spellStart"/>
            <w:r w:rsidRPr="005F5733">
              <w:rPr>
                <w:sz w:val="20"/>
                <w:szCs w:val="20"/>
              </w:rPr>
              <w:t>Vailulu’u</w:t>
            </w:r>
            <w:proofErr w:type="spellEnd"/>
            <w:r w:rsidRPr="005F5733">
              <w:rPr>
                <w:sz w:val="20"/>
                <w:szCs w:val="20"/>
              </w:rPr>
              <w:t xml:space="preserve">?). Spotted couple of deep-water cardinal fish. </w:t>
            </w:r>
          </w:p>
          <w:p w14:paraId="629D9D42"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53A6DD71" w14:textId="097FADF4"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Encountered steeper terrain 21:56 644 m (vertical wall), rapidly transitioned into less steep slope. Observed a </w:t>
            </w:r>
            <w:proofErr w:type="spellStart"/>
            <w:r w:rsidRPr="005F5733">
              <w:rPr>
                <w:i/>
                <w:sz w:val="20"/>
                <w:szCs w:val="20"/>
              </w:rPr>
              <w:t>Hyalonema</w:t>
            </w:r>
            <w:proofErr w:type="spellEnd"/>
            <w:r w:rsidRPr="005F5733">
              <w:rPr>
                <w:sz w:val="20"/>
                <w:szCs w:val="20"/>
              </w:rPr>
              <w:t xml:space="preserve"> potbelly sponge, a couple</w:t>
            </w:r>
            <w:r w:rsidR="0098049D">
              <w:rPr>
                <w:sz w:val="20"/>
                <w:szCs w:val="20"/>
              </w:rPr>
              <w:t xml:space="preserve"> more</w:t>
            </w:r>
            <w:r w:rsidRPr="005F5733">
              <w:rPr>
                <w:sz w:val="20"/>
                <w:szCs w:val="20"/>
              </w:rPr>
              <w:t xml:space="preserve"> </w:t>
            </w:r>
            <w:proofErr w:type="spellStart"/>
            <w:r w:rsidRPr="005F5733">
              <w:rPr>
                <w:sz w:val="20"/>
                <w:szCs w:val="20"/>
              </w:rPr>
              <w:t>cideroid</w:t>
            </w:r>
            <w:proofErr w:type="spellEnd"/>
            <w:r w:rsidRPr="005F5733">
              <w:rPr>
                <w:sz w:val="20"/>
                <w:szCs w:val="20"/>
              </w:rPr>
              <w:t xml:space="preserve"> urchins. At 636 m 22:07 observed the first living colonial </w:t>
            </w:r>
            <w:proofErr w:type="spellStart"/>
            <w:r w:rsidRPr="005F5733">
              <w:rPr>
                <w:sz w:val="20"/>
                <w:szCs w:val="20"/>
              </w:rPr>
              <w:t>scleractinian</w:t>
            </w:r>
            <w:proofErr w:type="spellEnd"/>
            <w:r w:rsidRPr="005F5733">
              <w:rPr>
                <w:sz w:val="20"/>
                <w:szCs w:val="20"/>
              </w:rPr>
              <w:t xml:space="preserve"> coral likely </w:t>
            </w:r>
            <w:proofErr w:type="spellStart"/>
            <w:r w:rsidRPr="005F5733">
              <w:rPr>
                <w:i/>
                <w:sz w:val="20"/>
                <w:szCs w:val="20"/>
              </w:rPr>
              <w:t>Enallopsammia</w:t>
            </w:r>
            <w:proofErr w:type="spellEnd"/>
            <w:r w:rsidRPr="005F5733">
              <w:rPr>
                <w:sz w:val="20"/>
                <w:szCs w:val="20"/>
              </w:rPr>
              <w:t xml:space="preserve"> sp.  After this, there was a lower abundance of organisms on the smooth surface of a gentler slope (626m 22:18).</w:t>
            </w:r>
          </w:p>
          <w:p w14:paraId="438A2A8B"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268EDEF4"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At 622m 22:30 collected unusual </w:t>
            </w:r>
            <w:proofErr w:type="spellStart"/>
            <w:r w:rsidRPr="005F5733">
              <w:rPr>
                <w:sz w:val="20"/>
                <w:szCs w:val="20"/>
              </w:rPr>
              <w:t>Hexactinellid</w:t>
            </w:r>
            <w:proofErr w:type="spellEnd"/>
            <w:r w:rsidRPr="005F5733">
              <w:rPr>
                <w:sz w:val="20"/>
                <w:szCs w:val="20"/>
              </w:rPr>
              <w:t xml:space="preserve"> </w:t>
            </w:r>
            <w:proofErr w:type="spellStart"/>
            <w:r w:rsidRPr="005F5733">
              <w:rPr>
                <w:sz w:val="20"/>
                <w:szCs w:val="20"/>
              </w:rPr>
              <w:t>Corbitellinae</w:t>
            </w:r>
            <w:proofErr w:type="spellEnd"/>
            <w:r w:rsidRPr="005F5733">
              <w:rPr>
                <w:sz w:val="20"/>
                <w:szCs w:val="20"/>
              </w:rPr>
              <w:t xml:space="preserve"> sponge (likely new species). During collection observed a hermit crab and a </w:t>
            </w:r>
            <w:proofErr w:type="spellStart"/>
            <w:r w:rsidRPr="005F5733">
              <w:rPr>
                <w:sz w:val="20"/>
                <w:szCs w:val="20"/>
              </w:rPr>
              <w:t>polychaete</w:t>
            </w:r>
            <w:proofErr w:type="spellEnd"/>
            <w:r w:rsidRPr="005F5733">
              <w:rPr>
                <w:sz w:val="20"/>
                <w:szCs w:val="20"/>
              </w:rPr>
              <w:t xml:space="preserve"> worm on the sponge as associates; also, two eels living in the sponge! They swam away (20170225 22:38:11; D2_DIVE10_SPEC01BIO; 623 m).</w:t>
            </w:r>
          </w:p>
          <w:p w14:paraId="520C02EB"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31D8C7C4"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Observed several colonies of black coral </w:t>
            </w:r>
            <w:proofErr w:type="spellStart"/>
            <w:r w:rsidRPr="005F5733">
              <w:rPr>
                <w:i/>
                <w:sz w:val="20"/>
                <w:szCs w:val="20"/>
              </w:rPr>
              <w:t>Parantipathes</w:t>
            </w:r>
            <w:proofErr w:type="spellEnd"/>
            <w:r w:rsidRPr="005F5733">
              <w:rPr>
                <w:i/>
                <w:sz w:val="20"/>
                <w:szCs w:val="20"/>
              </w:rPr>
              <w:t>?</w:t>
            </w:r>
            <w:r w:rsidRPr="005F5733">
              <w:rPr>
                <w:sz w:val="20"/>
                <w:szCs w:val="20"/>
              </w:rPr>
              <w:t xml:space="preserve"> </w:t>
            </w:r>
            <w:proofErr w:type="gramStart"/>
            <w:r w:rsidRPr="005F5733">
              <w:rPr>
                <w:sz w:val="20"/>
                <w:szCs w:val="20"/>
              </w:rPr>
              <w:t>at</w:t>
            </w:r>
            <w:proofErr w:type="gramEnd"/>
            <w:r w:rsidRPr="005F5733">
              <w:rPr>
                <w:sz w:val="20"/>
                <w:szCs w:val="20"/>
              </w:rPr>
              <w:t xml:space="preserve"> 619m 22:44. Also saw several large anemones, and an </w:t>
            </w:r>
            <w:proofErr w:type="spellStart"/>
            <w:r w:rsidRPr="005F5733">
              <w:rPr>
                <w:i/>
                <w:sz w:val="20"/>
                <w:szCs w:val="20"/>
              </w:rPr>
              <w:t>Anthomastus</w:t>
            </w:r>
            <w:proofErr w:type="spellEnd"/>
            <w:r w:rsidRPr="005F5733">
              <w:rPr>
                <w:i/>
                <w:sz w:val="20"/>
                <w:szCs w:val="20"/>
              </w:rPr>
              <w:t xml:space="preserve">. </w:t>
            </w:r>
            <w:r w:rsidRPr="005F5733">
              <w:rPr>
                <w:sz w:val="20"/>
                <w:szCs w:val="20"/>
              </w:rPr>
              <w:t xml:space="preserve">Further ahead observed an abundance of small black coral colonies </w:t>
            </w:r>
            <w:proofErr w:type="spellStart"/>
            <w:r w:rsidRPr="005F5733">
              <w:rPr>
                <w:i/>
                <w:sz w:val="20"/>
                <w:szCs w:val="20"/>
              </w:rPr>
              <w:t>Parantipathes</w:t>
            </w:r>
            <w:proofErr w:type="spellEnd"/>
            <w:r w:rsidRPr="005F5733">
              <w:rPr>
                <w:sz w:val="20"/>
                <w:szCs w:val="20"/>
              </w:rPr>
              <w:t xml:space="preserve"> </w:t>
            </w:r>
            <w:proofErr w:type="spellStart"/>
            <w:r w:rsidRPr="005F5733">
              <w:rPr>
                <w:sz w:val="20"/>
                <w:szCs w:val="20"/>
              </w:rPr>
              <w:t>sp</w:t>
            </w:r>
            <w:proofErr w:type="spellEnd"/>
            <w:r w:rsidRPr="005F5733">
              <w:rPr>
                <w:sz w:val="20"/>
                <w:szCs w:val="20"/>
              </w:rPr>
              <w:t>?, collected specimen at 610m 22:55 (D2_DIVE10_SPEC02BIO; 611 m).</w:t>
            </w:r>
          </w:p>
          <w:p w14:paraId="64746E3C"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1BF6FA55" w14:textId="02411B9F"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Encountered a meter-tall bamboo coral with no spines in tentacles 602 m 23:15. Observed several more colonies of </w:t>
            </w:r>
            <w:proofErr w:type="spellStart"/>
            <w:r w:rsidRPr="005F5733">
              <w:rPr>
                <w:i/>
                <w:sz w:val="20"/>
                <w:szCs w:val="20"/>
              </w:rPr>
              <w:t>Parantipathes</w:t>
            </w:r>
            <w:proofErr w:type="spellEnd"/>
            <w:r w:rsidRPr="005F5733">
              <w:rPr>
                <w:sz w:val="20"/>
                <w:szCs w:val="20"/>
              </w:rPr>
              <w:t xml:space="preserve"> </w:t>
            </w:r>
            <w:proofErr w:type="spellStart"/>
            <w:r w:rsidRPr="005F5733">
              <w:rPr>
                <w:sz w:val="20"/>
                <w:szCs w:val="20"/>
              </w:rPr>
              <w:t>sp</w:t>
            </w:r>
            <w:proofErr w:type="spellEnd"/>
            <w:r w:rsidRPr="005F5733">
              <w:rPr>
                <w:sz w:val="20"/>
                <w:szCs w:val="20"/>
              </w:rPr>
              <w:t xml:space="preserve">? </w:t>
            </w:r>
            <w:proofErr w:type="gramStart"/>
            <w:r w:rsidRPr="005F5733">
              <w:rPr>
                <w:sz w:val="20"/>
                <w:szCs w:val="20"/>
              </w:rPr>
              <w:t>black</w:t>
            </w:r>
            <w:proofErr w:type="gramEnd"/>
            <w:r w:rsidRPr="005F5733">
              <w:rPr>
                <w:sz w:val="20"/>
                <w:szCs w:val="20"/>
              </w:rPr>
              <w:t xml:space="preserve"> coral at 594 m 23:19, also a different species of scorpion fish. Collected a rock (20170225 23:42:16; D2_DIVE10_SPEC03GEO; 568 m).</w:t>
            </w:r>
          </w:p>
          <w:p w14:paraId="6CEE3CCF"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0A9FB84E" w14:textId="5F55499E"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Imaged a large </w:t>
            </w:r>
            <w:proofErr w:type="spellStart"/>
            <w:r w:rsidRPr="005F5733">
              <w:rPr>
                <w:i/>
                <w:sz w:val="20"/>
                <w:szCs w:val="20"/>
              </w:rPr>
              <w:t>Coronaster</w:t>
            </w:r>
            <w:proofErr w:type="spellEnd"/>
            <w:r w:rsidRPr="005F5733">
              <w:rPr>
                <w:sz w:val="20"/>
                <w:szCs w:val="20"/>
              </w:rPr>
              <w:t xml:space="preserve"> </w:t>
            </w:r>
            <w:proofErr w:type="spellStart"/>
            <w:r w:rsidRPr="005F5733">
              <w:rPr>
                <w:sz w:val="20"/>
                <w:szCs w:val="20"/>
              </w:rPr>
              <w:t>sunstar</w:t>
            </w:r>
            <w:proofErr w:type="spellEnd"/>
            <w:r w:rsidRPr="005F5733">
              <w:rPr>
                <w:sz w:val="20"/>
                <w:szCs w:val="20"/>
              </w:rPr>
              <w:t xml:space="preserve"> at 23:52 540 m. Observed </w:t>
            </w:r>
            <w:proofErr w:type="gramStart"/>
            <w:r w:rsidRPr="005F5733">
              <w:rPr>
                <w:sz w:val="20"/>
                <w:szCs w:val="20"/>
              </w:rPr>
              <w:t>a</w:t>
            </w:r>
            <w:proofErr w:type="gramEnd"/>
            <w:r w:rsidRPr="005F5733">
              <w:rPr>
                <w:sz w:val="20"/>
                <w:szCs w:val="20"/>
              </w:rPr>
              <w:t xml:space="preserve"> </w:t>
            </w:r>
            <w:proofErr w:type="spellStart"/>
            <w:r w:rsidRPr="005F5733">
              <w:rPr>
                <w:i/>
                <w:sz w:val="20"/>
                <w:szCs w:val="20"/>
              </w:rPr>
              <w:t>Ortomisis</w:t>
            </w:r>
            <w:proofErr w:type="spellEnd"/>
            <w:r w:rsidRPr="005F5733">
              <w:rPr>
                <w:sz w:val="20"/>
                <w:szCs w:val="20"/>
              </w:rPr>
              <w:t xml:space="preserve">? </w:t>
            </w:r>
            <w:proofErr w:type="gramStart"/>
            <w:r w:rsidRPr="005F5733">
              <w:rPr>
                <w:sz w:val="20"/>
                <w:szCs w:val="20"/>
              </w:rPr>
              <w:t>bamboo</w:t>
            </w:r>
            <w:proofErr w:type="gramEnd"/>
            <w:r w:rsidRPr="005F5733">
              <w:rPr>
                <w:sz w:val="20"/>
                <w:szCs w:val="20"/>
              </w:rPr>
              <w:t xml:space="preserve"> coral fan at23:56 525m. Further upslope encountered a</w:t>
            </w:r>
            <w:r w:rsidR="0098049D">
              <w:rPr>
                <w:sz w:val="20"/>
                <w:szCs w:val="20"/>
              </w:rPr>
              <w:t>n</w:t>
            </w:r>
            <w:r w:rsidRPr="005F5733">
              <w:rPr>
                <w:sz w:val="20"/>
                <w:szCs w:val="20"/>
              </w:rPr>
              <w:t xml:space="preserve"> </w:t>
            </w:r>
            <w:proofErr w:type="spellStart"/>
            <w:r w:rsidRPr="005F5733">
              <w:rPr>
                <w:i/>
                <w:sz w:val="20"/>
                <w:szCs w:val="20"/>
              </w:rPr>
              <w:t>Enallopsamia</w:t>
            </w:r>
            <w:proofErr w:type="spellEnd"/>
            <w:r w:rsidRPr="005F5733">
              <w:rPr>
                <w:sz w:val="20"/>
                <w:szCs w:val="20"/>
              </w:rPr>
              <w:t xml:space="preserve"> coral 23:57 524m. Substrate was composed of large outcrops of carbonates encrusted with ferromanganese crust (00:01 520 m). Imaged </w:t>
            </w:r>
            <w:r w:rsidR="0098049D">
              <w:rPr>
                <w:sz w:val="20"/>
                <w:szCs w:val="20"/>
              </w:rPr>
              <w:t>a</w:t>
            </w:r>
            <w:r w:rsidRPr="005F5733">
              <w:rPr>
                <w:sz w:val="20"/>
                <w:szCs w:val="20"/>
              </w:rPr>
              <w:t xml:space="preserve">nother </w:t>
            </w:r>
            <w:proofErr w:type="spellStart"/>
            <w:r w:rsidRPr="005F5733">
              <w:rPr>
                <w:i/>
                <w:sz w:val="20"/>
                <w:szCs w:val="20"/>
              </w:rPr>
              <w:t>Ortomisis</w:t>
            </w:r>
            <w:proofErr w:type="spellEnd"/>
            <w:r w:rsidRPr="005F5733">
              <w:rPr>
                <w:sz w:val="20"/>
                <w:szCs w:val="20"/>
              </w:rPr>
              <w:t xml:space="preserve">? </w:t>
            </w:r>
            <w:proofErr w:type="gramStart"/>
            <w:r w:rsidRPr="005F5733">
              <w:rPr>
                <w:sz w:val="20"/>
                <w:szCs w:val="20"/>
              </w:rPr>
              <w:t>bamboo</w:t>
            </w:r>
            <w:proofErr w:type="gramEnd"/>
            <w:r w:rsidRPr="005F5733">
              <w:rPr>
                <w:sz w:val="20"/>
                <w:szCs w:val="20"/>
              </w:rPr>
              <w:t xml:space="preserve"> coral at 00:11 481m and several whip bamboo corals with small polyps in a large deep fissure in the carbonate substrate at 472m 00:18.</w:t>
            </w:r>
          </w:p>
          <w:p w14:paraId="2C6E396A"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1B9D7060" w14:textId="2BD5CB1C"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Encountered yellow crinoids at 450m 00:22. Observed shimmering water (thermocline) between 450-400 meters. Saw different species of </w:t>
            </w:r>
            <w:proofErr w:type="spellStart"/>
            <w:r w:rsidRPr="005F5733">
              <w:rPr>
                <w:i/>
                <w:sz w:val="20"/>
                <w:szCs w:val="20"/>
              </w:rPr>
              <w:t>Anthomastus</w:t>
            </w:r>
            <w:proofErr w:type="spellEnd"/>
            <w:r w:rsidRPr="005F5733">
              <w:rPr>
                <w:sz w:val="20"/>
                <w:szCs w:val="20"/>
              </w:rPr>
              <w:t xml:space="preserve"> (same </w:t>
            </w:r>
            <w:proofErr w:type="spellStart"/>
            <w:r w:rsidRPr="005F5733">
              <w:rPr>
                <w:sz w:val="20"/>
                <w:szCs w:val="20"/>
              </w:rPr>
              <w:t>morphospecies</w:t>
            </w:r>
            <w:proofErr w:type="spellEnd"/>
            <w:r w:rsidRPr="005F5733">
              <w:rPr>
                <w:sz w:val="20"/>
                <w:szCs w:val="20"/>
              </w:rPr>
              <w:t xml:space="preserve"> as the one observed in </w:t>
            </w:r>
            <w:proofErr w:type="spellStart"/>
            <w:r w:rsidRPr="005F5733">
              <w:rPr>
                <w:sz w:val="20"/>
                <w:szCs w:val="20"/>
              </w:rPr>
              <w:t>Ta’U</w:t>
            </w:r>
            <w:proofErr w:type="spellEnd"/>
            <w:r w:rsidRPr="005F5733">
              <w:rPr>
                <w:sz w:val="20"/>
                <w:szCs w:val="20"/>
              </w:rPr>
              <w:t xml:space="preserve">). Current was coming from an approximate direction of 225 degrees (392m 00:49). At this point observed a cup coral similar to the one observed on </w:t>
            </w:r>
            <w:proofErr w:type="spellStart"/>
            <w:r w:rsidRPr="005F5733">
              <w:rPr>
                <w:sz w:val="20"/>
                <w:szCs w:val="20"/>
              </w:rPr>
              <w:t>Ta’u</w:t>
            </w:r>
            <w:proofErr w:type="spellEnd"/>
            <w:r w:rsidRPr="005F5733">
              <w:rPr>
                <w:sz w:val="20"/>
                <w:szCs w:val="20"/>
              </w:rPr>
              <w:t xml:space="preserve">. Encountered an octopus 388m 00:59, and two </w:t>
            </w:r>
            <w:proofErr w:type="spellStart"/>
            <w:r w:rsidRPr="005F5733">
              <w:rPr>
                <w:sz w:val="20"/>
                <w:szCs w:val="20"/>
              </w:rPr>
              <w:t>morphospecies</w:t>
            </w:r>
            <w:proofErr w:type="spellEnd"/>
            <w:r w:rsidRPr="005F5733">
              <w:rPr>
                <w:sz w:val="20"/>
                <w:szCs w:val="20"/>
              </w:rPr>
              <w:t xml:space="preserve"> of cup corals (all of these animals look like the ones in </w:t>
            </w:r>
            <w:proofErr w:type="spellStart"/>
            <w:r w:rsidRPr="005F5733">
              <w:rPr>
                <w:sz w:val="20"/>
                <w:szCs w:val="20"/>
              </w:rPr>
              <w:t>Ta’U</w:t>
            </w:r>
            <w:proofErr w:type="spellEnd"/>
            <w:r w:rsidRPr="005F5733">
              <w:rPr>
                <w:sz w:val="20"/>
                <w:szCs w:val="20"/>
              </w:rPr>
              <w:t xml:space="preserve">). Imaged a cookie star (different from the white </w:t>
            </w:r>
            <w:proofErr w:type="spellStart"/>
            <w:r w:rsidRPr="005F5733">
              <w:rPr>
                <w:sz w:val="20"/>
                <w:szCs w:val="20"/>
              </w:rPr>
              <w:t>morphospecies</w:t>
            </w:r>
            <w:proofErr w:type="spellEnd"/>
            <w:r w:rsidRPr="005F5733">
              <w:rPr>
                <w:sz w:val="20"/>
                <w:szCs w:val="20"/>
              </w:rPr>
              <w:t xml:space="preserve"> seem in previous dives). Observed shimmering water at this depth. At 01:12 370 m imaged a </w:t>
            </w:r>
            <w:proofErr w:type="spellStart"/>
            <w:r w:rsidRPr="005F5733">
              <w:rPr>
                <w:i/>
                <w:sz w:val="20"/>
                <w:szCs w:val="20"/>
              </w:rPr>
              <w:t>Dendrophyllia</w:t>
            </w:r>
            <w:proofErr w:type="spellEnd"/>
            <w:r w:rsidRPr="005F5733">
              <w:rPr>
                <w:i/>
                <w:sz w:val="20"/>
                <w:szCs w:val="20"/>
              </w:rPr>
              <w:t xml:space="preserve"> </w:t>
            </w:r>
            <w:proofErr w:type="spellStart"/>
            <w:r w:rsidRPr="005F5733">
              <w:rPr>
                <w:sz w:val="20"/>
                <w:szCs w:val="20"/>
              </w:rPr>
              <w:t>scleractinian</w:t>
            </w:r>
            <w:proofErr w:type="spellEnd"/>
            <w:r w:rsidRPr="005F5733">
              <w:rPr>
                <w:sz w:val="20"/>
                <w:szCs w:val="20"/>
              </w:rPr>
              <w:t xml:space="preserve"> coral with </w:t>
            </w:r>
            <w:proofErr w:type="spellStart"/>
            <w:r w:rsidRPr="005F5733">
              <w:rPr>
                <w:sz w:val="20"/>
                <w:szCs w:val="20"/>
              </w:rPr>
              <w:t>ophiuroid</w:t>
            </w:r>
            <w:proofErr w:type="spellEnd"/>
            <w:r w:rsidRPr="005F5733">
              <w:rPr>
                <w:sz w:val="20"/>
                <w:szCs w:val="20"/>
              </w:rPr>
              <w:t xml:space="preserve"> associate and squat lobster (same </w:t>
            </w:r>
            <w:proofErr w:type="spellStart"/>
            <w:r w:rsidRPr="005F5733">
              <w:rPr>
                <w:sz w:val="20"/>
                <w:szCs w:val="20"/>
              </w:rPr>
              <w:t>morphospecies</w:t>
            </w:r>
            <w:proofErr w:type="spellEnd"/>
            <w:r w:rsidRPr="005F5733">
              <w:rPr>
                <w:sz w:val="20"/>
                <w:szCs w:val="20"/>
              </w:rPr>
              <w:t xml:space="preserve"> as in </w:t>
            </w:r>
            <w:proofErr w:type="spellStart"/>
            <w:r w:rsidRPr="005F5733">
              <w:rPr>
                <w:sz w:val="20"/>
                <w:szCs w:val="20"/>
              </w:rPr>
              <w:t>Ta’U</w:t>
            </w:r>
            <w:proofErr w:type="spellEnd"/>
            <w:r w:rsidRPr="005F5733">
              <w:rPr>
                <w:sz w:val="20"/>
                <w:szCs w:val="20"/>
              </w:rPr>
              <w:t xml:space="preserve">). Encountered many more </w:t>
            </w:r>
            <w:proofErr w:type="spellStart"/>
            <w:r w:rsidRPr="005F5733">
              <w:rPr>
                <w:i/>
                <w:sz w:val="20"/>
                <w:szCs w:val="20"/>
              </w:rPr>
              <w:t>Anthomastus</w:t>
            </w:r>
            <w:proofErr w:type="spellEnd"/>
            <w:r w:rsidRPr="005F5733">
              <w:rPr>
                <w:sz w:val="20"/>
                <w:szCs w:val="20"/>
              </w:rPr>
              <w:t xml:space="preserve"> here. Community here is similar to the communities on </w:t>
            </w:r>
            <w:proofErr w:type="spellStart"/>
            <w:r w:rsidRPr="005F5733">
              <w:rPr>
                <w:sz w:val="20"/>
                <w:szCs w:val="20"/>
              </w:rPr>
              <w:t>Ta’U</w:t>
            </w:r>
            <w:proofErr w:type="spellEnd"/>
            <w:r w:rsidRPr="005F5733">
              <w:rPr>
                <w:sz w:val="20"/>
                <w:szCs w:val="20"/>
              </w:rPr>
              <w:t xml:space="preserve">, yellow </w:t>
            </w:r>
            <w:proofErr w:type="gramStart"/>
            <w:r w:rsidRPr="005F5733">
              <w:rPr>
                <w:sz w:val="20"/>
                <w:szCs w:val="20"/>
              </w:rPr>
              <w:t>crinoids,</w:t>
            </w:r>
            <w:proofErr w:type="gramEnd"/>
            <w:r w:rsidRPr="005F5733">
              <w:rPr>
                <w:sz w:val="20"/>
                <w:szCs w:val="20"/>
              </w:rPr>
              <w:t xml:space="preserve"> white and purple cup corals, yellow crinoids, and </w:t>
            </w:r>
            <w:proofErr w:type="spellStart"/>
            <w:r w:rsidRPr="005F5733">
              <w:rPr>
                <w:i/>
                <w:sz w:val="20"/>
                <w:szCs w:val="20"/>
              </w:rPr>
              <w:t>Anthomastus</w:t>
            </w:r>
            <w:proofErr w:type="spellEnd"/>
            <w:r w:rsidR="0098049D">
              <w:rPr>
                <w:i/>
                <w:sz w:val="20"/>
                <w:szCs w:val="20"/>
              </w:rPr>
              <w:t>.</w:t>
            </w:r>
          </w:p>
          <w:p w14:paraId="01ECD6B0"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75F4E02C"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Observed a yellow demosponge growing flat on top of rocks. At 361 m 01:38 observed may rows of barnacles on rocks, as well as several basket stars </w:t>
            </w:r>
            <w:proofErr w:type="spellStart"/>
            <w:r w:rsidRPr="005F5733">
              <w:rPr>
                <w:i/>
                <w:sz w:val="20"/>
                <w:szCs w:val="20"/>
              </w:rPr>
              <w:t>Gorgonocephalus</w:t>
            </w:r>
            <w:proofErr w:type="spellEnd"/>
            <w:r w:rsidRPr="005F5733">
              <w:rPr>
                <w:sz w:val="20"/>
                <w:szCs w:val="20"/>
              </w:rPr>
              <w:t>? Observed shimmering water here as well. Collected basket star (20170226 01:43:52; D2_DIVE10_SPEC04BIO; 362).</w:t>
            </w:r>
          </w:p>
          <w:p w14:paraId="4E48E7B4"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5DEDCE90" w14:textId="1175D6CF"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Encountered a school of large </w:t>
            </w:r>
            <w:proofErr w:type="spellStart"/>
            <w:r w:rsidRPr="005F5733">
              <w:rPr>
                <w:i/>
                <w:sz w:val="20"/>
                <w:szCs w:val="20"/>
              </w:rPr>
              <w:t>Etelis</w:t>
            </w:r>
            <w:proofErr w:type="spellEnd"/>
            <w:r w:rsidRPr="005F5733">
              <w:rPr>
                <w:i/>
                <w:sz w:val="20"/>
                <w:szCs w:val="20"/>
              </w:rPr>
              <w:t xml:space="preserve"> </w:t>
            </w:r>
            <w:r w:rsidRPr="005F5733">
              <w:rPr>
                <w:sz w:val="20"/>
                <w:szCs w:val="20"/>
              </w:rPr>
              <w:t xml:space="preserve">snapper fish at 350m 01:54. At 347m 01:59 observed really abundant soft </w:t>
            </w:r>
            <w:proofErr w:type="spellStart"/>
            <w:r w:rsidRPr="005F5733">
              <w:rPr>
                <w:sz w:val="20"/>
                <w:szCs w:val="20"/>
              </w:rPr>
              <w:t>octocorals</w:t>
            </w:r>
            <w:proofErr w:type="spellEnd"/>
            <w:r w:rsidRPr="005F5733">
              <w:rPr>
                <w:sz w:val="20"/>
                <w:szCs w:val="20"/>
              </w:rPr>
              <w:t xml:space="preserve"> and </w:t>
            </w:r>
            <w:proofErr w:type="spellStart"/>
            <w:r w:rsidRPr="005F5733">
              <w:rPr>
                <w:i/>
                <w:sz w:val="20"/>
                <w:szCs w:val="20"/>
              </w:rPr>
              <w:t>Acanthogorgid</w:t>
            </w:r>
            <w:proofErr w:type="spellEnd"/>
            <w:r w:rsidR="002774F9">
              <w:rPr>
                <w:sz w:val="20"/>
                <w:szCs w:val="20"/>
              </w:rPr>
              <w:t xml:space="preserve"> </w:t>
            </w:r>
            <w:proofErr w:type="spellStart"/>
            <w:r w:rsidR="002774F9">
              <w:rPr>
                <w:sz w:val="20"/>
                <w:szCs w:val="20"/>
              </w:rPr>
              <w:t>octocorals</w:t>
            </w:r>
            <w:proofErr w:type="spellEnd"/>
            <w:r w:rsidR="002774F9">
              <w:rPr>
                <w:sz w:val="20"/>
                <w:szCs w:val="20"/>
              </w:rPr>
              <w:t>. Saw s</w:t>
            </w:r>
            <w:r w:rsidRPr="005F5733">
              <w:rPr>
                <w:sz w:val="20"/>
                <w:szCs w:val="20"/>
              </w:rPr>
              <w:t xml:space="preserve">corpion fish, hundreds of soft </w:t>
            </w:r>
            <w:proofErr w:type="spellStart"/>
            <w:r w:rsidRPr="005F5733">
              <w:rPr>
                <w:sz w:val="20"/>
                <w:szCs w:val="20"/>
              </w:rPr>
              <w:t>octocorals</w:t>
            </w:r>
            <w:proofErr w:type="spellEnd"/>
            <w:r w:rsidRPr="005F5733">
              <w:rPr>
                <w:sz w:val="20"/>
                <w:szCs w:val="20"/>
              </w:rPr>
              <w:t xml:space="preserve"> and </w:t>
            </w:r>
            <w:proofErr w:type="spellStart"/>
            <w:r w:rsidRPr="005F5733">
              <w:rPr>
                <w:sz w:val="20"/>
                <w:szCs w:val="20"/>
              </w:rPr>
              <w:t>chrysogorgiid</w:t>
            </w:r>
            <w:proofErr w:type="spellEnd"/>
            <w:r w:rsidRPr="005F5733">
              <w:rPr>
                <w:sz w:val="20"/>
                <w:szCs w:val="20"/>
              </w:rPr>
              <w:t xml:space="preserve">-like </w:t>
            </w:r>
            <w:proofErr w:type="spellStart"/>
            <w:r w:rsidRPr="005F5733">
              <w:rPr>
                <w:sz w:val="20"/>
                <w:szCs w:val="20"/>
              </w:rPr>
              <w:t>octocorals</w:t>
            </w:r>
            <w:proofErr w:type="spellEnd"/>
            <w:r w:rsidRPr="005F5733">
              <w:rPr>
                <w:sz w:val="20"/>
                <w:szCs w:val="20"/>
              </w:rPr>
              <w:t xml:space="preserve">. Collected rock with soft coral on it (20170226 02:20:54; D2_DIVE10_SPEC05GEO; 325). </w:t>
            </w:r>
          </w:p>
          <w:p w14:paraId="071A52EB"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17EBA45E"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At 02:30 we were advised by the bridge that we could not reach WP3 because it would put us too close to the shore. Minimum possible depth for the ROV was 310 meters. Started to make detailed observations of fish. Continued to see hundreds of colonies of the same soft </w:t>
            </w:r>
            <w:proofErr w:type="spellStart"/>
            <w:r w:rsidRPr="005F5733">
              <w:rPr>
                <w:sz w:val="20"/>
                <w:szCs w:val="20"/>
              </w:rPr>
              <w:t>octocoral</w:t>
            </w:r>
            <w:proofErr w:type="spellEnd"/>
            <w:r w:rsidRPr="005F5733">
              <w:rPr>
                <w:sz w:val="20"/>
                <w:szCs w:val="20"/>
              </w:rPr>
              <w:t xml:space="preserve"> species. At 02:40 315m stopped seeing the great abundance of soft corals, transitioned into a community of many small yellow </w:t>
            </w:r>
            <w:proofErr w:type="spellStart"/>
            <w:r w:rsidRPr="005F5733">
              <w:rPr>
                <w:sz w:val="20"/>
                <w:szCs w:val="20"/>
              </w:rPr>
              <w:t>scleractinians</w:t>
            </w:r>
            <w:proofErr w:type="spellEnd"/>
            <w:r w:rsidRPr="005F5733">
              <w:rPr>
                <w:sz w:val="20"/>
                <w:szCs w:val="20"/>
              </w:rPr>
              <w:t xml:space="preserve"> and small white sponges in an area of shimmering water and small cobbles. Collected a rock with </w:t>
            </w:r>
            <w:proofErr w:type="spellStart"/>
            <w:r w:rsidRPr="005F5733">
              <w:rPr>
                <w:sz w:val="20"/>
                <w:szCs w:val="20"/>
              </w:rPr>
              <w:t>scleractinian</w:t>
            </w:r>
            <w:proofErr w:type="spellEnd"/>
            <w:r w:rsidRPr="005F5733">
              <w:rPr>
                <w:sz w:val="20"/>
                <w:szCs w:val="20"/>
              </w:rPr>
              <w:t xml:space="preserve"> and sponge (20170226 03:02:05; D2_DIVE10_SPEC06GEO; 315 m).</w:t>
            </w:r>
          </w:p>
          <w:p w14:paraId="460D56F5"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08CDC04F" w14:textId="77777777" w:rsidR="007E3D52" w:rsidRPr="0083264E" w:rsidRDefault="007E3D52" w:rsidP="002774F9">
            <w:pPr>
              <w:cnfStyle w:val="000000100000" w:firstRow="0" w:lastRow="0" w:firstColumn="0" w:lastColumn="0" w:oddVBand="0" w:evenVBand="0" w:oddHBand="1" w:evenHBand="0" w:firstRowFirstColumn="0" w:firstRowLastColumn="0" w:lastRowFirstColumn="0" w:lastRowLastColumn="0"/>
              <w:rPr>
                <w:i/>
                <w:sz w:val="20"/>
                <w:szCs w:val="20"/>
              </w:rPr>
            </w:pPr>
            <w:r>
              <w:rPr>
                <w:sz w:val="20"/>
                <w:szCs w:val="20"/>
              </w:rPr>
              <w:t xml:space="preserve">Observed several fish species, including: </w:t>
            </w:r>
            <w:r w:rsidRPr="0083264E">
              <w:rPr>
                <w:sz w:val="20"/>
                <w:szCs w:val="20"/>
              </w:rPr>
              <w:t>Grouper</w:t>
            </w:r>
            <w:r>
              <w:rPr>
                <w:sz w:val="20"/>
                <w:szCs w:val="20"/>
              </w:rPr>
              <w:t xml:space="preserve"> </w:t>
            </w:r>
            <w:proofErr w:type="spellStart"/>
            <w:r w:rsidRPr="0083264E">
              <w:rPr>
                <w:i/>
                <w:sz w:val="20"/>
                <w:szCs w:val="20"/>
              </w:rPr>
              <w:t>Hypothordus</w:t>
            </w:r>
            <w:proofErr w:type="spellEnd"/>
            <w:r w:rsidRPr="0083264E">
              <w:rPr>
                <w:i/>
                <w:sz w:val="20"/>
                <w:szCs w:val="20"/>
              </w:rPr>
              <w:t xml:space="preserve"> </w:t>
            </w:r>
            <w:proofErr w:type="spellStart"/>
            <w:r w:rsidRPr="0083264E">
              <w:rPr>
                <w:i/>
                <w:sz w:val="20"/>
                <w:szCs w:val="20"/>
              </w:rPr>
              <w:t>octofasciatus</w:t>
            </w:r>
            <w:proofErr w:type="spellEnd"/>
          </w:p>
          <w:p w14:paraId="58575F3B" w14:textId="77777777" w:rsidR="007E3D52" w:rsidRPr="00A11ABE"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3264E">
              <w:rPr>
                <w:i/>
                <w:sz w:val="20"/>
                <w:szCs w:val="20"/>
              </w:rPr>
              <w:t>Grammatonotus</w:t>
            </w:r>
            <w:proofErr w:type="spellEnd"/>
            <w:r>
              <w:rPr>
                <w:sz w:val="20"/>
                <w:szCs w:val="20"/>
              </w:rPr>
              <w:t xml:space="preserve"> (</w:t>
            </w:r>
            <w:proofErr w:type="spellStart"/>
            <w:r>
              <w:rPr>
                <w:sz w:val="20"/>
                <w:szCs w:val="20"/>
              </w:rPr>
              <w:t>Callanthiidae</w:t>
            </w:r>
            <w:proofErr w:type="spellEnd"/>
            <w:r>
              <w:rPr>
                <w:sz w:val="20"/>
                <w:szCs w:val="20"/>
              </w:rPr>
              <w:t>)</w:t>
            </w:r>
            <w:r w:rsidRPr="0083264E">
              <w:rPr>
                <w:sz w:val="20"/>
                <w:szCs w:val="20"/>
              </w:rPr>
              <w:t xml:space="preserve">, </w:t>
            </w:r>
            <w:proofErr w:type="spellStart"/>
            <w:r w:rsidRPr="00AE4907">
              <w:rPr>
                <w:i/>
                <w:sz w:val="20"/>
                <w:szCs w:val="20"/>
              </w:rPr>
              <w:t>Polylepion</w:t>
            </w:r>
            <w:proofErr w:type="spellEnd"/>
            <w:r>
              <w:rPr>
                <w:i/>
                <w:sz w:val="20"/>
                <w:szCs w:val="20"/>
              </w:rPr>
              <w:t xml:space="preserve"> </w:t>
            </w:r>
            <w:r>
              <w:rPr>
                <w:sz w:val="20"/>
                <w:szCs w:val="20"/>
              </w:rPr>
              <w:t>(</w:t>
            </w:r>
            <w:proofErr w:type="spellStart"/>
            <w:r w:rsidRPr="0083264E">
              <w:rPr>
                <w:sz w:val="20"/>
                <w:szCs w:val="20"/>
              </w:rPr>
              <w:t>Labridae</w:t>
            </w:r>
            <w:proofErr w:type="spellEnd"/>
            <w:r>
              <w:rPr>
                <w:sz w:val="20"/>
                <w:szCs w:val="20"/>
              </w:rPr>
              <w:t xml:space="preserve">), </w:t>
            </w:r>
            <w:proofErr w:type="spellStart"/>
            <w:r w:rsidRPr="00AE4907">
              <w:rPr>
                <w:i/>
                <w:sz w:val="20"/>
                <w:szCs w:val="20"/>
              </w:rPr>
              <w:t>Antigonia</w:t>
            </w:r>
            <w:proofErr w:type="spellEnd"/>
            <w:r w:rsidRPr="0083264E">
              <w:rPr>
                <w:sz w:val="20"/>
                <w:szCs w:val="20"/>
              </w:rPr>
              <w:t xml:space="preserve"> </w:t>
            </w:r>
            <w:r>
              <w:rPr>
                <w:sz w:val="20"/>
                <w:szCs w:val="20"/>
              </w:rPr>
              <w:t>(</w:t>
            </w:r>
            <w:proofErr w:type="spellStart"/>
            <w:r w:rsidRPr="0083264E">
              <w:rPr>
                <w:sz w:val="20"/>
                <w:szCs w:val="20"/>
              </w:rPr>
              <w:t>Caproidae</w:t>
            </w:r>
            <w:proofErr w:type="spellEnd"/>
            <w:r>
              <w:rPr>
                <w:sz w:val="20"/>
                <w:szCs w:val="20"/>
              </w:rPr>
              <w:t>)</w:t>
            </w:r>
            <w:r w:rsidRPr="0083264E">
              <w:rPr>
                <w:sz w:val="20"/>
                <w:szCs w:val="20"/>
              </w:rPr>
              <w:t xml:space="preserve">, </w:t>
            </w:r>
            <w:proofErr w:type="spellStart"/>
            <w:r w:rsidRPr="00AE4907">
              <w:rPr>
                <w:i/>
                <w:sz w:val="20"/>
                <w:szCs w:val="20"/>
              </w:rPr>
              <w:t>Ostichthys</w:t>
            </w:r>
            <w:proofErr w:type="spellEnd"/>
            <w:r>
              <w:rPr>
                <w:sz w:val="20"/>
                <w:szCs w:val="20"/>
              </w:rPr>
              <w:t xml:space="preserve"> (</w:t>
            </w:r>
            <w:proofErr w:type="spellStart"/>
            <w:r w:rsidRPr="0083264E">
              <w:rPr>
                <w:sz w:val="20"/>
                <w:szCs w:val="20"/>
              </w:rPr>
              <w:t>Holocentridae</w:t>
            </w:r>
            <w:proofErr w:type="spellEnd"/>
            <w:r>
              <w:rPr>
                <w:sz w:val="20"/>
                <w:szCs w:val="20"/>
              </w:rPr>
              <w:t xml:space="preserve">), </w:t>
            </w:r>
            <w:proofErr w:type="gramStart"/>
            <w:r>
              <w:rPr>
                <w:sz w:val="20"/>
                <w:szCs w:val="20"/>
              </w:rPr>
              <w:t xml:space="preserve">and  </w:t>
            </w:r>
            <w:proofErr w:type="spellStart"/>
            <w:r w:rsidRPr="00A11ABE">
              <w:rPr>
                <w:i/>
                <w:sz w:val="20"/>
                <w:szCs w:val="20"/>
              </w:rPr>
              <w:t>Pontinus</w:t>
            </w:r>
            <w:proofErr w:type="spellEnd"/>
            <w:proofErr w:type="gramEnd"/>
            <w:r>
              <w:rPr>
                <w:i/>
                <w:sz w:val="20"/>
                <w:szCs w:val="20"/>
              </w:rPr>
              <w:t xml:space="preserve"> </w:t>
            </w:r>
            <w:r>
              <w:rPr>
                <w:sz w:val="20"/>
                <w:szCs w:val="20"/>
              </w:rPr>
              <w:t>(</w:t>
            </w:r>
            <w:proofErr w:type="spellStart"/>
            <w:r w:rsidRPr="0083264E">
              <w:rPr>
                <w:sz w:val="20"/>
                <w:szCs w:val="20"/>
              </w:rPr>
              <w:t>Scorpaenidae</w:t>
            </w:r>
            <w:proofErr w:type="spellEnd"/>
            <w:r>
              <w:rPr>
                <w:sz w:val="20"/>
                <w:szCs w:val="20"/>
              </w:rPr>
              <w:t>).</w:t>
            </w:r>
          </w:p>
          <w:p w14:paraId="2AED2DAE"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p>
          <w:p w14:paraId="67FE3E7B" w14:textId="77777777" w:rsidR="007E3D52" w:rsidRPr="005F5733" w:rsidRDefault="007E3D52" w:rsidP="002774F9">
            <w:pPr>
              <w:cnfStyle w:val="000000100000" w:firstRow="0" w:lastRow="0" w:firstColumn="0" w:lastColumn="0" w:oddVBand="0" w:evenVBand="0" w:oddHBand="1" w:evenHBand="0" w:firstRowFirstColumn="0" w:firstRowLastColumn="0" w:lastRowFirstColumn="0" w:lastRowLastColumn="0"/>
              <w:rPr>
                <w:sz w:val="20"/>
                <w:szCs w:val="20"/>
              </w:rPr>
            </w:pPr>
            <w:r w:rsidRPr="005F5733">
              <w:rPr>
                <w:sz w:val="20"/>
                <w:szCs w:val="20"/>
              </w:rPr>
              <w:t xml:space="preserve">Observed very abundant small yellow </w:t>
            </w:r>
            <w:proofErr w:type="spellStart"/>
            <w:r w:rsidRPr="005F5733">
              <w:rPr>
                <w:sz w:val="20"/>
                <w:szCs w:val="20"/>
              </w:rPr>
              <w:t>scleractinian</w:t>
            </w:r>
            <w:proofErr w:type="spellEnd"/>
            <w:r w:rsidRPr="005F5733">
              <w:rPr>
                <w:sz w:val="20"/>
                <w:szCs w:val="20"/>
              </w:rPr>
              <w:t xml:space="preserve"> corals over a smooth terrain, gentle slope. Last observation we did was of a </w:t>
            </w:r>
            <w:proofErr w:type="spellStart"/>
            <w:r w:rsidRPr="005F5733">
              <w:rPr>
                <w:sz w:val="20"/>
                <w:szCs w:val="20"/>
              </w:rPr>
              <w:t>scleractinian</w:t>
            </w:r>
            <w:proofErr w:type="spellEnd"/>
            <w:r w:rsidRPr="005F5733">
              <w:rPr>
                <w:sz w:val="20"/>
                <w:szCs w:val="20"/>
              </w:rPr>
              <w:t xml:space="preserve"> been predated by </w:t>
            </w:r>
            <w:proofErr w:type="gramStart"/>
            <w:r w:rsidRPr="005F5733">
              <w:rPr>
                <w:sz w:val="20"/>
                <w:szCs w:val="20"/>
              </w:rPr>
              <w:t>a</w:t>
            </w:r>
            <w:proofErr w:type="gramEnd"/>
            <w:r w:rsidRPr="005F5733">
              <w:rPr>
                <w:sz w:val="20"/>
                <w:szCs w:val="20"/>
              </w:rPr>
              <w:t xml:space="preserve"> </w:t>
            </w:r>
            <w:proofErr w:type="spellStart"/>
            <w:r w:rsidRPr="005F5733">
              <w:rPr>
                <w:i/>
                <w:sz w:val="20"/>
                <w:szCs w:val="20"/>
              </w:rPr>
              <w:t>Astroceramus</w:t>
            </w:r>
            <w:proofErr w:type="spellEnd"/>
            <w:r w:rsidRPr="005F5733">
              <w:rPr>
                <w:sz w:val="20"/>
                <w:szCs w:val="20"/>
              </w:rPr>
              <w:t xml:space="preserve"> </w:t>
            </w:r>
            <w:proofErr w:type="spellStart"/>
            <w:r w:rsidRPr="005F5733">
              <w:rPr>
                <w:sz w:val="20"/>
                <w:szCs w:val="20"/>
              </w:rPr>
              <w:t>seastar</w:t>
            </w:r>
            <w:proofErr w:type="spellEnd"/>
            <w:r w:rsidRPr="005F5733">
              <w:rPr>
                <w:sz w:val="20"/>
                <w:szCs w:val="20"/>
              </w:rPr>
              <w:t>, followed by a yellow snapper. Ended the dive at 03:16.</w:t>
            </w:r>
          </w:p>
          <w:p w14:paraId="1FAFDF75" w14:textId="77777777" w:rsidR="007E3D52" w:rsidRDefault="007E3D52" w:rsidP="002774F9">
            <w:pPr>
              <w:cnfStyle w:val="000000100000" w:firstRow="0" w:lastRow="0" w:firstColumn="0" w:lastColumn="0" w:oddVBand="0" w:evenVBand="0" w:oddHBand="1" w:evenHBand="0" w:firstRowFirstColumn="0" w:firstRowLastColumn="0" w:lastRowFirstColumn="0" w:lastRowLastColumn="0"/>
            </w:pPr>
          </w:p>
          <w:p w14:paraId="391C5F20" w14:textId="77777777" w:rsidR="007E3D52" w:rsidRPr="002619E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59665E" w14:paraId="1E239FEB"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shd w:val="clear" w:color="auto" w:fill="DADFE1"/>
            <w:vAlign w:val="center"/>
          </w:tcPr>
          <w:p w14:paraId="37C5C20B" w14:textId="77777777" w:rsidR="007E3D52" w:rsidRPr="0059665E" w:rsidRDefault="007E3D52" w:rsidP="002774F9">
            <w:pPr>
              <w:rPr>
                <w:color w:val="333333"/>
                <w:sz w:val="20"/>
              </w:rPr>
            </w:pPr>
            <w:r w:rsidRPr="0059665E">
              <w:rPr>
                <w:color w:val="333333"/>
                <w:sz w:val="20"/>
              </w:rPr>
              <w:lastRenderedPageBreak/>
              <w:t>Overall Map of the ROV Dive Area</w:t>
            </w:r>
          </w:p>
        </w:tc>
        <w:tc>
          <w:tcPr>
            <w:tcW w:w="4791" w:type="dxa"/>
            <w:gridSpan w:val="3"/>
            <w:shd w:val="clear" w:color="auto" w:fill="DADFE1"/>
            <w:vAlign w:val="center"/>
          </w:tcPr>
          <w:p w14:paraId="38B1F57D"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color w:val="333333"/>
                <w:sz w:val="20"/>
                <w:lang w:bidi="en-US"/>
              </w:rPr>
            </w:pPr>
            <w:r w:rsidRPr="0059665E">
              <w:rPr>
                <w:color w:val="333333"/>
                <w:sz w:val="20"/>
                <w:lang w:bidi="en-US"/>
              </w:rPr>
              <w:t>Close-up Map of Main Dive Site</w:t>
            </w:r>
          </w:p>
        </w:tc>
      </w:tr>
      <w:tr w:rsidR="007E3D52" w:rsidRPr="003C7011" w14:paraId="3A759502" w14:textId="77777777" w:rsidTr="002774F9">
        <w:trPr>
          <w:cnfStyle w:val="000000100000" w:firstRow="0" w:lastRow="0" w:firstColumn="0" w:lastColumn="0" w:oddVBand="0" w:evenVBand="0" w:oddHBand="1" w:evenHBand="0"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shd w:val="clear" w:color="auto" w:fill="auto"/>
            <w:vAlign w:val="center"/>
          </w:tcPr>
          <w:p w14:paraId="57BAB63D" w14:textId="77777777" w:rsidR="007E3D52" w:rsidRPr="00E0322B" w:rsidRDefault="007E3D52" w:rsidP="002774F9">
            <w:r>
              <w:rPr>
                <w:noProof/>
              </w:rPr>
              <w:t xml:space="preserve"> </w:t>
            </w:r>
            <w:r>
              <w:t xml:space="preserve">  </w:t>
            </w:r>
            <w:r>
              <w:rPr>
                <w:noProof/>
              </w:rPr>
              <w:drawing>
                <wp:inline distT="0" distB="0" distL="0" distR="0" wp14:anchorId="5C49DA03" wp14:editId="183D9A21">
                  <wp:extent cx="2696546" cy="1943100"/>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96546" cy="1943100"/>
                          </a:xfrm>
                          <a:prstGeom prst="rect">
                            <a:avLst/>
                          </a:prstGeom>
                          <a:noFill/>
                          <a:ln w="9525">
                            <a:noFill/>
                            <a:miter lim="800000"/>
                            <a:headEnd/>
                            <a:tailEnd/>
                          </a:ln>
                        </pic:spPr>
                      </pic:pic>
                    </a:graphicData>
                  </a:graphic>
                </wp:inline>
              </w:drawing>
            </w:r>
          </w:p>
        </w:tc>
        <w:tc>
          <w:tcPr>
            <w:tcW w:w="4791" w:type="dxa"/>
            <w:gridSpan w:val="3"/>
            <w:shd w:val="clear" w:color="auto" w:fill="auto"/>
            <w:vAlign w:val="center"/>
          </w:tcPr>
          <w:p w14:paraId="30EE2105" w14:textId="77777777" w:rsidR="007E3D52" w:rsidRPr="003C7011" w:rsidRDefault="007E3D52" w:rsidP="002774F9">
            <w:pPr>
              <w:cnfStyle w:val="000000100000" w:firstRow="0" w:lastRow="0" w:firstColumn="0" w:lastColumn="0" w:oddVBand="0" w:evenVBand="0" w:oddHBand="1" w:evenHBand="0" w:firstRowFirstColumn="0" w:firstRowLastColumn="0" w:lastRowFirstColumn="0" w:lastRowLastColumn="0"/>
              <w:rPr>
                <w:sz w:val="20"/>
                <w:lang w:bidi="en-US"/>
              </w:rPr>
            </w:pPr>
            <w:r>
              <w:rPr>
                <w:noProof/>
                <w:sz w:val="20"/>
              </w:rPr>
              <w:drawing>
                <wp:inline distT="0" distB="0" distL="0" distR="0" wp14:anchorId="0E4EB331" wp14:editId="7C3D120C">
                  <wp:extent cx="2876550" cy="125095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76550" cy="1250950"/>
                          </a:xfrm>
                          <a:prstGeom prst="rect">
                            <a:avLst/>
                          </a:prstGeom>
                          <a:noFill/>
                          <a:ln w="9525">
                            <a:noFill/>
                            <a:miter lim="800000"/>
                            <a:headEnd/>
                            <a:tailEnd/>
                          </a:ln>
                        </pic:spPr>
                      </pic:pic>
                    </a:graphicData>
                  </a:graphic>
                </wp:inline>
              </w:drawing>
            </w:r>
          </w:p>
        </w:tc>
      </w:tr>
      <w:tr w:rsidR="007E3D52" w:rsidRPr="0059665E" w14:paraId="41ACC530"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DADFE1"/>
            <w:vAlign w:val="center"/>
          </w:tcPr>
          <w:p w14:paraId="4BE23F8C" w14:textId="77777777" w:rsidR="007E3D52" w:rsidRPr="0059665E" w:rsidRDefault="007E3D52" w:rsidP="002774F9">
            <w:pPr>
              <w:rPr>
                <w:color w:val="333333"/>
                <w:sz w:val="20"/>
                <w:lang w:bidi="en-US"/>
              </w:rPr>
            </w:pPr>
            <w:r w:rsidRPr="0059665E">
              <w:rPr>
                <w:color w:val="333333"/>
                <w:sz w:val="20"/>
              </w:rPr>
              <w:t>Representative Photos of the Dive</w:t>
            </w:r>
          </w:p>
        </w:tc>
      </w:tr>
      <w:tr w:rsidR="007E3D52" w:rsidRPr="0011004D" w14:paraId="2C420E99" w14:textId="77777777" w:rsidTr="002774F9">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shd w:val="clear" w:color="auto" w:fill="auto"/>
            <w:vAlign w:val="center"/>
          </w:tcPr>
          <w:p w14:paraId="1C15886C" w14:textId="77777777" w:rsidR="007E3D52" w:rsidRPr="00244E66" w:rsidRDefault="007E3D52" w:rsidP="002774F9">
            <w:r w:rsidRPr="00F53158">
              <w:rPr>
                <w:noProof/>
                <w:sz w:val="20"/>
              </w:rPr>
              <w:lastRenderedPageBreak/>
              <w:drawing>
                <wp:inline distT="0" distB="0" distL="0" distR="0" wp14:anchorId="4DEA5FDA" wp14:editId="336C1406">
                  <wp:extent cx="2825750" cy="2266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5750" cy="2266315"/>
                          </a:xfrm>
                          <a:prstGeom prst="rect">
                            <a:avLst/>
                          </a:prstGeom>
                        </pic:spPr>
                      </pic:pic>
                    </a:graphicData>
                  </a:graphic>
                </wp:inline>
              </w:drawing>
            </w:r>
          </w:p>
        </w:tc>
        <w:tc>
          <w:tcPr>
            <w:tcW w:w="4791" w:type="dxa"/>
            <w:gridSpan w:val="3"/>
            <w:shd w:val="clear" w:color="auto" w:fill="auto"/>
            <w:vAlign w:val="center"/>
          </w:tcPr>
          <w:p w14:paraId="011F63BE" w14:textId="77777777" w:rsidR="007E3D52" w:rsidRPr="0011004D" w:rsidRDefault="007E3D52" w:rsidP="002774F9">
            <w:pPr>
              <w:cnfStyle w:val="000000100000" w:firstRow="0" w:lastRow="0" w:firstColumn="0" w:lastColumn="0" w:oddVBand="0" w:evenVBand="0" w:oddHBand="1" w:evenHBand="0" w:firstRowFirstColumn="0" w:firstRowLastColumn="0" w:lastRowFirstColumn="0" w:lastRowLastColumn="0"/>
            </w:pPr>
            <w:r w:rsidRPr="00712F17">
              <w:rPr>
                <w:noProof/>
                <w:sz w:val="20"/>
              </w:rPr>
              <w:drawing>
                <wp:inline distT="0" distB="0" distL="0" distR="0" wp14:anchorId="5448FE40" wp14:editId="0F4EAF73">
                  <wp:extent cx="2896235" cy="2342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6235" cy="2342515"/>
                          </a:xfrm>
                          <a:prstGeom prst="rect">
                            <a:avLst/>
                          </a:prstGeom>
                        </pic:spPr>
                      </pic:pic>
                    </a:graphicData>
                  </a:graphic>
                </wp:inline>
              </w:drawing>
            </w:r>
          </w:p>
        </w:tc>
      </w:tr>
      <w:tr w:rsidR="007E3D52" w:rsidRPr="00582B30" w14:paraId="0B41C0B8"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shd w:val="clear" w:color="auto" w:fill="auto"/>
            <w:vAlign w:val="center"/>
          </w:tcPr>
          <w:p w14:paraId="7D36BB40" w14:textId="77777777" w:rsidR="007E3D52" w:rsidRPr="00E802A0" w:rsidRDefault="007E3D52" w:rsidP="002774F9">
            <w:r>
              <w:rPr>
                <w:rFonts w:cs="Calibri"/>
                <w:color w:val="auto"/>
                <w:sz w:val="20"/>
                <w:szCs w:val="20"/>
              </w:rPr>
              <w:t>Carbonate outcrops split by longitudinal fissures.</w:t>
            </w:r>
          </w:p>
        </w:tc>
        <w:tc>
          <w:tcPr>
            <w:tcW w:w="4791" w:type="dxa"/>
            <w:gridSpan w:val="3"/>
            <w:shd w:val="clear" w:color="auto" w:fill="auto"/>
            <w:vAlign w:val="center"/>
          </w:tcPr>
          <w:p w14:paraId="37BA9062" w14:textId="77777777" w:rsidR="007E3D52" w:rsidRPr="00582B30" w:rsidRDefault="007E3D52" w:rsidP="002774F9">
            <w:pPr>
              <w:cnfStyle w:val="000000010000" w:firstRow="0" w:lastRow="0" w:firstColumn="0" w:lastColumn="0" w:oddVBand="0" w:evenVBand="0" w:oddHBand="0" w:evenHBand="1" w:firstRowFirstColumn="0" w:firstRowLastColumn="0" w:lastRowFirstColumn="0" w:lastRowLastColumn="0"/>
              <w:rPr>
                <w:b/>
                <w:highlight w:val="yellow"/>
              </w:rPr>
            </w:pPr>
            <w:r w:rsidRPr="008F7D63">
              <w:rPr>
                <w:rFonts w:cs="Calibri"/>
                <w:b/>
                <w:color w:val="auto"/>
                <w:sz w:val="20"/>
                <w:szCs w:val="20"/>
              </w:rPr>
              <w:t>Snapper</w:t>
            </w:r>
            <w:r>
              <w:rPr>
                <w:rFonts w:cs="Calibri"/>
                <w:b/>
                <w:color w:val="auto"/>
                <w:sz w:val="20"/>
                <w:szCs w:val="20"/>
              </w:rPr>
              <w:t xml:space="preserve">s and soft </w:t>
            </w:r>
            <w:proofErr w:type="spellStart"/>
            <w:r>
              <w:rPr>
                <w:rFonts w:cs="Calibri"/>
                <w:b/>
                <w:color w:val="auto"/>
                <w:sz w:val="20"/>
                <w:szCs w:val="20"/>
              </w:rPr>
              <w:t>octocorals</w:t>
            </w:r>
            <w:proofErr w:type="spellEnd"/>
            <w:r>
              <w:rPr>
                <w:rFonts w:cs="Calibri"/>
                <w:b/>
                <w:color w:val="auto"/>
                <w:sz w:val="20"/>
                <w:szCs w:val="20"/>
              </w:rPr>
              <w:t xml:space="preserve"> over carbonate terrain.</w:t>
            </w:r>
          </w:p>
        </w:tc>
      </w:tr>
      <w:tr w:rsidR="007E3D52" w:rsidRPr="0059665E" w14:paraId="139B33AE"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1489"/>
            <w:vAlign w:val="center"/>
          </w:tcPr>
          <w:p w14:paraId="748B0066" w14:textId="77777777" w:rsidR="007E3D52" w:rsidRPr="0059665E" w:rsidRDefault="007E3D52" w:rsidP="002774F9">
            <w:pPr>
              <w:rPr>
                <w:sz w:val="20"/>
                <w:lang w:bidi="en-US"/>
              </w:rPr>
            </w:pPr>
            <w:r w:rsidRPr="0059665E">
              <w:t>Samples Collected</w:t>
            </w:r>
          </w:p>
        </w:tc>
      </w:tr>
      <w:tr w:rsidR="007E3D52" w:rsidRPr="0059665E" w14:paraId="42E08B0E"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85CA"/>
            <w:vAlign w:val="center"/>
          </w:tcPr>
          <w:p w14:paraId="441A5FF8" w14:textId="77777777" w:rsidR="007E3D52" w:rsidRPr="0059665E" w:rsidRDefault="007E3D52" w:rsidP="002774F9">
            <w:pPr>
              <w:rPr>
                <w:lang w:bidi="en-US"/>
              </w:rPr>
            </w:pPr>
            <w:r w:rsidRPr="0059665E">
              <w:rPr>
                <w:lang w:bidi="en-US"/>
              </w:rPr>
              <w:t>Sample</w:t>
            </w:r>
          </w:p>
        </w:tc>
      </w:tr>
      <w:tr w:rsidR="007E3D52" w:rsidRPr="00781110" w14:paraId="39DAE61D"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3B436962" w14:textId="77777777" w:rsidR="007E3D52" w:rsidRPr="0059665E" w:rsidRDefault="007E3D52" w:rsidP="002774F9">
            <w:pPr>
              <w:rPr>
                <w:color w:val="auto"/>
                <w:sz w:val="20"/>
              </w:rPr>
            </w:pPr>
            <w:r w:rsidRPr="0059665E">
              <w:rPr>
                <w:color w:val="auto"/>
                <w:sz w:val="20"/>
              </w:rPr>
              <w:t>Sample ID</w:t>
            </w:r>
          </w:p>
        </w:tc>
        <w:tc>
          <w:tcPr>
            <w:tcW w:w="2880" w:type="dxa"/>
            <w:gridSpan w:val="2"/>
            <w:shd w:val="clear" w:color="auto" w:fill="auto"/>
            <w:vAlign w:val="center"/>
          </w:tcPr>
          <w:p w14:paraId="242EB184" w14:textId="77777777" w:rsidR="007E3D52" w:rsidRPr="00660178"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660178">
              <w:rPr>
                <w:rFonts w:ascii="Calibri" w:hAnsi="Calibri" w:cs="Courier"/>
                <w:color w:val="auto"/>
                <w:sz w:val="20"/>
                <w:szCs w:val="26"/>
              </w:rPr>
              <w:t>D2_DIVE10_SPEC01BIO</w:t>
            </w:r>
          </w:p>
        </w:tc>
        <w:tc>
          <w:tcPr>
            <w:tcW w:w="4791" w:type="dxa"/>
            <w:gridSpan w:val="3"/>
            <w:vMerge w:val="restart"/>
            <w:shd w:val="clear" w:color="auto" w:fill="auto"/>
            <w:vAlign w:val="center"/>
          </w:tcPr>
          <w:p w14:paraId="2E5CD16C"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color w:val="131B1A" w:themeColor="background2" w:themeShade="1A"/>
                <w:sz w:val="20"/>
                <w:lang w:bidi="en-US"/>
              </w:rPr>
            </w:pPr>
            <w:r w:rsidRPr="00084D02">
              <w:rPr>
                <w:noProof/>
                <w:sz w:val="20"/>
              </w:rPr>
              <w:drawing>
                <wp:inline distT="0" distB="0" distL="0" distR="0" wp14:anchorId="58AD8C38" wp14:editId="14E91816">
                  <wp:extent cx="2896235" cy="2301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6235" cy="2301875"/>
                          </a:xfrm>
                          <a:prstGeom prst="rect">
                            <a:avLst/>
                          </a:prstGeom>
                        </pic:spPr>
                      </pic:pic>
                    </a:graphicData>
                  </a:graphic>
                </wp:inline>
              </w:drawing>
            </w:r>
          </w:p>
        </w:tc>
      </w:tr>
      <w:tr w:rsidR="007E3D52" w:rsidRPr="00781110" w14:paraId="0525A79E"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1DBAC41F" w14:textId="77777777" w:rsidR="007E3D52" w:rsidRPr="0059665E" w:rsidRDefault="007E3D52" w:rsidP="002774F9">
            <w:pPr>
              <w:rPr>
                <w:color w:val="auto"/>
                <w:sz w:val="20"/>
              </w:rPr>
            </w:pPr>
            <w:r w:rsidRPr="0059665E">
              <w:rPr>
                <w:color w:val="auto"/>
                <w:sz w:val="20"/>
              </w:rPr>
              <w:t>Date (UTC)</w:t>
            </w:r>
          </w:p>
        </w:tc>
        <w:tc>
          <w:tcPr>
            <w:tcW w:w="2880" w:type="dxa"/>
            <w:gridSpan w:val="2"/>
            <w:shd w:val="clear" w:color="auto" w:fill="auto"/>
            <w:vAlign w:val="center"/>
          </w:tcPr>
          <w:p w14:paraId="2102AE15" w14:textId="77777777" w:rsidR="007E3D52" w:rsidRPr="00660178"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olor w:val="131B1A" w:themeColor="background2" w:themeShade="1A"/>
                <w:sz w:val="20"/>
                <w:lang w:bidi="en-US"/>
              </w:rPr>
            </w:pPr>
            <w:r w:rsidRPr="00660178">
              <w:rPr>
                <w:rFonts w:ascii="Calibri" w:hAnsi="Calibri" w:cs="Courier"/>
                <w:color w:val="auto"/>
                <w:sz w:val="20"/>
                <w:szCs w:val="26"/>
              </w:rPr>
              <w:t>20170225</w:t>
            </w:r>
          </w:p>
        </w:tc>
        <w:tc>
          <w:tcPr>
            <w:tcW w:w="4791" w:type="dxa"/>
            <w:gridSpan w:val="3"/>
            <w:vMerge/>
            <w:shd w:val="clear" w:color="auto" w:fill="auto"/>
            <w:vAlign w:val="center"/>
          </w:tcPr>
          <w:p w14:paraId="7EDD26C7" w14:textId="77777777" w:rsidR="007E3D52" w:rsidRPr="0078111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olor w:val="131B1A" w:themeColor="background2" w:themeShade="1A"/>
                <w:sz w:val="20"/>
                <w:lang w:bidi="en-US"/>
              </w:rPr>
            </w:pPr>
          </w:p>
        </w:tc>
      </w:tr>
      <w:tr w:rsidR="007E3D52" w:rsidRPr="00781110" w14:paraId="2B47FBD8"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109C0DAD" w14:textId="77777777" w:rsidR="007E3D52" w:rsidRPr="0059665E" w:rsidRDefault="007E3D52" w:rsidP="002774F9">
            <w:pPr>
              <w:rPr>
                <w:color w:val="auto"/>
                <w:sz w:val="20"/>
              </w:rPr>
            </w:pPr>
            <w:r w:rsidRPr="0059665E">
              <w:rPr>
                <w:color w:val="auto"/>
                <w:sz w:val="20"/>
              </w:rPr>
              <w:t>Time (UTC)</w:t>
            </w:r>
          </w:p>
        </w:tc>
        <w:tc>
          <w:tcPr>
            <w:tcW w:w="2880" w:type="dxa"/>
            <w:gridSpan w:val="2"/>
            <w:shd w:val="clear" w:color="auto" w:fill="auto"/>
            <w:vAlign w:val="center"/>
          </w:tcPr>
          <w:p w14:paraId="4DC55EF1" w14:textId="77777777" w:rsidR="007E3D52" w:rsidRPr="00660178"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131B1A" w:themeColor="background2" w:themeShade="1A"/>
                <w:sz w:val="20"/>
                <w:lang w:bidi="en-US"/>
              </w:rPr>
            </w:pPr>
            <w:r w:rsidRPr="00660178">
              <w:rPr>
                <w:rFonts w:ascii="Calibri" w:hAnsi="Calibri" w:cs="Courier"/>
                <w:color w:val="auto"/>
                <w:sz w:val="20"/>
                <w:szCs w:val="26"/>
              </w:rPr>
              <w:t>22:38:11</w:t>
            </w:r>
          </w:p>
        </w:tc>
        <w:tc>
          <w:tcPr>
            <w:tcW w:w="4791" w:type="dxa"/>
            <w:gridSpan w:val="3"/>
            <w:vMerge/>
            <w:shd w:val="clear" w:color="auto" w:fill="auto"/>
            <w:vAlign w:val="center"/>
          </w:tcPr>
          <w:p w14:paraId="27D82D20"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131B1A" w:themeColor="background2" w:themeShade="1A"/>
                <w:sz w:val="20"/>
                <w:lang w:bidi="en-US"/>
              </w:rPr>
            </w:pPr>
          </w:p>
        </w:tc>
      </w:tr>
      <w:tr w:rsidR="007E3D52" w:rsidRPr="00781110" w14:paraId="37DF7CF0"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0395516F" w14:textId="77777777" w:rsidR="007E3D52" w:rsidRPr="0059665E" w:rsidRDefault="007E3D52" w:rsidP="002774F9">
            <w:pPr>
              <w:rPr>
                <w:color w:val="auto"/>
                <w:sz w:val="20"/>
              </w:rPr>
            </w:pPr>
            <w:r w:rsidRPr="0059665E">
              <w:rPr>
                <w:color w:val="auto"/>
                <w:sz w:val="20"/>
              </w:rPr>
              <w:t>Depth (m)</w:t>
            </w:r>
          </w:p>
        </w:tc>
        <w:tc>
          <w:tcPr>
            <w:tcW w:w="2880" w:type="dxa"/>
            <w:gridSpan w:val="2"/>
            <w:shd w:val="clear" w:color="auto" w:fill="auto"/>
            <w:vAlign w:val="center"/>
          </w:tcPr>
          <w:p w14:paraId="1261B923" w14:textId="77777777" w:rsidR="007E3D52" w:rsidRPr="00660178"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olor w:val="131B1A" w:themeColor="background2" w:themeShade="1A"/>
                <w:sz w:val="20"/>
                <w:lang w:bidi="en-US"/>
              </w:rPr>
            </w:pPr>
            <w:r w:rsidRPr="00660178">
              <w:rPr>
                <w:rFonts w:ascii="Calibri" w:hAnsi="Calibri" w:cs="Courier"/>
                <w:color w:val="auto"/>
                <w:sz w:val="20"/>
                <w:szCs w:val="26"/>
              </w:rPr>
              <w:t>623.388</w:t>
            </w:r>
          </w:p>
        </w:tc>
        <w:tc>
          <w:tcPr>
            <w:tcW w:w="4791" w:type="dxa"/>
            <w:gridSpan w:val="3"/>
            <w:vMerge/>
            <w:shd w:val="clear" w:color="auto" w:fill="auto"/>
            <w:vAlign w:val="center"/>
          </w:tcPr>
          <w:p w14:paraId="4A0834D4" w14:textId="77777777" w:rsidR="007E3D52" w:rsidRPr="0078111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olor w:val="131B1A" w:themeColor="background2" w:themeShade="1A"/>
                <w:sz w:val="20"/>
                <w:lang w:bidi="en-US"/>
              </w:rPr>
            </w:pPr>
          </w:p>
        </w:tc>
      </w:tr>
      <w:tr w:rsidR="007E3D52" w:rsidRPr="00781110" w14:paraId="70B1CA56"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13C8C773" w14:textId="77777777" w:rsidR="007E3D52" w:rsidRPr="0059665E" w:rsidRDefault="007E3D52" w:rsidP="002774F9">
            <w:pPr>
              <w:rPr>
                <w:color w:val="auto"/>
                <w:sz w:val="20"/>
              </w:rPr>
            </w:pPr>
            <w:r w:rsidRPr="0059665E">
              <w:rPr>
                <w:color w:val="auto"/>
                <w:sz w:val="20"/>
              </w:rPr>
              <w:t>Temperature (</w:t>
            </w:r>
            <w:r w:rsidRPr="0059665E">
              <w:rPr>
                <w:rFonts w:ascii="Courier New" w:hAnsi="Courier New" w:cs="Courier New"/>
                <w:color w:val="auto"/>
                <w:sz w:val="20"/>
              </w:rPr>
              <w:t>°</w:t>
            </w:r>
            <w:r w:rsidRPr="0059665E">
              <w:rPr>
                <w:color w:val="auto"/>
                <w:sz w:val="20"/>
              </w:rPr>
              <w:t>C)</w:t>
            </w:r>
          </w:p>
        </w:tc>
        <w:tc>
          <w:tcPr>
            <w:tcW w:w="2880" w:type="dxa"/>
            <w:gridSpan w:val="2"/>
            <w:shd w:val="clear" w:color="auto" w:fill="auto"/>
            <w:vAlign w:val="center"/>
          </w:tcPr>
          <w:p w14:paraId="18984C77" w14:textId="77777777" w:rsidR="007E3D52" w:rsidRPr="00660178"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131B1A" w:themeColor="background2" w:themeShade="1A"/>
                <w:sz w:val="20"/>
                <w:lang w:bidi="en-US"/>
              </w:rPr>
            </w:pPr>
            <w:r w:rsidRPr="00660178">
              <w:rPr>
                <w:rFonts w:ascii="Calibri" w:hAnsi="Calibri" w:cs="Courier"/>
                <w:color w:val="auto"/>
                <w:sz w:val="20"/>
                <w:szCs w:val="26"/>
              </w:rPr>
              <w:t>6.25730</w:t>
            </w:r>
          </w:p>
        </w:tc>
        <w:tc>
          <w:tcPr>
            <w:tcW w:w="4791" w:type="dxa"/>
            <w:gridSpan w:val="3"/>
            <w:vMerge/>
            <w:shd w:val="clear" w:color="auto" w:fill="auto"/>
            <w:vAlign w:val="center"/>
          </w:tcPr>
          <w:p w14:paraId="25BA21DC"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131B1A" w:themeColor="background2" w:themeShade="1A"/>
                <w:sz w:val="20"/>
                <w:lang w:bidi="en-US"/>
              </w:rPr>
            </w:pPr>
          </w:p>
        </w:tc>
      </w:tr>
      <w:tr w:rsidR="007E3D52" w:rsidRPr="00781110" w14:paraId="14C637E4"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6FAC4824" w14:textId="77777777" w:rsidR="007E3D52" w:rsidRPr="0059665E" w:rsidRDefault="007E3D52" w:rsidP="002774F9">
            <w:pPr>
              <w:rPr>
                <w:color w:val="auto"/>
                <w:sz w:val="20"/>
              </w:rPr>
            </w:pPr>
            <w:r w:rsidRPr="0059665E">
              <w:rPr>
                <w:color w:val="auto"/>
                <w:sz w:val="20"/>
              </w:rPr>
              <w:t>Field ID(s)</w:t>
            </w:r>
          </w:p>
        </w:tc>
        <w:tc>
          <w:tcPr>
            <w:tcW w:w="2880" w:type="dxa"/>
            <w:gridSpan w:val="2"/>
            <w:shd w:val="clear" w:color="auto" w:fill="auto"/>
            <w:vAlign w:val="center"/>
          </w:tcPr>
          <w:p w14:paraId="3F587381" w14:textId="77777777" w:rsidR="007E3D52" w:rsidRPr="00660178"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olor w:val="131B1A" w:themeColor="background2" w:themeShade="1A"/>
                <w:sz w:val="20"/>
                <w:lang w:bidi="en-US"/>
              </w:rPr>
            </w:pPr>
            <w:proofErr w:type="spellStart"/>
            <w:r w:rsidRPr="00660178">
              <w:rPr>
                <w:rFonts w:ascii="Calibri" w:hAnsi="Calibri" w:cs="Courier"/>
                <w:color w:val="auto"/>
                <w:sz w:val="20"/>
                <w:szCs w:val="26"/>
              </w:rPr>
              <w:t>Hexactinellida</w:t>
            </w:r>
            <w:proofErr w:type="spellEnd"/>
            <w:r w:rsidRPr="00660178">
              <w:rPr>
                <w:rFonts w:ascii="Calibri" w:hAnsi="Calibri" w:cs="Courier"/>
                <w:color w:val="auto"/>
                <w:sz w:val="20"/>
                <w:szCs w:val="26"/>
              </w:rPr>
              <w:t xml:space="preserve"> sponge</w:t>
            </w:r>
          </w:p>
        </w:tc>
        <w:tc>
          <w:tcPr>
            <w:tcW w:w="4791" w:type="dxa"/>
            <w:gridSpan w:val="3"/>
            <w:vMerge/>
            <w:shd w:val="clear" w:color="auto" w:fill="auto"/>
            <w:vAlign w:val="center"/>
          </w:tcPr>
          <w:p w14:paraId="3F540164" w14:textId="77777777" w:rsidR="007E3D52" w:rsidRPr="0078111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color w:val="131B1A" w:themeColor="background2" w:themeShade="1A"/>
                <w:sz w:val="20"/>
                <w:lang w:bidi="en-US"/>
              </w:rPr>
            </w:pPr>
          </w:p>
        </w:tc>
      </w:tr>
      <w:tr w:rsidR="007E3D52" w:rsidRPr="00A06757" w14:paraId="163E9038" w14:textId="77777777" w:rsidTr="009010AC">
        <w:trPr>
          <w:cnfStyle w:val="000000100000" w:firstRow="0" w:lastRow="0" w:firstColumn="0" w:lastColumn="0" w:oddVBand="0" w:evenVBand="0" w:oddHBand="1" w:evenHBand="0" w:firstRowFirstColumn="0" w:firstRowLastColumn="0" w:lastRowFirstColumn="0" w:lastRowLastColumn="0"/>
          <w:trHeight w:val="4098"/>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135AE226" w14:textId="77777777" w:rsidR="007E3D52" w:rsidRPr="0059665E" w:rsidRDefault="007E3D52" w:rsidP="002774F9">
            <w:pPr>
              <w:rPr>
                <w:color w:val="auto"/>
                <w:sz w:val="20"/>
              </w:rPr>
            </w:pPr>
            <w:r w:rsidRPr="0059665E">
              <w:rPr>
                <w:color w:val="auto"/>
                <w:sz w:val="20"/>
              </w:rPr>
              <w:t>Comments</w:t>
            </w:r>
          </w:p>
        </w:tc>
        <w:tc>
          <w:tcPr>
            <w:tcW w:w="7671" w:type="dxa"/>
            <w:gridSpan w:val="5"/>
            <w:shd w:val="clear" w:color="auto" w:fill="auto"/>
            <w:vAlign w:val="center"/>
          </w:tcPr>
          <w:p w14:paraId="20A287C0" w14:textId="77777777" w:rsidR="007E3D52" w:rsidRPr="00A0675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olor w:val="131B1A" w:themeColor="background2" w:themeShade="1A"/>
                <w:sz w:val="20"/>
                <w:lang w:bidi="en-US"/>
              </w:rPr>
            </w:pPr>
          </w:p>
        </w:tc>
      </w:tr>
      <w:tr w:rsidR="007E3D52" w:rsidRPr="0059665E" w14:paraId="29D15EEC"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85CA"/>
            <w:vAlign w:val="center"/>
          </w:tcPr>
          <w:p w14:paraId="792F620C" w14:textId="77777777" w:rsidR="007E3D52" w:rsidRPr="0059665E" w:rsidRDefault="007E3D52" w:rsidP="002774F9">
            <w:pPr>
              <w:rPr>
                <w:rStyle w:val="Strong"/>
                <w:color w:val="000000"/>
              </w:rPr>
            </w:pPr>
            <w:r w:rsidRPr="0059665E">
              <w:rPr>
                <w:rStyle w:val="Strong"/>
                <w:color w:val="FFFFFF" w:themeColor="background1"/>
              </w:rPr>
              <w:lastRenderedPageBreak/>
              <w:t>Sample</w:t>
            </w:r>
          </w:p>
        </w:tc>
      </w:tr>
      <w:tr w:rsidR="007E3D52" w:rsidRPr="00781110" w14:paraId="7DC37AD2"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60334140" w14:textId="77777777" w:rsidR="007E3D52" w:rsidRPr="0059665E" w:rsidRDefault="007E3D52" w:rsidP="002774F9">
            <w:pPr>
              <w:rPr>
                <w:color w:val="auto"/>
                <w:sz w:val="20"/>
              </w:rPr>
            </w:pPr>
            <w:r w:rsidRPr="0059665E">
              <w:rPr>
                <w:color w:val="auto"/>
                <w:sz w:val="20"/>
              </w:rPr>
              <w:t>Sample ID</w:t>
            </w:r>
          </w:p>
        </w:tc>
        <w:tc>
          <w:tcPr>
            <w:tcW w:w="2880" w:type="dxa"/>
            <w:gridSpan w:val="2"/>
            <w:shd w:val="clear" w:color="auto" w:fill="auto"/>
            <w:vAlign w:val="center"/>
          </w:tcPr>
          <w:p w14:paraId="295B12F6" w14:textId="77777777" w:rsidR="007E3D52" w:rsidRPr="00660178"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660178">
              <w:rPr>
                <w:rFonts w:ascii="Calibri" w:hAnsi="Calibri" w:cs="Courier"/>
                <w:color w:val="auto"/>
                <w:sz w:val="20"/>
                <w:szCs w:val="26"/>
              </w:rPr>
              <w:t>D2_DIVE10_SPEC02BIO</w:t>
            </w:r>
          </w:p>
        </w:tc>
        <w:tc>
          <w:tcPr>
            <w:tcW w:w="4791" w:type="dxa"/>
            <w:gridSpan w:val="3"/>
            <w:vMerge w:val="restart"/>
            <w:shd w:val="clear" w:color="auto" w:fill="auto"/>
            <w:vAlign w:val="center"/>
          </w:tcPr>
          <w:p w14:paraId="25F3319F"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sz w:val="20"/>
                <w:lang w:bidi="en-US"/>
              </w:rPr>
            </w:pPr>
            <w:r w:rsidRPr="0070484F">
              <w:rPr>
                <w:noProof/>
                <w:sz w:val="20"/>
              </w:rPr>
              <w:drawing>
                <wp:inline distT="0" distB="0" distL="0" distR="0" wp14:anchorId="4D4DD25E" wp14:editId="3D8C39D7">
                  <wp:extent cx="2896235" cy="2292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6235" cy="2292985"/>
                          </a:xfrm>
                          <a:prstGeom prst="rect">
                            <a:avLst/>
                          </a:prstGeom>
                        </pic:spPr>
                      </pic:pic>
                    </a:graphicData>
                  </a:graphic>
                </wp:inline>
              </w:drawing>
            </w:r>
          </w:p>
        </w:tc>
      </w:tr>
      <w:tr w:rsidR="007E3D52" w:rsidRPr="00781110" w14:paraId="05A84C6D"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4F4BD73B" w14:textId="77777777" w:rsidR="007E3D52" w:rsidRPr="0059665E" w:rsidRDefault="007E3D52" w:rsidP="002774F9">
            <w:pPr>
              <w:rPr>
                <w:color w:val="auto"/>
                <w:sz w:val="20"/>
              </w:rPr>
            </w:pPr>
            <w:r w:rsidRPr="0059665E">
              <w:rPr>
                <w:color w:val="auto"/>
                <w:sz w:val="20"/>
              </w:rPr>
              <w:t>Date (UTC)</w:t>
            </w:r>
          </w:p>
        </w:tc>
        <w:tc>
          <w:tcPr>
            <w:tcW w:w="2880" w:type="dxa"/>
            <w:gridSpan w:val="2"/>
            <w:shd w:val="clear" w:color="auto" w:fill="auto"/>
            <w:vAlign w:val="center"/>
          </w:tcPr>
          <w:p w14:paraId="2B8CBF89" w14:textId="77777777" w:rsidR="007E3D52" w:rsidRPr="00660178"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660178">
              <w:rPr>
                <w:rFonts w:ascii="Calibri" w:hAnsi="Calibri" w:cs="Courier"/>
                <w:color w:val="auto"/>
                <w:sz w:val="20"/>
                <w:szCs w:val="26"/>
              </w:rPr>
              <w:t>20170225</w:t>
            </w:r>
          </w:p>
        </w:tc>
        <w:tc>
          <w:tcPr>
            <w:tcW w:w="4791" w:type="dxa"/>
            <w:gridSpan w:val="3"/>
            <w:vMerge/>
            <w:shd w:val="clear" w:color="auto" w:fill="auto"/>
            <w:vAlign w:val="center"/>
          </w:tcPr>
          <w:p w14:paraId="519CC116" w14:textId="77777777" w:rsidR="007E3D52" w:rsidRPr="0078111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
        </w:tc>
      </w:tr>
      <w:tr w:rsidR="007E3D52" w:rsidRPr="00781110" w14:paraId="7F2240D2"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2488A680" w14:textId="77777777" w:rsidR="007E3D52" w:rsidRPr="0059665E" w:rsidRDefault="007E3D52" w:rsidP="002774F9">
            <w:pPr>
              <w:rPr>
                <w:color w:val="auto"/>
                <w:sz w:val="20"/>
              </w:rPr>
            </w:pPr>
            <w:r w:rsidRPr="0059665E">
              <w:rPr>
                <w:color w:val="auto"/>
                <w:sz w:val="20"/>
              </w:rPr>
              <w:t>Time (UTC)</w:t>
            </w:r>
          </w:p>
        </w:tc>
        <w:tc>
          <w:tcPr>
            <w:tcW w:w="2880" w:type="dxa"/>
            <w:gridSpan w:val="2"/>
            <w:shd w:val="clear" w:color="auto" w:fill="auto"/>
            <w:vAlign w:val="center"/>
          </w:tcPr>
          <w:p w14:paraId="2968391E" w14:textId="77777777" w:rsidR="007E3D52" w:rsidRPr="00660178"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660178">
              <w:rPr>
                <w:rFonts w:ascii="Calibri" w:hAnsi="Calibri" w:cs="Courier"/>
                <w:color w:val="auto"/>
                <w:sz w:val="20"/>
                <w:szCs w:val="26"/>
              </w:rPr>
              <w:t>23:05:47</w:t>
            </w:r>
          </w:p>
        </w:tc>
        <w:tc>
          <w:tcPr>
            <w:tcW w:w="4791" w:type="dxa"/>
            <w:gridSpan w:val="3"/>
            <w:vMerge/>
            <w:shd w:val="clear" w:color="auto" w:fill="auto"/>
            <w:vAlign w:val="center"/>
          </w:tcPr>
          <w:p w14:paraId="1E640BB7"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781110" w14:paraId="074D3E70"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601DB438" w14:textId="77777777" w:rsidR="007E3D52" w:rsidRPr="0059665E" w:rsidRDefault="007E3D52" w:rsidP="002774F9">
            <w:pPr>
              <w:rPr>
                <w:color w:val="auto"/>
                <w:sz w:val="20"/>
              </w:rPr>
            </w:pPr>
            <w:r w:rsidRPr="0059665E">
              <w:rPr>
                <w:color w:val="auto"/>
                <w:sz w:val="20"/>
              </w:rPr>
              <w:t>Depth (m)</w:t>
            </w:r>
          </w:p>
        </w:tc>
        <w:tc>
          <w:tcPr>
            <w:tcW w:w="2880" w:type="dxa"/>
            <w:gridSpan w:val="2"/>
            <w:shd w:val="clear" w:color="auto" w:fill="auto"/>
            <w:vAlign w:val="center"/>
          </w:tcPr>
          <w:p w14:paraId="6E97B2F7" w14:textId="77777777" w:rsidR="007E3D52" w:rsidRPr="00660178"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660178">
              <w:rPr>
                <w:rFonts w:ascii="Calibri" w:hAnsi="Calibri" w:cs="Courier"/>
                <w:color w:val="auto"/>
                <w:sz w:val="20"/>
                <w:szCs w:val="26"/>
              </w:rPr>
              <w:t>610.9940</w:t>
            </w:r>
          </w:p>
        </w:tc>
        <w:tc>
          <w:tcPr>
            <w:tcW w:w="4791" w:type="dxa"/>
            <w:gridSpan w:val="3"/>
            <w:vMerge/>
            <w:shd w:val="clear" w:color="auto" w:fill="auto"/>
            <w:vAlign w:val="center"/>
          </w:tcPr>
          <w:p w14:paraId="4CB999C7" w14:textId="77777777" w:rsidR="007E3D52" w:rsidRPr="0078111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
        </w:tc>
      </w:tr>
      <w:tr w:rsidR="007E3D52" w:rsidRPr="00781110" w14:paraId="223CE02D"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39610BAE" w14:textId="77777777" w:rsidR="007E3D52" w:rsidRPr="0059665E" w:rsidRDefault="007E3D52" w:rsidP="002774F9">
            <w:pPr>
              <w:rPr>
                <w:color w:val="auto"/>
                <w:sz w:val="20"/>
              </w:rPr>
            </w:pPr>
            <w:r w:rsidRPr="0059665E">
              <w:rPr>
                <w:color w:val="auto"/>
                <w:sz w:val="20"/>
              </w:rPr>
              <w:t>Temperature (</w:t>
            </w:r>
            <w:r w:rsidRPr="0059665E">
              <w:rPr>
                <w:rFonts w:ascii="Courier New" w:hAnsi="Courier New" w:cs="Courier New"/>
                <w:color w:val="auto"/>
                <w:sz w:val="20"/>
              </w:rPr>
              <w:t>°</w:t>
            </w:r>
            <w:r w:rsidRPr="0059665E">
              <w:rPr>
                <w:color w:val="auto"/>
                <w:sz w:val="20"/>
              </w:rPr>
              <w:t>C)</w:t>
            </w:r>
          </w:p>
        </w:tc>
        <w:tc>
          <w:tcPr>
            <w:tcW w:w="2880" w:type="dxa"/>
            <w:gridSpan w:val="2"/>
            <w:shd w:val="clear" w:color="auto" w:fill="auto"/>
            <w:vAlign w:val="center"/>
          </w:tcPr>
          <w:p w14:paraId="5B09E681" w14:textId="77777777" w:rsidR="007E3D52" w:rsidRPr="00660178"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660178">
              <w:rPr>
                <w:rFonts w:ascii="Calibri" w:hAnsi="Calibri" w:cs="Courier"/>
                <w:color w:val="auto"/>
                <w:sz w:val="20"/>
                <w:szCs w:val="26"/>
              </w:rPr>
              <w:t>6.33438</w:t>
            </w:r>
          </w:p>
        </w:tc>
        <w:tc>
          <w:tcPr>
            <w:tcW w:w="4791" w:type="dxa"/>
            <w:gridSpan w:val="3"/>
            <w:vMerge/>
            <w:shd w:val="clear" w:color="auto" w:fill="auto"/>
            <w:vAlign w:val="center"/>
          </w:tcPr>
          <w:p w14:paraId="25DCC9F7"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781110" w14:paraId="0A571A17"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1470D0DA" w14:textId="77777777" w:rsidR="007E3D52" w:rsidRPr="0059665E" w:rsidRDefault="007E3D52" w:rsidP="002774F9">
            <w:pPr>
              <w:rPr>
                <w:color w:val="auto"/>
                <w:sz w:val="20"/>
              </w:rPr>
            </w:pPr>
            <w:r w:rsidRPr="0059665E">
              <w:rPr>
                <w:color w:val="auto"/>
                <w:sz w:val="20"/>
              </w:rPr>
              <w:t>Field ID(s)</w:t>
            </w:r>
          </w:p>
        </w:tc>
        <w:tc>
          <w:tcPr>
            <w:tcW w:w="2880" w:type="dxa"/>
            <w:gridSpan w:val="2"/>
            <w:shd w:val="clear" w:color="auto" w:fill="auto"/>
            <w:vAlign w:val="center"/>
          </w:tcPr>
          <w:p w14:paraId="4708FF01" w14:textId="77777777" w:rsidR="007E3D52" w:rsidRPr="00660178"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roofErr w:type="spellStart"/>
            <w:r w:rsidRPr="00660178">
              <w:rPr>
                <w:rFonts w:ascii="Calibri" w:hAnsi="Calibri" w:cs="Courier"/>
                <w:color w:val="auto"/>
                <w:sz w:val="20"/>
                <w:szCs w:val="26"/>
              </w:rPr>
              <w:t>Antipatharia</w:t>
            </w:r>
            <w:proofErr w:type="spellEnd"/>
          </w:p>
        </w:tc>
        <w:tc>
          <w:tcPr>
            <w:tcW w:w="4791" w:type="dxa"/>
            <w:gridSpan w:val="3"/>
            <w:vMerge/>
            <w:shd w:val="clear" w:color="auto" w:fill="auto"/>
            <w:vAlign w:val="center"/>
          </w:tcPr>
          <w:p w14:paraId="3F2BB1F7" w14:textId="77777777" w:rsidR="007E3D52" w:rsidRPr="0078111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
        </w:tc>
      </w:tr>
      <w:tr w:rsidR="007E3D52" w:rsidRPr="007715C0" w14:paraId="3BE433D8"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4A90912A" w14:textId="77777777" w:rsidR="007E3D52" w:rsidRPr="0059665E" w:rsidRDefault="007E3D52" w:rsidP="002774F9">
            <w:pPr>
              <w:rPr>
                <w:color w:val="auto"/>
                <w:sz w:val="20"/>
              </w:rPr>
            </w:pPr>
            <w:r w:rsidRPr="0059665E">
              <w:rPr>
                <w:color w:val="auto"/>
                <w:sz w:val="20"/>
              </w:rPr>
              <w:t>Comments</w:t>
            </w:r>
          </w:p>
        </w:tc>
        <w:tc>
          <w:tcPr>
            <w:tcW w:w="7671" w:type="dxa"/>
            <w:gridSpan w:val="5"/>
            <w:shd w:val="clear" w:color="auto" w:fill="auto"/>
            <w:vAlign w:val="center"/>
          </w:tcPr>
          <w:p w14:paraId="271DC390" w14:textId="77777777" w:rsidR="007E3D52" w:rsidRPr="007715C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59665E" w14:paraId="3CAC16C1"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85CA"/>
            <w:vAlign w:val="center"/>
          </w:tcPr>
          <w:p w14:paraId="3CA5B8B7" w14:textId="77777777" w:rsidR="007E3D52" w:rsidRPr="0059665E" w:rsidRDefault="007E3D52" w:rsidP="002774F9">
            <w:pPr>
              <w:rPr>
                <w:bCs w:val="0"/>
              </w:rPr>
            </w:pPr>
            <w:r w:rsidRPr="0059665E">
              <w:rPr>
                <w:rStyle w:val="Strong"/>
                <w:color w:val="FFFFFF" w:themeColor="background1"/>
              </w:rPr>
              <w:t>Sample</w:t>
            </w:r>
          </w:p>
        </w:tc>
      </w:tr>
      <w:tr w:rsidR="007E3D52" w:rsidRPr="00217F1D" w14:paraId="6ED7155F"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30F1AE86" w14:textId="77777777" w:rsidR="007E3D52" w:rsidRPr="0059665E" w:rsidRDefault="007E3D52" w:rsidP="002774F9">
            <w:pPr>
              <w:rPr>
                <w:color w:val="auto"/>
                <w:sz w:val="20"/>
              </w:rPr>
            </w:pPr>
            <w:r w:rsidRPr="0059665E">
              <w:rPr>
                <w:color w:val="auto"/>
                <w:sz w:val="20"/>
              </w:rPr>
              <w:t>Sample ID</w:t>
            </w:r>
          </w:p>
        </w:tc>
        <w:tc>
          <w:tcPr>
            <w:tcW w:w="2880" w:type="dxa"/>
            <w:gridSpan w:val="2"/>
            <w:shd w:val="clear" w:color="auto" w:fill="auto"/>
            <w:vAlign w:val="center"/>
          </w:tcPr>
          <w:p w14:paraId="42C11E4D" w14:textId="77777777" w:rsidR="007E3D52" w:rsidRPr="00BE6E3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BE6E37">
              <w:rPr>
                <w:rFonts w:ascii="Calibri" w:hAnsi="Calibri" w:cs="Courier"/>
                <w:color w:val="auto"/>
                <w:sz w:val="20"/>
                <w:szCs w:val="26"/>
              </w:rPr>
              <w:t>D2_DIVE10_SPEC03GEO</w:t>
            </w:r>
          </w:p>
        </w:tc>
        <w:tc>
          <w:tcPr>
            <w:tcW w:w="4791" w:type="dxa"/>
            <w:gridSpan w:val="3"/>
            <w:vMerge w:val="restart"/>
            <w:shd w:val="clear" w:color="auto" w:fill="auto"/>
            <w:vAlign w:val="center"/>
          </w:tcPr>
          <w:p w14:paraId="05B43EBA" w14:textId="77777777" w:rsidR="007E3D52" w:rsidRPr="00217F1D" w:rsidRDefault="007E3D52" w:rsidP="002774F9">
            <w:pPr>
              <w:cnfStyle w:val="000000100000" w:firstRow="0" w:lastRow="0" w:firstColumn="0" w:lastColumn="0" w:oddVBand="0" w:evenVBand="0" w:oddHBand="1" w:evenHBand="0" w:firstRowFirstColumn="0" w:firstRowLastColumn="0" w:lastRowFirstColumn="0" w:lastRowLastColumn="0"/>
              <w:rPr>
                <w:rFonts w:ascii="Arial" w:hAnsi="Arial"/>
                <w:sz w:val="20"/>
                <w:lang w:bidi="en-US"/>
              </w:rPr>
            </w:pPr>
            <w:r w:rsidRPr="0070484F">
              <w:rPr>
                <w:rFonts w:ascii="Arial" w:hAnsi="Arial"/>
                <w:noProof/>
                <w:sz w:val="20"/>
              </w:rPr>
              <w:drawing>
                <wp:inline distT="0" distB="0" distL="0" distR="0" wp14:anchorId="4793B0D7" wp14:editId="07F409BE">
                  <wp:extent cx="2896235" cy="2313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6235" cy="2313940"/>
                          </a:xfrm>
                          <a:prstGeom prst="rect">
                            <a:avLst/>
                          </a:prstGeom>
                        </pic:spPr>
                      </pic:pic>
                    </a:graphicData>
                  </a:graphic>
                </wp:inline>
              </w:drawing>
            </w:r>
          </w:p>
        </w:tc>
      </w:tr>
      <w:tr w:rsidR="007E3D52" w:rsidRPr="00217F1D" w14:paraId="1A00C64F"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4C5BD95E" w14:textId="77777777" w:rsidR="007E3D52" w:rsidRPr="0059665E" w:rsidRDefault="007E3D52" w:rsidP="002774F9">
            <w:pPr>
              <w:rPr>
                <w:color w:val="auto"/>
                <w:sz w:val="20"/>
              </w:rPr>
            </w:pPr>
            <w:r w:rsidRPr="0059665E">
              <w:rPr>
                <w:color w:val="auto"/>
                <w:sz w:val="20"/>
              </w:rPr>
              <w:t>Date (UTC)</w:t>
            </w:r>
          </w:p>
        </w:tc>
        <w:tc>
          <w:tcPr>
            <w:tcW w:w="2880" w:type="dxa"/>
            <w:gridSpan w:val="2"/>
            <w:shd w:val="clear" w:color="auto" w:fill="auto"/>
            <w:vAlign w:val="center"/>
          </w:tcPr>
          <w:p w14:paraId="7AAECEBA" w14:textId="77777777" w:rsidR="007E3D52" w:rsidRPr="00BE6E3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BE6E37">
              <w:rPr>
                <w:rFonts w:ascii="Calibri" w:hAnsi="Calibri" w:cs="Courier"/>
                <w:color w:val="auto"/>
                <w:sz w:val="20"/>
                <w:szCs w:val="26"/>
              </w:rPr>
              <w:t>20170225</w:t>
            </w:r>
          </w:p>
        </w:tc>
        <w:tc>
          <w:tcPr>
            <w:tcW w:w="4791" w:type="dxa"/>
            <w:gridSpan w:val="3"/>
            <w:vMerge/>
            <w:shd w:val="clear" w:color="auto" w:fill="auto"/>
            <w:vAlign w:val="center"/>
          </w:tcPr>
          <w:p w14:paraId="1F3D9EC6" w14:textId="77777777" w:rsidR="007E3D52" w:rsidRPr="00217F1D" w:rsidRDefault="007E3D52" w:rsidP="002774F9">
            <w:pPr>
              <w:cnfStyle w:val="000000010000" w:firstRow="0" w:lastRow="0" w:firstColumn="0" w:lastColumn="0" w:oddVBand="0" w:evenVBand="0" w:oddHBand="0" w:evenHBand="1" w:firstRowFirstColumn="0" w:firstRowLastColumn="0" w:lastRowFirstColumn="0" w:lastRowLastColumn="0"/>
              <w:rPr>
                <w:rFonts w:ascii="Arial" w:hAnsi="Arial"/>
                <w:sz w:val="20"/>
                <w:lang w:bidi="en-US"/>
              </w:rPr>
            </w:pPr>
          </w:p>
        </w:tc>
      </w:tr>
      <w:tr w:rsidR="007E3D52" w:rsidRPr="00217F1D" w14:paraId="1AEC6909"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2AC476E7" w14:textId="77777777" w:rsidR="007E3D52" w:rsidRPr="0059665E" w:rsidRDefault="007E3D52" w:rsidP="002774F9">
            <w:pPr>
              <w:rPr>
                <w:color w:val="auto"/>
                <w:sz w:val="20"/>
              </w:rPr>
            </w:pPr>
            <w:r w:rsidRPr="0059665E">
              <w:rPr>
                <w:color w:val="auto"/>
                <w:sz w:val="20"/>
              </w:rPr>
              <w:t>Time (UTC)</w:t>
            </w:r>
          </w:p>
        </w:tc>
        <w:tc>
          <w:tcPr>
            <w:tcW w:w="2880" w:type="dxa"/>
            <w:gridSpan w:val="2"/>
            <w:shd w:val="clear" w:color="auto" w:fill="auto"/>
            <w:vAlign w:val="center"/>
          </w:tcPr>
          <w:p w14:paraId="4E124A38" w14:textId="77777777" w:rsidR="007E3D52" w:rsidRPr="00BE6E3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BE6E37">
              <w:rPr>
                <w:rFonts w:ascii="Calibri" w:hAnsi="Calibri" w:cs="Courier"/>
                <w:color w:val="auto"/>
                <w:sz w:val="20"/>
                <w:szCs w:val="26"/>
              </w:rPr>
              <w:t>23:42:16</w:t>
            </w:r>
          </w:p>
        </w:tc>
        <w:tc>
          <w:tcPr>
            <w:tcW w:w="4791" w:type="dxa"/>
            <w:gridSpan w:val="3"/>
            <w:vMerge/>
            <w:shd w:val="clear" w:color="auto" w:fill="auto"/>
            <w:vAlign w:val="center"/>
          </w:tcPr>
          <w:p w14:paraId="2EB61911" w14:textId="77777777" w:rsidR="007E3D52" w:rsidRPr="00217F1D" w:rsidRDefault="007E3D52" w:rsidP="002774F9">
            <w:pPr>
              <w:cnfStyle w:val="000000100000" w:firstRow="0" w:lastRow="0" w:firstColumn="0" w:lastColumn="0" w:oddVBand="0" w:evenVBand="0" w:oddHBand="1" w:evenHBand="0" w:firstRowFirstColumn="0" w:firstRowLastColumn="0" w:lastRowFirstColumn="0" w:lastRowLastColumn="0"/>
              <w:rPr>
                <w:rFonts w:ascii="Arial" w:hAnsi="Arial"/>
                <w:sz w:val="20"/>
                <w:lang w:bidi="en-US"/>
              </w:rPr>
            </w:pPr>
          </w:p>
        </w:tc>
      </w:tr>
      <w:tr w:rsidR="007E3D52" w:rsidRPr="00217F1D" w14:paraId="4C9C5046"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7A863929" w14:textId="77777777" w:rsidR="007E3D52" w:rsidRPr="0059665E" w:rsidRDefault="007E3D52" w:rsidP="002774F9">
            <w:pPr>
              <w:rPr>
                <w:color w:val="auto"/>
                <w:sz w:val="20"/>
              </w:rPr>
            </w:pPr>
            <w:r w:rsidRPr="0059665E">
              <w:rPr>
                <w:color w:val="auto"/>
                <w:sz w:val="20"/>
              </w:rPr>
              <w:t>Depth (m)</w:t>
            </w:r>
          </w:p>
        </w:tc>
        <w:tc>
          <w:tcPr>
            <w:tcW w:w="2880" w:type="dxa"/>
            <w:gridSpan w:val="2"/>
            <w:shd w:val="clear" w:color="auto" w:fill="auto"/>
            <w:vAlign w:val="center"/>
          </w:tcPr>
          <w:p w14:paraId="0A4BD142" w14:textId="77777777" w:rsidR="007E3D52" w:rsidRPr="00BE6E3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BE6E37">
              <w:rPr>
                <w:rFonts w:ascii="Calibri" w:hAnsi="Calibri" w:cs="Courier"/>
                <w:color w:val="auto"/>
                <w:sz w:val="20"/>
                <w:szCs w:val="26"/>
              </w:rPr>
              <w:t>568.0900</w:t>
            </w:r>
          </w:p>
        </w:tc>
        <w:tc>
          <w:tcPr>
            <w:tcW w:w="4791" w:type="dxa"/>
            <w:gridSpan w:val="3"/>
            <w:vMerge/>
            <w:shd w:val="clear" w:color="auto" w:fill="auto"/>
            <w:vAlign w:val="center"/>
          </w:tcPr>
          <w:p w14:paraId="19A79218" w14:textId="77777777" w:rsidR="007E3D52" w:rsidRPr="00217F1D" w:rsidRDefault="007E3D52" w:rsidP="002774F9">
            <w:pPr>
              <w:cnfStyle w:val="000000010000" w:firstRow="0" w:lastRow="0" w:firstColumn="0" w:lastColumn="0" w:oddVBand="0" w:evenVBand="0" w:oddHBand="0" w:evenHBand="1" w:firstRowFirstColumn="0" w:firstRowLastColumn="0" w:lastRowFirstColumn="0" w:lastRowLastColumn="0"/>
              <w:rPr>
                <w:rFonts w:ascii="Arial" w:hAnsi="Arial"/>
                <w:sz w:val="20"/>
                <w:lang w:bidi="en-US"/>
              </w:rPr>
            </w:pPr>
          </w:p>
        </w:tc>
      </w:tr>
      <w:tr w:rsidR="007E3D52" w:rsidRPr="00217F1D" w14:paraId="1642555F" w14:textId="77777777" w:rsidTr="002774F9">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23C0780E" w14:textId="77777777" w:rsidR="007E3D52" w:rsidRPr="0059665E" w:rsidRDefault="007E3D52" w:rsidP="002774F9">
            <w:pPr>
              <w:rPr>
                <w:color w:val="auto"/>
                <w:sz w:val="20"/>
              </w:rPr>
            </w:pPr>
            <w:r w:rsidRPr="0059665E">
              <w:rPr>
                <w:color w:val="auto"/>
                <w:sz w:val="20"/>
              </w:rPr>
              <w:t>Temperature (</w:t>
            </w:r>
            <w:r w:rsidRPr="0059665E">
              <w:rPr>
                <w:rFonts w:ascii="Courier New" w:hAnsi="Courier New" w:cs="Courier New"/>
                <w:color w:val="auto"/>
                <w:sz w:val="20"/>
              </w:rPr>
              <w:t>°</w:t>
            </w:r>
            <w:r w:rsidRPr="0059665E">
              <w:rPr>
                <w:color w:val="auto"/>
                <w:sz w:val="20"/>
              </w:rPr>
              <w:t>C)</w:t>
            </w:r>
          </w:p>
        </w:tc>
        <w:tc>
          <w:tcPr>
            <w:tcW w:w="2880" w:type="dxa"/>
            <w:gridSpan w:val="2"/>
            <w:shd w:val="clear" w:color="auto" w:fill="auto"/>
            <w:vAlign w:val="center"/>
          </w:tcPr>
          <w:p w14:paraId="29CA76C5" w14:textId="77777777" w:rsidR="007E3D52" w:rsidRPr="00BE6E3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BE6E37">
              <w:rPr>
                <w:rFonts w:ascii="Calibri" w:hAnsi="Calibri" w:cs="Courier"/>
                <w:color w:val="auto"/>
                <w:sz w:val="20"/>
                <w:szCs w:val="26"/>
              </w:rPr>
              <w:t>6.93560</w:t>
            </w:r>
          </w:p>
        </w:tc>
        <w:tc>
          <w:tcPr>
            <w:tcW w:w="4791" w:type="dxa"/>
            <w:gridSpan w:val="3"/>
            <w:vMerge/>
            <w:shd w:val="clear" w:color="auto" w:fill="auto"/>
            <w:vAlign w:val="center"/>
          </w:tcPr>
          <w:p w14:paraId="573B3A8F" w14:textId="77777777" w:rsidR="007E3D52" w:rsidRPr="00217F1D" w:rsidRDefault="007E3D52" w:rsidP="002774F9">
            <w:pPr>
              <w:cnfStyle w:val="000000100000" w:firstRow="0" w:lastRow="0" w:firstColumn="0" w:lastColumn="0" w:oddVBand="0" w:evenVBand="0" w:oddHBand="1" w:evenHBand="0" w:firstRowFirstColumn="0" w:firstRowLastColumn="0" w:lastRowFirstColumn="0" w:lastRowLastColumn="0"/>
              <w:rPr>
                <w:rFonts w:ascii="Arial" w:hAnsi="Arial"/>
                <w:sz w:val="20"/>
                <w:lang w:bidi="en-US"/>
              </w:rPr>
            </w:pPr>
          </w:p>
        </w:tc>
      </w:tr>
      <w:tr w:rsidR="007E3D52" w:rsidRPr="00217F1D" w14:paraId="05CE3FD8"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09D1D3B0" w14:textId="77777777" w:rsidR="007E3D52" w:rsidRPr="0059665E" w:rsidRDefault="007E3D52" w:rsidP="002774F9">
            <w:pPr>
              <w:rPr>
                <w:color w:val="auto"/>
                <w:sz w:val="20"/>
              </w:rPr>
            </w:pPr>
            <w:r w:rsidRPr="0059665E">
              <w:rPr>
                <w:color w:val="auto"/>
                <w:sz w:val="20"/>
              </w:rPr>
              <w:t>Field ID(s)</w:t>
            </w:r>
          </w:p>
        </w:tc>
        <w:tc>
          <w:tcPr>
            <w:tcW w:w="2880" w:type="dxa"/>
            <w:gridSpan w:val="2"/>
            <w:shd w:val="clear" w:color="auto" w:fill="auto"/>
            <w:vAlign w:val="center"/>
          </w:tcPr>
          <w:p w14:paraId="51B2C6ED" w14:textId="77777777" w:rsidR="007E3D52" w:rsidRPr="00BE6E3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BE6E37">
              <w:rPr>
                <w:rFonts w:ascii="Calibri" w:hAnsi="Calibri"/>
                <w:sz w:val="20"/>
                <w:lang w:bidi="en-US"/>
              </w:rPr>
              <w:t>rock</w:t>
            </w:r>
          </w:p>
        </w:tc>
        <w:tc>
          <w:tcPr>
            <w:tcW w:w="4791" w:type="dxa"/>
            <w:gridSpan w:val="3"/>
            <w:vMerge/>
            <w:shd w:val="clear" w:color="auto" w:fill="auto"/>
            <w:vAlign w:val="center"/>
          </w:tcPr>
          <w:p w14:paraId="52865095" w14:textId="77777777" w:rsidR="007E3D52" w:rsidRPr="00217F1D" w:rsidRDefault="007E3D52" w:rsidP="002774F9">
            <w:pPr>
              <w:cnfStyle w:val="000000010000" w:firstRow="0" w:lastRow="0" w:firstColumn="0" w:lastColumn="0" w:oddVBand="0" w:evenVBand="0" w:oddHBand="0" w:evenHBand="1" w:firstRowFirstColumn="0" w:firstRowLastColumn="0" w:lastRowFirstColumn="0" w:lastRowLastColumn="0"/>
              <w:rPr>
                <w:rFonts w:ascii="Arial" w:hAnsi="Arial"/>
                <w:sz w:val="20"/>
                <w:lang w:bidi="en-US"/>
              </w:rPr>
            </w:pPr>
          </w:p>
        </w:tc>
      </w:tr>
      <w:tr w:rsidR="007E3D52" w:rsidRPr="00A06757" w14:paraId="197A0684" w14:textId="77777777" w:rsidTr="009010AC">
        <w:trPr>
          <w:cnfStyle w:val="000000100000" w:firstRow="0" w:lastRow="0" w:firstColumn="0" w:lastColumn="0" w:oddVBand="0" w:evenVBand="0" w:oddHBand="1" w:evenHBand="0" w:firstRowFirstColumn="0" w:firstRowLastColumn="0" w:lastRowFirstColumn="0" w:lastRowLastColumn="0"/>
          <w:trHeight w:val="4089"/>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54740188" w14:textId="77777777" w:rsidR="007E3D52" w:rsidRPr="0059665E" w:rsidRDefault="007E3D52" w:rsidP="002774F9">
            <w:pPr>
              <w:rPr>
                <w:color w:val="auto"/>
                <w:sz w:val="20"/>
              </w:rPr>
            </w:pPr>
            <w:r w:rsidRPr="0059665E">
              <w:rPr>
                <w:color w:val="auto"/>
                <w:sz w:val="20"/>
              </w:rPr>
              <w:t>Comments</w:t>
            </w:r>
          </w:p>
        </w:tc>
        <w:tc>
          <w:tcPr>
            <w:tcW w:w="7671" w:type="dxa"/>
            <w:gridSpan w:val="5"/>
            <w:shd w:val="clear" w:color="auto" w:fill="auto"/>
            <w:vAlign w:val="center"/>
          </w:tcPr>
          <w:p w14:paraId="016BA3DD" w14:textId="77777777" w:rsidR="007E3D52" w:rsidRPr="00A0675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A06757" w14:paraId="5B5A07C2"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85CA"/>
            <w:vAlign w:val="center"/>
          </w:tcPr>
          <w:p w14:paraId="7958B664" w14:textId="77777777" w:rsidR="007E3D52" w:rsidRPr="00A06757" w:rsidRDefault="007E3D52" w:rsidP="002774F9">
            <w:pPr>
              <w:rPr>
                <w:rFonts w:ascii="Calibri" w:hAnsi="Calibri"/>
                <w:bCs w:val="0"/>
                <w:sz w:val="20"/>
              </w:rPr>
            </w:pPr>
            <w:r w:rsidRPr="00A06757">
              <w:rPr>
                <w:rStyle w:val="Strong"/>
                <w:rFonts w:ascii="Calibri" w:hAnsi="Calibri"/>
                <w:color w:val="FFFFFF" w:themeColor="background1"/>
                <w:sz w:val="20"/>
              </w:rPr>
              <w:lastRenderedPageBreak/>
              <w:t>Sample</w:t>
            </w:r>
          </w:p>
        </w:tc>
      </w:tr>
      <w:tr w:rsidR="007E3D52" w:rsidRPr="0059665E" w14:paraId="13206A1A"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27E89597" w14:textId="77777777" w:rsidR="007E3D52" w:rsidRPr="0059665E" w:rsidRDefault="007E3D52" w:rsidP="002774F9">
            <w:pPr>
              <w:rPr>
                <w:color w:val="auto"/>
                <w:sz w:val="20"/>
              </w:rPr>
            </w:pPr>
            <w:r w:rsidRPr="0059665E">
              <w:rPr>
                <w:color w:val="auto"/>
                <w:sz w:val="20"/>
              </w:rPr>
              <w:t>Sample ID</w:t>
            </w:r>
          </w:p>
        </w:tc>
        <w:tc>
          <w:tcPr>
            <w:tcW w:w="2880" w:type="dxa"/>
            <w:gridSpan w:val="2"/>
            <w:shd w:val="clear" w:color="auto" w:fill="auto"/>
            <w:vAlign w:val="center"/>
          </w:tcPr>
          <w:p w14:paraId="20BF7BDA" w14:textId="77777777" w:rsidR="007E3D52" w:rsidRPr="00B8127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B8127D">
              <w:rPr>
                <w:rFonts w:ascii="Calibri" w:hAnsi="Calibri" w:cs="Courier"/>
                <w:color w:val="auto"/>
                <w:sz w:val="20"/>
                <w:szCs w:val="26"/>
              </w:rPr>
              <w:t>D2_DIVE10_SPEC04BIO</w:t>
            </w:r>
          </w:p>
        </w:tc>
        <w:tc>
          <w:tcPr>
            <w:tcW w:w="4791" w:type="dxa"/>
            <w:gridSpan w:val="3"/>
            <w:vMerge w:val="restart"/>
            <w:shd w:val="clear" w:color="auto" w:fill="auto"/>
            <w:vAlign w:val="center"/>
          </w:tcPr>
          <w:p w14:paraId="6CFF244C"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lang w:bidi="en-US"/>
              </w:rPr>
            </w:pPr>
            <w:r w:rsidRPr="005566A5">
              <w:rPr>
                <w:noProof/>
                <w:sz w:val="20"/>
              </w:rPr>
              <w:drawing>
                <wp:inline distT="0" distB="0" distL="0" distR="0" wp14:anchorId="38266523" wp14:editId="3402C283">
                  <wp:extent cx="2896235" cy="23482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6235" cy="2348230"/>
                          </a:xfrm>
                          <a:prstGeom prst="rect">
                            <a:avLst/>
                          </a:prstGeom>
                        </pic:spPr>
                      </pic:pic>
                    </a:graphicData>
                  </a:graphic>
                </wp:inline>
              </w:drawing>
            </w:r>
          </w:p>
        </w:tc>
      </w:tr>
      <w:tr w:rsidR="007E3D52" w:rsidRPr="0059665E" w14:paraId="7310DB0E"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5D932FE6" w14:textId="77777777" w:rsidR="007E3D52" w:rsidRPr="0059665E" w:rsidRDefault="007E3D52" w:rsidP="002774F9">
            <w:pPr>
              <w:rPr>
                <w:color w:val="auto"/>
                <w:sz w:val="20"/>
              </w:rPr>
            </w:pPr>
            <w:r w:rsidRPr="0059665E">
              <w:rPr>
                <w:color w:val="auto"/>
                <w:sz w:val="20"/>
              </w:rPr>
              <w:t>Date (UTC)</w:t>
            </w:r>
          </w:p>
        </w:tc>
        <w:tc>
          <w:tcPr>
            <w:tcW w:w="2880" w:type="dxa"/>
            <w:gridSpan w:val="2"/>
            <w:shd w:val="clear" w:color="auto" w:fill="auto"/>
            <w:vAlign w:val="center"/>
          </w:tcPr>
          <w:p w14:paraId="72A17D31" w14:textId="77777777" w:rsidR="007E3D52" w:rsidRPr="00B8127D"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B8127D">
              <w:rPr>
                <w:rFonts w:ascii="Calibri" w:hAnsi="Calibri" w:cs="Courier"/>
                <w:color w:val="auto"/>
                <w:sz w:val="20"/>
                <w:szCs w:val="26"/>
              </w:rPr>
              <w:t>20170226</w:t>
            </w:r>
          </w:p>
        </w:tc>
        <w:tc>
          <w:tcPr>
            <w:tcW w:w="4791" w:type="dxa"/>
            <w:gridSpan w:val="3"/>
            <w:vMerge/>
            <w:shd w:val="clear" w:color="auto" w:fill="auto"/>
            <w:vAlign w:val="center"/>
          </w:tcPr>
          <w:p w14:paraId="384CBD8F"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lang w:bidi="en-US"/>
              </w:rPr>
            </w:pPr>
          </w:p>
        </w:tc>
      </w:tr>
      <w:tr w:rsidR="007E3D52" w:rsidRPr="0059665E" w14:paraId="4E16309A"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68B0AC8F" w14:textId="77777777" w:rsidR="007E3D52" w:rsidRPr="0059665E" w:rsidRDefault="007E3D52" w:rsidP="002774F9">
            <w:pPr>
              <w:rPr>
                <w:color w:val="auto"/>
                <w:sz w:val="20"/>
              </w:rPr>
            </w:pPr>
            <w:r w:rsidRPr="0059665E">
              <w:rPr>
                <w:color w:val="auto"/>
                <w:sz w:val="20"/>
              </w:rPr>
              <w:t>Time (UTC)</w:t>
            </w:r>
          </w:p>
        </w:tc>
        <w:tc>
          <w:tcPr>
            <w:tcW w:w="2880" w:type="dxa"/>
            <w:gridSpan w:val="2"/>
            <w:shd w:val="clear" w:color="auto" w:fill="auto"/>
            <w:vAlign w:val="center"/>
          </w:tcPr>
          <w:p w14:paraId="5CD8C92F" w14:textId="77777777" w:rsidR="007E3D52" w:rsidRPr="00B8127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B8127D">
              <w:rPr>
                <w:rFonts w:ascii="Calibri" w:hAnsi="Calibri" w:cs="Courier"/>
                <w:color w:val="auto"/>
                <w:sz w:val="20"/>
                <w:szCs w:val="26"/>
              </w:rPr>
              <w:t>01:43:52</w:t>
            </w:r>
          </w:p>
        </w:tc>
        <w:tc>
          <w:tcPr>
            <w:tcW w:w="4791" w:type="dxa"/>
            <w:gridSpan w:val="3"/>
            <w:vMerge/>
            <w:shd w:val="clear" w:color="auto" w:fill="auto"/>
            <w:vAlign w:val="center"/>
          </w:tcPr>
          <w:p w14:paraId="03AAE4BF"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lang w:bidi="en-US"/>
              </w:rPr>
            </w:pPr>
          </w:p>
        </w:tc>
      </w:tr>
      <w:tr w:rsidR="007E3D52" w:rsidRPr="0059665E" w14:paraId="29DA5218"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44536D25" w14:textId="77777777" w:rsidR="007E3D52" w:rsidRPr="0059665E" w:rsidRDefault="007E3D52" w:rsidP="002774F9">
            <w:pPr>
              <w:rPr>
                <w:color w:val="auto"/>
                <w:sz w:val="20"/>
              </w:rPr>
            </w:pPr>
            <w:r w:rsidRPr="0059665E">
              <w:rPr>
                <w:color w:val="auto"/>
                <w:sz w:val="20"/>
              </w:rPr>
              <w:t>Depth (m)</w:t>
            </w:r>
          </w:p>
        </w:tc>
        <w:tc>
          <w:tcPr>
            <w:tcW w:w="2880" w:type="dxa"/>
            <w:gridSpan w:val="2"/>
            <w:shd w:val="clear" w:color="auto" w:fill="auto"/>
            <w:vAlign w:val="center"/>
          </w:tcPr>
          <w:p w14:paraId="4F8EFF2E" w14:textId="77777777" w:rsidR="007E3D52" w:rsidRPr="00B8127D"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B8127D">
              <w:rPr>
                <w:rFonts w:ascii="Calibri" w:hAnsi="Calibri" w:cs="Courier"/>
                <w:color w:val="auto"/>
                <w:sz w:val="20"/>
                <w:szCs w:val="26"/>
              </w:rPr>
              <w:t>361.5599</w:t>
            </w:r>
          </w:p>
        </w:tc>
        <w:tc>
          <w:tcPr>
            <w:tcW w:w="4791" w:type="dxa"/>
            <w:gridSpan w:val="3"/>
            <w:vMerge/>
            <w:shd w:val="clear" w:color="auto" w:fill="auto"/>
            <w:vAlign w:val="center"/>
          </w:tcPr>
          <w:p w14:paraId="3BE06047"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lang w:bidi="en-US"/>
              </w:rPr>
            </w:pPr>
          </w:p>
        </w:tc>
      </w:tr>
      <w:tr w:rsidR="007E3D52" w:rsidRPr="0059665E" w14:paraId="5FC55F21"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378C3571" w14:textId="77777777" w:rsidR="007E3D52" w:rsidRPr="0059665E" w:rsidRDefault="007E3D52" w:rsidP="002774F9">
            <w:pPr>
              <w:rPr>
                <w:color w:val="auto"/>
                <w:sz w:val="20"/>
              </w:rPr>
            </w:pPr>
            <w:r w:rsidRPr="0059665E">
              <w:rPr>
                <w:color w:val="auto"/>
                <w:sz w:val="20"/>
              </w:rPr>
              <w:t>Temperature (</w:t>
            </w:r>
            <w:r w:rsidRPr="0059665E">
              <w:rPr>
                <w:rFonts w:ascii="Courier New" w:hAnsi="Courier New" w:cs="Courier New"/>
                <w:color w:val="auto"/>
                <w:sz w:val="20"/>
              </w:rPr>
              <w:t>°</w:t>
            </w:r>
            <w:r w:rsidRPr="0059665E">
              <w:rPr>
                <w:color w:val="auto"/>
                <w:sz w:val="20"/>
              </w:rPr>
              <w:t>C)</w:t>
            </w:r>
          </w:p>
        </w:tc>
        <w:tc>
          <w:tcPr>
            <w:tcW w:w="2880" w:type="dxa"/>
            <w:gridSpan w:val="2"/>
            <w:shd w:val="clear" w:color="auto" w:fill="auto"/>
            <w:vAlign w:val="center"/>
          </w:tcPr>
          <w:p w14:paraId="18EAF7E9" w14:textId="77777777" w:rsidR="007E3D52" w:rsidRPr="00B8127D"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B8127D">
              <w:rPr>
                <w:rFonts w:ascii="Calibri" w:hAnsi="Calibri" w:cs="Courier"/>
                <w:color w:val="auto"/>
                <w:sz w:val="20"/>
                <w:szCs w:val="26"/>
              </w:rPr>
              <w:t>14.67788</w:t>
            </w:r>
          </w:p>
        </w:tc>
        <w:tc>
          <w:tcPr>
            <w:tcW w:w="4791" w:type="dxa"/>
            <w:gridSpan w:val="3"/>
            <w:vMerge/>
            <w:shd w:val="clear" w:color="auto" w:fill="auto"/>
            <w:vAlign w:val="center"/>
          </w:tcPr>
          <w:p w14:paraId="0935608B" w14:textId="77777777" w:rsidR="007E3D52" w:rsidRPr="0059665E" w:rsidRDefault="007E3D52" w:rsidP="002774F9">
            <w:pPr>
              <w:cnfStyle w:val="000000100000" w:firstRow="0" w:lastRow="0" w:firstColumn="0" w:lastColumn="0" w:oddVBand="0" w:evenVBand="0" w:oddHBand="1" w:evenHBand="0" w:firstRowFirstColumn="0" w:firstRowLastColumn="0" w:lastRowFirstColumn="0" w:lastRowLastColumn="0"/>
              <w:rPr>
                <w:sz w:val="20"/>
                <w:lang w:bidi="en-US"/>
              </w:rPr>
            </w:pPr>
          </w:p>
        </w:tc>
      </w:tr>
      <w:tr w:rsidR="007E3D52" w:rsidRPr="0059665E" w14:paraId="02D01A72"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31DF5C64" w14:textId="77777777" w:rsidR="007E3D52" w:rsidRPr="0059665E" w:rsidRDefault="007E3D52" w:rsidP="002774F9">
            <w:pPr>
              <w:rPr>
                <w:color w:val="auto"/>
                <w:sz w:val="20"/>
              </w:rPr>
            </w:pPr>
            <w:r w:rsidRPr="0059665E">
              <w:rPr>
                <w:color w:val="auto"/>
                <w:sz w:val="20"/>
              </w:rPr>
              <w:t>Field ID(s)</w:t>
            </w:r>
          </w:p>
        </w:tc>
        <w:tc>
          <w:tcPr>
            <w:tcW w:w="2880" w:type="dxa"/>
            <w:gridSpan w:val="2"/>
            <w:shd w:val="clear" w:color="auto" w:fill="auto"/>
            <w:vAlign w:val="center"/>
          </w:tcPr>
          <w:p w14:paraId="60E83547" w14:textId="77777777" w:rsidR="007E3D52" w:rsidRPr="00B8127D"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roofErr w:type="spellStart"/>
            <w:r w:rsidRPr="00B8127D">
              <w:rPr>
                <w:rFonts w:ascii="Calibri" w:hAnsi="Calibri" w:cs="Courier"/>
                <w:color w:val="auto"/>
                <w:sz w:val="20"/>
                <w:szCs w:val="26"/>
              </w:rPr>
              <w:t>Gorgonocephalus</w:t>
            </w:r>
            <w:proofErr w:type="spellEnd"/>
            <w:r w:rsidRPr="00B8127D">
              <w:rPr>
                <w:rFonts w:ascii="Calibri" w:hAnsi="Calibri" w:cs="Courier"/>
                <w:color w:val="auto"/>
                <w:sz w:val="20"/>
                <w:szCs w:val="26"/>
              </w:rPr>
              <w:t>?</w:t>
            </w:r>
          </w:p>
        </w:tc>
        <w:tc>
          <w:tcPr>
            <w:tcW w:w="4791" w:type="dxa"/>
            <w:gridSpan w:val="3"/>
            <w:vMerge/>
            <w:shd w:val="clear" w:color="auto" w:fill="auto"/>
            <w:vAlign w:val="center"/>
          </w:tcPr>
          <w:p w14:paraId="4750D389" w14:textId="77777777" w:rsidR="007E3D52" w:rsidRPr="0059665E" w:rsidRDefault="007E3D52" w:rsidP="002774F9">
            <w:pPr>
              <w:cnfStyle w:val="000000010000" w:firstRow="0" w:lastRow="0" w:firstColumn="0" w:lastColumn="0" w:oddVBand="0" w:evenVBand="0" w:oddHBand="0" w:evenHBand="1" w:firstRowFirstColumn="0" w:firstRowLastColumn="0" w:lastRowFirstColumn="0" w:lastRowLastColumn="0"/>
              <w:rPr>
                <w:sz w:val="20"/>
                <w:lang w:bidi="en-US"/>
              </w:rPr>
            </w:pPr>
          </w:p>
        </w:tc>
      </w:tr>
      <w:tr w:rsidR="007E3D52" w:rsidRPr="007715C0" w14:paraId="647DEDE6"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04933B91" w14:textId="77777777" w:rsidR="007E3D52" w:rsidRPr="0059665E" w:rsidRDefault="007E3D52" w:rsidP="002774F9">
            <w:pPr>
              <w:rPr>
                <w:color w:val="auto"/>
                <w:sz w:val="20"/>
              </w:rPr>
            </w:pPr>
            <w:r w:rsidRPr="0059665E">
              <w:rPr>
                <w:color w:val="auto"/>
                <w:sz w:val="20"/>
              </w:rPr>
              <w:t>Comments</w:t>
            </w:r>
          </w:p>
        </w:tc>
        <w:tc>
          <w:tcPr>
            <w:tcW w:w="7671" w:type="dxa"/>
            <w:gridSpan w:val="5"/>
            <w:shd w:val="clear" w:color="auto" w:fill="auto"/>
            <w:vAlign w:val="center"/>
          </w:tcPr>
          <w:p w14:paraId="1F60ED57" w14:textId="77777777" w:rsidR="007E3D52" w:rsidRPr="007715C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59665E" w14:paraId="34093C61"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85CA"/>
            <w:vAlign w:val="center"/>
          </w:tcPr>
          <w:p w14:paraId="4E1C7033" w14:textId="77777777" w:rsidR="007E3D52" w:rsidRPr="0059665E" w:rsidRDefault="007E3D52" w:rsidP="002774F9">
            <w:pPr>
              <w:rPr>
                <w:bCs w:val="0"/>
              </w:rPr>
            </w:pPr>
            <w:r w:rsidRPr="0059665E">
              <w:rPr>
                <w:rStyle w:val="Strong"/>
                <w:color w:val="FFFFFF" w:themeColor="background1"/>
              </w:rPr>
              <w:t>Sample</w:t>
            </w:r>
          </w:p>
        </w:tc>
      </w:tr>
      <w:tr w:rsidR="007E3D52" w:rsidRPr="00A06757" w14:paraId="6FB84D84"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615E25A2" w14:textId="77777777" w:rsidR="007E3D52" w:rsidRPr="0059665E" w:rsidRDefault="007E3D52" w:rsidP="002774F9">
            <w:pPr>
              <w:rPr>
                <w:color w:val="auto"/>
                <w:sz w:val="20"/>
              </w:rPr>
            </w:pPr>
            <w:r w:rsidRPr="0059665E">
              <w:rPr>
                <w:color w:val="auto"/>
                <w:sz w:val="20"/>
              </w:rPr>
              <w:t>Sample ID</w:t>
            </w:r>
          </w:p>
        </w:tc>
        <w:tc>
          <w:tcPr>
            <w:tcW w:w="2880" w:type="dxa"/>
            <w:gridSpan w:val="2"/>
            <w:shd w:val="clear" w:color="auto" w:fill="auto"/>
            <w:vAlign w:val="center"/>
          </w:tcPr>
          <w:p w14:paraId="73D6B43B" w14:textId="77777777" w:rsidR="007E3D52" w:rsidRPr="00A57D82"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A57D82">
              <w:rPr>
                <w:rFonts w:ascii="Calibri" w:hAnsi="Calibri" w:cs="Courier"/>
                <w:color w:val="auto"/>
                <w:sz w:val="20"/>
                <w:szCs w:val="26"/>
              </w:rPr>
              <w:t>D2_DIVE10_SPEC05GEO</w:t>
            </w:r>
          </w:p>
        </w:tc>
        <w:tc>
          <w:tcPr>
            <w:tcW w:w="4791" w:type="dxa"/>
            <w:gridSpan w:val="3"/>
            <w:shd w:val="clear" w:color="auto" w:fill="auto"/>
            <w:vAlign w:val="center"/>
          </w:tcPr>
          <w:p w14:paraId="0ECD295B" w14:textId="77777777" w:rsidR="007E3D52" w:rsidRPr="00A06757" w:rsidRDefault="007E3D52" w:rsidP="002774F9">
            <w:pPr>
              <w:cnfStyle w:val="000000100000" w:firstRow="0" w:lastRow="0" w:firstColumn="0" w:lastColumn="0" w:oddVBand="0" w:evenVBand="0" w:oddHBand="1" w:evenHBand="0" w:firstRowFirstColumn="0" w:firstRowLastColumn="0" w:lastRowFirstColumn="0" w:lastRowLastColumn="0"/>
              <w:rPr>
                <w:sz w:val="20"/>
                <w:lang w:bidi="en-US"/>
              </w:rPr>
            </w:pPr>
          </w:p>
        </w:tc>
      </w:tr>
      <w:tr w:rsidR="007E3D52" w:rsidRPr="00A06757" w14:paraId="16A7C4E3"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0C82A968" w14:textId="77777777" w:rsidR="007E3D52" w:rsidRPr="0059665E" w:rsidRDefault="007E3D52" w:rsidP="002774F9">
            <w:pPr>
              <w:rPr>
                <w:color w:val="auto"/>
                <w:sz w:val="20"/>
              </w:rPr>
            </w:pPr>
            <w:r w:rsidRPr="0059665E">
              <w:rPr>
                <w:color w:val="auto"/>
                <w:sz w:val="20"/>
              </w:rPr>
              <w:t>Date (UTC)</w:t>
            </w:r>
          </w:p>
        </w:tc>
        <w:tc>
          <w:tcPr>
            <w:tcW w:w="2880" w:type="dxa"/>
            <w:gridSpan w:val="2"/>
            <w:shd w:val="clear" w:color="auto" w:fill="auto"/>
            <w:vAlign w:val="center"/>
          </w:tcPr>
          <w:p w14:paraId="0BA9B65A" w14:textId="77777777" w:rsidR="007E3D52" w:rsidRPr="00A57D82"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A57D82">
              <w:rPr>
                <w:rFonts w:ascii="Calibri" w:hAnsi="Calibri" w:cs="Courier"/>
                <w:color w:val="auto"/>
                <w:sz w:val="20"/>
                <w:szCs w:val="26"/>
              </w:rPr>
              <w:t>20170226</w:t>
            </w:r>
          </w:p>
        </w:tc>
        <w:tc>
          <w:tcPr>
            <w:tcW w:w="4791" w:type="dxa"/>
            <w:gridSpan w:val="3"/>
            <w:vMerge w:val="restart"/>
            <w:shd w:val="clear" w:color="auto" w:fill="auto"/>
            <w:vAlign w:val="center"/>
          </w:tcPr>
          <w:p w14:paraId="08C55DAF" w14:textId="77777777" w:rsidR="007E3D52" w:rsidRPr="00A0675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5566A5">
              <w:rPr>
                <w:rFonts w:ascii="Calibri" w:hAnsi="Calibri"/>
                <w:noProof/>
                <w:sz w:val="20"/>
              </w:rPr>
              <w:drawing>
                <wp:inline distT="0" distB="0" distL="0" distR="0" wp14:anchorId="68ECEA6A" wp14:editId="63E9C1A4">
                  <wp:extent cx="2896235" cy="233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6235" cy="2336800"/>
                          </a:xfrm>
                          <a:prstGeom prst="rect">
                            <a:avLst/>
                          </a:prstGeom>
                        </pic:spPr>
                      </pic:pic>
                    </a:graphicData>
                  </a:graphic>
                </wp:inline>
              </w:drawing>
            </w:r>
          </w:p>
        </w:tc>
      </w:tr>
      <w:tr w:rsidR="007E3D52" w:rsidRPr="00A06757" w14:paraId="093ECA85"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3D3908CA" w14:textId="77777777" w:rsidR="007E3D52" w:rsidRPr="0059665E" w:rsidRDefault="007E3D52" w:rsidP="002774F9">
            <w:pPr>
              <w:rPr>
                <w:color w:val="auto"/>
                <w:sz w:val="20"/>
              </w:rPr>
            </w:pPr>
            <w:r w:rsidRPr="0059665E">
              <w:rPr>
                <w:color w:val="auto"/>
                <w:sz w:val="20"/>
              </w:rPr>
              <w:t>Time (UTC)</w:t>
            </w:r>
          </w:p>
        </w:tc>
        <w:tc>
          <w:tcPr>
            <w:tcW w:w="2880" w:type="dxa"/>
            <w:gridSpan w:val="2"/>
            <w:shd w:val="clear" w:color="auto" w:fill="auto"/>
            <w:vAlign w:val="center"/>
          </w:tcPr>
          <w:p w14:paraId="5012FC6E" w14:textId="77777777" w:rsidR="007E3D52" w:rsidRPr="00A57D82"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57D82">
              <w:rPr>
                <w:rFonts w:ascii="Calibri" w:hAnsi="Calibri" w:cs="Courier"/>
                <w:color w:val="auto"/>
                <w:sz w:val="20"/>
                <w:szCs w:val="26"/>
              </w:rPr>
              <w:t>02:20:54</w:t>
            </w:r>
          </w:p>
          <w:p w14:paraId="036AFA01" w14:textId="77777777" w:rsidR="007E3D52" w:rsidRPr="00A57D82"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c>
          <w:tcPr>
            <w:tcW w:w="4791" w:type="dxa"/>
            <w:gridSpan w:val="3"/>
            <w:vMerge/>
            <w:shd w:val="clear" w:color="auto" w:fill="auto"/>
            <w:vAlign w:val="center"/>
          </w:tcPr>
          <w:p w14:paraId="3A05BD5F" w14:textId="77777777" w:rsidR="007E3D52" w:rsidRPr="00A0675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A06757" w14:paraId="4F691727"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48EBFE19" w14:textId="77777777" w:rsidR="007E3D52" w:rsidRPr="0059665E" w:rsidRDefault="007E3D52" w:rsidP="002774F9">
            <w:pPr>
              <w:rPr>
                <w:color w:val="auto"/>
                <w:sz w:val="20"/>
              </w:rPr>
            </w:pPr>
            <w:r w:rsidRPr="0059665E">
              <w:rPr>
                <w:color w:val="auto"/>
                <w:sz w:val="20"/>
              </w:rPr>
              <w:t>Depth (m)</w:t>
            </w:r>
          </w:p>
        </w:tc>
        <w:tc>
          <w:tcPr>
            <w:tcW w:w="2880" w:type="dxa"/>
            <w:gridSpan w:val="2"/>
            <w:shd w:val="clear" w:color="auto" w:fill="auto"/>
            <w:vAlign w:val="center"/>
          </w:tcPr>
          <w:p w14:paraId="207FDE40" w14:textId="77777777" w:rsidR="007E3D52" w:rsidRPr="00A57D82"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A57D82">
              <w:rPr>
                <w:rFonts w:ascii="Calibri" w:hAnsi="Calibri" w:cs="Courier"/>
                <w:color w:val="auto"/>
                <w:sz w:val="20"/>
                <w:szCs w:val="26"/>
              </w:rPr>
              <w:t>325.4760</w:t>
            </w:r>
          </w:p>
        </w:tc>
        <w:tc>
          <w:tcPr>
            <w:tcW w:w="4791" w:type="dxa"/>
            <w:gridSpan w:val="3"/>
            <w:vMerge/>
            <w:shd w:val="clear" w:color="auto" w:fill="auto"/>
            <w:vAlign w:val="center"/>
          </w:tcPr>
          <w:p w14:paraId="647DF691" w14:textId="77777777" w:rsidR="007E3D52" w:rsidRPr="00A0675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
        </w:tc>
      </w:tr>
      <w:tr w:rsidR="007E3D52" w:rsidRPr="00A06757" w14:paraId="4A50CBE7"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0DAA2463" w14:textId="77777777" w:rsidR="007E3D52" w:rsidRPr="0059665E" w:rsidRDefault="007E3D52" w:rsidP="002774F9">
            <w:pPr>
              <w:rPr>
                <w:color w:val="auto"/>
                <w:sz w:val="20"/>
              </w:rPr>
            </w:pPr>
            <w:r w:rsidRPr="0059665E">
              <w:rPr>
                <w:color w:val="auto"/>
                <w:sz w:val="20"/>
              </w:rPr>
              <w:t>Temperature (</w:t>
            </w:r>
            <w:r w:rsidRPr="0059665E">
              <w:rPr>
                <w:rFonts w:ascii="Courier New" w:hAnsi="Courier New" w:cs="Courier New"/>
                <w:color w:val="auto"/>
                <w:sz w:val="20"/>
              </w:rPr>
              <w:t>°</w:t>
            </w:r>
            <w:r w:rsidRPr="0059665E">
              <w:rPr>
                <w:color w:val="auto"/>
                <w:sz w:val="20"/>
              </w:rPr>
              <w:t>C)</w:t>
            </w:r>
          </w:p>
        </w:tc>
        <w:tc>
          <w:tcPr>
            <w:tcW w:w="2880" w:type="dxa"/>
            <w:gridSpan w:val="2"/>
            <w:shd w:val="clear" w:color="auto" w:fill="auto"/>
            <w:vAlign w:val="center"/>
          </w:tcPr>
          <w:p w14:paraId="5342AF0C" w14:textId="77777777" w:rsidR="007E3D52" w:rsidRPr="00A57D82"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A57D82">
              <w:rPr>
                <w:rFonts w:ascii="Calibri" w:hAnsi="Calibri" w:cs="Courier"/>
                <w:color w:val="auto"/>
                <w:sz w:val="20"/>
                <w:szCs w:val="26"/>
              </w:rPr>
              <w:t>16.68620</w:t>
            </w:r>
          </w:p>
        </w:tc>
        <w:tc>
          <w:tcPr>
            <w:tcW w:w="4791" w:type="dxa"/>
            <w:gridSpan w:val="3"/>
            <w:vMerge/>
            <w:shd w:val="clear" w:color="auto" w:fill="auto"/>
            <w:vAlign w:val="center"/>
          </w:tcPr>
          <w:p w14:paraId="40424B55" w14:textId="77777777" w:rsidR="007E3D52" w:rsidRPr="00A0675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A06757" w14:paraId="41019CA7"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18AB3676" w14:textId="77777777" w:rsidR="007E3D52" w:rsidRPr="0059665E" w:rsidRDefault="007E3D52" w:rsidP="002774F9">
            <w:pPr>
              <w:rPr>
                <w:color w:val="auto"/>
                <w:sz w:val="20"/>
              </w:rPr>
            </w:pPr>
            <w:r w:rsidRPr="0059665E">
              <w:rPr>
                <w:color w:val="auto"/>
                <w:sz w:val="20"/>
              </w:rPr>
              <w:t>Field ID(s)</w:t>
            </w:r>
          </w:p>
        </w:tc>
        <w:tc>
          <w:tcPr>
            <w:tcW w:w="2880" w:type="dxa"/>
            <w:gridSpan w:val="2"/>
            <w:shd w:val="clear" w:color="auto" w:fill="auto"/>
            <w:vAlign w:val="center"/>
          </w:tcPr>
          <w:p w14:paraId="7B5502AA" w14:textId="77777777" w:rsidR="007E3D52" w:rsidRPr="00A57D82"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A57D82">
              <w:rPr>
                <w:rFonts w:ascii="Calibri" w:hAnsi="Calibri" w:cs="Courier"/>
                <w:color w:val="auto"/>
                <w:sz w:val="20"/>
                <w:szCs w:val="26"/>
              </w:rPr>
              <w:t xml:space="preserve">Rock with associate soft </w:t>
            </w:r>
            <w:proofErr w:type="spellStart"/>
            <w:r w:rsidRPr="00A57D82">
              <w:rPr>
                <w:rFonts w:ascii="Calibri" w:hAnsi="Calibri" w:cs="Courier"/>
                <w:color w:val="auto"/>
                <w:sz w:val="20"/>
                <w:szCs w:val="26"/>
              </w:rPr>
              <w:t>octocoral</w:t>
            </w:r>
            <w:proofErr w:type="spellEnd"/>
          </w:p>
        </w:tc>
        <w:tc>
          <w:tcPr>
            <w:tcW w:w="4791" w:type="dxa"/>
            <w:gridSpan w:val="3"/>
            <w:vMerge/>
            <w:shd w:val="clear" w:color="auto" w:fill="auto"/>
            <w:vAlign w:val="center"/>
          </w:tcPr>
          <w:p w14:paraId="07541DA3" w14:textId="77777777" w:rsidR="007E3D52" w:rsidRPr="00A06757"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
        </w:tc>
      </w:tr>
      <w:tr w:rsidR="007E3D52" w:rsidRPr="00A06757" w14:paraId="52CC50DA" w14:textId="77777777" w:rsidTr="009010AC">
        <w:trPr>
          <w:cnfStyle w:val="000000100000" w:firstRow="0" w:lastRow="0" w:firstColumn="0" w:lastColumn="0" w:oddVBand="0" w:evenVBand="0" w:oddHBand="1" w:evenHBand="0" w:firstRowFirstColumn="0" w:firstRowLastColumn="0" w:lastRowFirstColumn="0" w:lastRowLastColumn="0"/>
          <w:trHeight w:val="3648"/>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75E39379" w14:textId="77777777" w:rsidR="007E3D52" w:rsidRPr="0059665E" w:rsidRDefault="007E3D52" w:rsidP="002774F9">
            <w:pPr>
              <w:rPr>
                <w:color w:val="auto"/>
                <w:sz w:val="20"/>
              </w:rPr>
            </w:pPr>
            <w:r w:rsidRPr="0059665E">
              <w:rPr>
                <w:color w:val="auto"/>
                <w:sz w:val="20"/>
              </w:rPr>
              <w:t>Comments</w:t>
            </w:r>
          </w:p>
        </w:tc>
        <w:tc>
          <w:tcPr>
            <w:tcW w:w="7671" w:type="dxa"/>
            <w:gridSpan w:val="5"/>
            <w:shd w:val="clear" w:color="auto" w:fill="auto"/>
            <w:vAlign w:val="center"/>
          </w:tcPr>
          <w:p w14:paraId="369D7CDF" w14:textId="77777777" w:rsidR="007E3D52" w:rsidRPr="00A06757"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59665E" w14:paraId="4496FA0A"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1" w:type="dxa"/>
            <w:gridSpan w:val="6"/>
            <w:shd w:val="clear" w:color="auto" w:fill="0085CA"/>
            <w:vAlign w:val="center"/>
          </w:tcPr>
          <w:p w14:paraId="03468CDF" w14:textId="77777777" w:rsidR="007E3D52" w:rsidRPr="0059665E" w:rsidRDefault="007E3D52" w:rsidP="002774F9">
            <w:pPr>
              <w:rPr>
                <w:bCs w:val="0"/>
              </w:rPr>
            </w:pPr>
            <w:r w:rsidRPr="0059665E">
              <w:rPr>
                <w:rStyle w:val="Strong"/>
                <w:color w:val="FFFFFF" w:themeColor="background1"/>
              </w:rPr>
              <w:lastRenderedPageBreak/>
              <w:t>Sample</w:t>
            </w:r>
          </w:p>
        </w:tc>
      </w:tr>
      <w:tr w:rsidR="007E3D52" w:rsidRPr="00781110" w14:paraId="3B30C9B6"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6F031FDC" w14:textId="77777777" w:rsidR="007E3D52" w:rsidRPr="0059665E" w:rsidRDefault="007E3D52" w:rsidP="002774F9">
            <w:pPr>
              <w:rPr>
                <w:color w:val="auto"/>
                <w:sz w:val="20"/>
              </w:rPr>
            </w:pPr>
            <w:r w:rsidRPr="0059665E">
              <w:rPr>
                <w:color w:val="auto"/>
                <w:sz w:val="20"/>
              </w:rPr>
              <w:t>Sample ID</w:t>
            </w:r>
          </w:p>
        </w:tc>
        <w:tc>
          <w:tcPr>
            <w:tcW w:w="2880" w:type="dxa"/>
            <w:gridSpan w:val="2"/>
            <w:shd w:val="clear" w:color="auto" w:fill="auto"/>
            <w:vAlign w:val="center"/>
          </w:tcPr>
          <w:p w14:paraId="65EA1DAD" w14:textId="77777777" w:rsidR="007E3D52" w:rsidRPr="002E69A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b/>
                <w:sz w:val="20"/>
                <w:lang w:bidi="en-US"/>
              </w:rPr>
            </w:pPr>
            <w:r w:rsidRPr="002E69A0">
              <w:rPr>
                <w:rStyle w:val="Strong"/>
                <w:rFonts w:ascii="Calibri" w:hAnsi="Calibri"/>
                <w:b w:val="0"/>
                <w:sz w:val="20"/>
              </w:rPr>
              <w:t>D2_DIVE10_SPEC06GEO</w:t>
            </w:r>
          </w:p>
        </w:tc>
        <w:tc>
          <w:tcPr>
            <w:tcW w:w="4791" w:type="dxa"/>
            <w:gridSpan w:val="3"/>
            <w:vMerge w:val="restart"/>
            <w:shd w:val="clear" w:color="auto" w:fill="auto"/>
            <w:vAlign w:val="center"/>
          </w:tcPr>
          <w:p w14:paraId="61815F45"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sz w:val="20"/>
                <w:lang w:bidi="en-US"/>
              </w:rPr>
            </w:pPr>
            <w:r w:rsidRPr="00977CA8">
              <w:rPr>
                <w:noProof/>
                <w:sz w:val="20"/>
              </w:rPr>
              <w:drawing>
                <wp:inline distT="0" distB="0" distL="0" distR="0" wp14:anchorId="19B6A851" wp14:editId="0F63E8F2">
                  <wp:extent cx="2896235" cy="23266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6235" cy="2326640"/>
                          </a:xfrm>
                          <a:prstGeom prst="rect">
                            <a:avLst/>
                          </a:prstGeom>
                        </pic:spPr>
                      </pic:pic>
                    </a:graphicData>
                  </a:graphic>
                </wp:inline>
              </w:drawing>
            </w:r>
          </w:p>
        </w:tc>
      </w:tr>
      <w:tr w:rsidR="007E3D52" w:rsidRPr="00781110" w14:paraId="454E577B"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59B71751" w14:textId="77777777" w:rsidR="007E3D52" w:rsidRPr="0059665E" w:rsidRDefault="007E3D52" w:rsidP="002774F9">
            <w:pPr>
              <w:rPr>
                <w:color w:val="auto"/>
                <w:sz w:val="20"/>
              </w:rPr>
            </w:pPr>
            <w:r w:rsidRPr="0059665E">
              <w:rPr>
                <w:color w:val="auto"/>
                <w:sz w:val="20"/>
              </w:rPr>
              <w:t>Date (UTC)</w:t>
            </w:r>
          </w:p>
        </w:tc>
        <w:tc>
          <w:tcPr>
            <w:tcW w:w="2880" w:type="dxa"/>
            <w:gridSpan w:val="2"/>
            <w:shd w:val="clear" w:color="auto" w:fill="auto"/>
            <w:vAlign w:val="center"/>
          </w:tcPr>
          <w:p w14:paraId="60067436" w14:textId="77777777" w:rsidR="007E3D52" w:rsidRPr="002E69A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2E69A0">
              <w:rPr>
                <w:rFonts w:ascii="Calibri" w:hAnsi="Calibri" w:cs="Courier"/>
                <w:color w:val="auto"/>
                <w:sz w:val="20"/>
                <w:szCs w:val="26"/>
              </w:rPr>
              <w:t>20170226</w:t>
            </w:r>
          </w:p>
        </w:tc>
        <w:tc>
          <w:tcPr>
            <w:tcW w:w="4791" w:type="dxa"/>
            <w:gridSpan w:val="3"/>
            <w:vMerge/>
            <w:shd w:val="clear" w:color="auto" w:fill="auto"/>
            <w:vAlign w:val="center"/>
          </w:tcPr>
          <w:p w14:paraId="72A52A22" w14:textId="77777777" w:rsidR="007E3D52" w:rsidRPr="0078111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
        </w:tc>
      </w:tr>
      <w:tr w:rsidR="007E3D52" w:rsidRPr="00781110" w14:paraId="1B5180E8"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697EF0B5" w14:textId="77777777" w:rsidR="007E3D52" w:rsidRPr="0059665E" w:rsidRDefault="007E3D52" w:rsidP="002774F9">
            <w:pPr>
              <w:rPr>
                <w:color w:val="auto"/>
                <w:sz w:val="20"/>
              </w:rPr>
            </w:pPr>
            <w:r w:rsidRPr="0059665E">
              <w:rPr>
                <w:color w:val="auto"/>
                <w:sz w:val="20"/>
              </w:rPr>
              <w:t>Time (UTC)</w:t>
            </w:r>
          </w:p>
        </w:tc>
        <w:tc>
          <w:tcPr>
            <w:tcW w:w="2880" w:type="dxa"/>
            <w:gridSpan w:val="2"/>
            <w:shd w:val="clear" w:color="auto" w:fill="auto"/>
            <w:vAlign w:val="center"/>
          </w:tcPr>
          <w:p w14:paraId="45E54697" w14:textId="77777777" w:rsidR="007E3D52" w:rsidRPr="002E69A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2E69A0">
              <w:rPr>
                <w:rFonts w:ascii="Calibri" w:hAnsi="Calibri" w:cs="Courier"/>
                <w:color w:val="auto"/>
                <w:sz w:val="20"/>
                <w:szCs w:val="26"/>
              </w:rPr>
              <w:t>03:02:05</w:t>
            </w:r>
          </w:p>
        </w:tc>
        <w:tc>
          <w:tcPr>
            <w:tcW w:w="4791" w:type="dxa"/>
            <w:gridSpan w:val="3"/>
            <w:vMerge/>
            <w:shd w:val="clear" w:color="auto" w:fill="auto"/>
            <w:vAlign w:val="center"/>
          </w:tcPr>
          <w:p w14:paraId="07D1EBD8"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781110" w14:paraId="7D5613DC"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20CB0A0B" w14:textId="77777777" w:rsidR="007E3D52" w:rsidRPr="0059665E" w:rsidRDefault="007E3D52" w:rsidP="002774F9">
            <w:pPr>
              <w:rPr>
                <w:color w:val="auto"/>
                <w:sz w:val="20"/>
              </w:rPr>
            </w:pPr>
            <w:r w:rsidRPr="0059665E">
              <w:rPr>
                <w:color w:val="auto"/>
                <w:sz w:val="20"/>
              </w:rPr>
              <w:t>Depth (m)</w:t>
            </w:r>
          </w:p>
        </w:tc>
        <w:tc>
          <w:tcPr>
            <w:tcW w:w="2880" w:type="dxa"/>
            <w:gridSpan w:val="2"/>
            <w:shd w:val="clear" w:color="auto" w:fill="auto"/>
            <w:vAlign w:val="center"/>
          </w:tcPr>
          <w:p w14:paraId="284CFF98" w14:textId="77777777" w:rsidR="007E3D52" w:rsidRPr="002E69A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2E69A0">
              <w:rPr>
                <w:rFonts w:ascii="Calibri" w:hAnsi="Calibri" w:cs="Courier"/>
                <w:color w:val="auto"/>
                <w:sz w:val="20"/>
                <w:szCs w:val="26"/>
              </w:rPr>
              <w:t>315.2899</w:t>
            </w:r>
          </w:p>
        </w:tc>
        <w:tc>
          <w:tcPr>
            <w:tcW w:w="4791" w:type="dxa"/>
            <w:gridSpan w:val="3"/>
            <w:vMerge/>
            <w:shd w:val="clear" w:color="auto" w:fill="auto"/>
            <w:vAlign w:val="center"/>
          </w:tcPr>
          <w:p w14:paraId="2CF63B84" w14:textId="77777777" w:rsidR="007E3D52" w:rsidRPr="0078111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
        </w:tc>
      </w:tr>
      <w:tr w:rsidR="007E3D52" w:rsidRPr="00781110" w14:paraId="1942999A"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6A44E81D" w14:textId="77777777" w:rsidR="007E3D52" w:rsidRPr="0059665E" w:rsidRDefault="007E3D52" w:rsidP="002774F9">
            <w:pPr>
              <w:rPr>
                <w:color w:val="auto"/>
                <w:sz w:val="20"/>
              </w:rPr>
            </w:pPr>
            <w:r w:rsidRPr="0059665E">
              <w:rPr>
                <w:color w:val="auto"/>
                <w:sz w:val="20"/>
              </w:rPr>
              <w:t>Temperature (</w:t>
            </w:r>
            <w:r w:rsidRPr="0059665E">
              <w:rPr>
                <w:rFonts w:ascii="Courier New" w:hAnsi="Courier New" w:cs="Courier New"/>
                <w:color w:val="auto"/>
                <w:sz w:val="20"/>
              </w:rPr>
              <w:t>°</w:t>
            </w:r>
            <w:r w:rsidRPr="0059665E">
              <w:rPr>
                <w:color w:val="auto"/>
                <w:sz w:val="20"/>
              </w:rPr>
              <w:t>C)</w:t>
            </w:r>
          </w:p>
        </w:tc>
        <w:tc>
          <w:tcPr>
            <w:tcW w:w="2880" w:type="dxa"/>
            <w:gridSpan w:val="2"/>
            <w:shd w:val="clear" w:color="auto" w:fill="auto"/>
            <w:vAlign w:val="center"/>
          </w:tcPr>
          <w:p w14:paraId="708990DA" w14:textId="77777777" w:rsidR="007E3D52" w:rsidRPr="002E69A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sidRPr="002E69A0">
              <w:rPr>
                <w:rFonts w:ascii="Calibri" w:hAnsi="Calibri" w:cs="Courier"/>
                <w:color w:val="auto"/>
                <w:sz w:val="20"/>
                <w:szCs w:val="26"/>
              </w:rPr>
              <w:t>16.97638</w:t>
            </w:r>
          </w:p>
        </w:tc>
        <w:tc>
          <w:tcPr>
            <w:tcW w:w="4791" w:type="dxa"/>
            <w:gridSpan w:val="3"/>
            <w:vMerge/>
            <w:shd w:val="clear" w:color="auto" w:fill="auto"/>
            <w:vAlign w:val="center"/>
          </w:tcPr>
          <w:p w14:paraId="6886DFBF"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p>
        </w:tc>
      </w:tr>
      <w:tr w:rsidR="007E3D52" w:rsidRPr="00781110" w14:paraId="3A20D8B2" w14:textId="77777777" w:rsidTr="002774F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2B0B5C0C" w14:textId="77777777" w:rsidR="007E3D52" w:rsidRPr="0059665E" w:rsidRDefault="007E3D52" w:rsidP="002774F9">
            <w:pPr>
              <w:rPr>
                <w:color w:val="auto"/>
                <w:sz w:val="20"/>
              </w:rPr>
            </w:pPr>
            <w:r w:rsidRPr="0059665E">
              <w:rPr>
                <w:color w:val="auto"/>
                <w:sz w:val="20"/>
              </w:rPr>
              <w:t>Field ID(s)</w:t>
            </w:r>
          </w:p>
        </w:tc>
        <w:tc>
          <w:tcPr>
            <w:tcW w:w="2880" w:type="dxa"/>
            <w:gridSpan w:val="2"/>
            <w:shd w:val="clear" w:color="auto" w:fill="auto"/>
            <w:vAlign w:val="center"/>
          </w:tcPr>
          <w:p w14:paraId="6DD70D8D" w14:textId="77777777" w:rsidR="007E3D52" w:rsidRPr="002E69A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r w:rsidRPr="002E69A0">
              <w:rPr>
                <w:rFonts w:ascii="Calibri" w:hAnsi="Calibri" w:cs="Courier"/>
                <w:color w:val="auto"/>
                <w:sz w:val="20"/>
                <w:szCs w:val="26"/>
              </w:rPr>
              <w:t xml:space="preserve">Rock with </w:t>
            </w:r>
            <w:proofErr w:type="spellStart"/>
            <w:r w:rsidRPr="002E69A0">
              <w:rPr>
                <w:rFonts w:ascii="Calibri" w:hAnsi="Calibri" w:cs="Courier"/>
                <w:color w:val="auto"/>
                <w:sz w:val="20"/>
                <w:szCs w:val="26"/>
              </w:rPr>
              <w:t>scleractinian</w:t>
            </w:r>
            <w:proofErr w:type="spellEnd"/>
            <w:r w:rsidRPr="002E69A0">
              <w:rPr>
                <w:rFonts w:ascii="Calibri" w:hAnsi="Calibri" w:cs="Courier"/>
                <w:color w:val="auto"/>
                <w:sz w:val="20"/>
                <w:szCs w:val="26"/>
              </w:rPr>
              <w:t xml:space="preserve"> and sponge</w:t>
            </w:r>
          </w:p>
        </w:tc>
        <w:tc>
          <w:tcPr>
            <w:tcW w:w="4791" w:type="dxa"/>
            <w:gridSpan w:val="3"/>
            <w:vMerge/>
            <w:shd w:val="clear" w:color="auto" w:fill="auto"/>
            <w:vAlign w:val="center"/>
          </w:tcPr>
          <w:p w14:paraId="6E2FC837" w14:textId="77777777" w:rsidR="007E3D52" w:rsidRPr="00781110" w:rsidRDefault="007E3D52" w:rsidP="002774F9">
            <w:pPr>
              <w:cnfStyle w:val="000000010000" w:firstRow="0" w:lastRow="0" w:firstColumn="0" w:lastColumn="0" w:oddVBand="0" w:evenVBand="0" w:oddHBand="0" w:evenHBand="1" w:firstRowFirstColumn="0" w:firstRowLastColumn="0" w:lastRowFirstColumn="0" w:lastRowLastColumn="0"/>
              <w:rPr>
                <w:rFonts w:ascii="Calibri" w:hAnsi="Calibri"/>
                <w:sz w:val="20"/>
                <w:lang w:bidi="en-US"/>
              </w:rPr>
            </w:pPr>
          </w:p>
        </w:tc>
      </w:tr>
      <w:tr w:rsidR="007E3D52" w:rsidRPr="00781110" w14:paraId="360177E9" w14:textId="77777777" w:rsidTr="002774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shd w:val="clear" w:color="auto" w:fill="DADFE1"/>
            <w:vAlign w:val="center"/>
          </w:tcPr>
          <w:p w14:paraId="1926021A" w14:textId="77777777" w:rsidR="007E3D52" w:rsidRPr="0059665E" w:rsidRDefault="007E3D52" w:rsidP="002774F9">
            <w:pPr>
              <w:rPr>
                <w:color w:val="auto"/>
                <w:sz w:val="20"/>
              </w:rPr>
            </w:pPr>
            <w:r w:rsidRPr="0059665E">
              <w:rPr>
                <w:color w:val="auto"/>
                <w:sz w:val="20"/>
              </w:rPr>
              <w:t>Comments</w:t>
            </w:r>
          </w:p>
        </w:tc>
        <w:tc>
          <w:tcPr>
            <w:tcW w:w="7671" w:type="dxa"/>
            <w:gridSpan w:val="5"/>
            <w:shd w:val="clear" w:color="auto" w:fill="auto"/>
            <w:vAlign w:val="center"/>
          </w:tcPr>
          <w:p w14:paraId="622B6653" w14:textId="77777777" w:rsidR="007E3D52" w:rsidRPr="00781110" w:rsidRDefault="007E3D52" w:rsidP="002774F9">
            <w:pPr>
              <w:cnfStyle w:val="000000100000" w:firstRow="0" w:lastRow="0" w:firstColumn="0" w:lastColumn="0" w:oddVBand="0" w:evenVBand="0" w:oddHBand="1" w:evenHBand="0" w:firstRowFirstColumn="0" w:firstRowLastColumn="0" w:lastRowFirstColumn="0" w:lastRowLastColumn="0"/>
              <w:rPr>
                <w:rFonts w:ascii="Calibri" w:hAnsi="Calibri"/>
                <w:sz w:val="20"/>
                <w:lang w:bidi="en-US"/>
              </w:rPr>
            </w:pPr>
            <w:r>
              <w:rPr>
                <w:rFonts w:ascii="Calibri" w:hAnsi="Calibri"/>
                <w:sz w:val="20"/>
                <w:lang w:bidi="en-US"/>
              </w:rPr>
              <w:t>Rock had pink spots (likely calcareous algae)</w:t>
            </w:r>
          </w:p>
        </w:tc>
      </w:tr>
    </w:tbl>
    <w:p w14:paraId="6197A846" w14:textId="77777777" w:rsidR="00A52AFC" w:rsidRPr="001D67EE" w:rsidRDefault="00A52AFC" w:rsidP="0059665E">
      <w:pPr>
        <w:pStyle w:val="Heading1"/>
      </w:pPr>
      <w:r w:rsidRPr="001D67EE">
        <w:t>Please direct inquiries to:</w:t>
      </w:r>
    </w:p>
    <w:p w14:paraId="121F809D" w14:textId="77777777" w:rsidR="00975C20" w:rsidRPr="000F268C" w:rsidRDefault="00A52AFC" w:rsidP="00B562A0">
      <w:r>
        <w:t>NOAA Office of Ocean Exploration &amp; Research</w:t>
      </w:r>
      <w:r>
        <w:br/>
        <w:t>1315 East-West Highway (SSMC3 10th Floor</w:t>
      </w:r>
      <w:proofErr w:type="gramStart"/>
      <w:r>
        <w:t>)</w:t>
      </w:r>
      <w:proofErr w:type="gramEnd"/>
      <w:r>
        <w:br/>
        <w:t>Silver Spring, MD 20910</w:t>
      </w:r>
      <w:r>
        <w:br/>
        <w:t>(301) 734-1014</w:t>
      </w:r>
    </w:p>
    <w:sectPr w:rsidR="00975C20" w:rsidRPr="000F268C" w:rsidSect="001337AB">
      <w:foot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503F0" w14:textId="77777777" w:rsidR="00901166" w:rsidRDefault="00901166" w:rsidP="009C2ED4">
      <w:pPr>
        <w:spacing w:after="0" w:line="240" w:lineRule="auto"/>
      </w:pPr>
      <w:r>
        <w:separator/>
      </w:r>
    </w:p>
  </w:endnote>
  <w:endnote w:type="continuationSeparator" w:id="0">
    <w:p w14:paraId="2EADC8D2" w14:textId="77777777" w:rsidR="00901166" w:rsidRDefault="00901166"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7D3E2" w14:textId="0DD0A457" w:rsidR="009037B8" w:rsidRDefault="009037B8" w:rsidP="00A529D6">
    <w:pPr>
      <w:pStyle w:val="Footer"/>
      <w:jc w:val="center"/>
    </w:pPr>
    <w:r w:rsidRPr="00A529D6">
      <w:rPr>
        <w:noProof/>
      </w:rPr>
      <w:drawing>
        <wp:anchor distT="0" distB="0" distL="114300" distR="114300" simplePos="0" relativeHeight="251672576" behindDoc="0" locked="0" layoutInCell="1" allowOverlap="1" wp14:anchorId="00BE909D" wp14:editId="29BE74B5">
          <wp:simplePos x="0" y="0"/>
          <wp:positionH relativeFrom="column">
            <wp:posOffset>19050</wp:posOffset>
          </wp:positionH>
          <wp:positionV relativeFrom="paragraph">
            <wp:posOffset>-61595</wp:posOffset>
          </wp:positionV>
          <wp:extent cx="1733550" cy="505561"/>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3550" cy="505561"/>
                  </a:xfrm>
                  <a:prstGeom prst="rect">
                    <a:avLst/>
                  </a:prstGeom>
                </pic:spPr>
              </pic:pic>
            </a:graphicData>
          </a:graphic>
        </wp:anchor>
      </w:drawing>
    </w:r>
    <w:r w:rsidR="00945028">
      <w:rPr>
        <w:noProof/>
      </w:rPr>
      <mc:AlternateContent>
        <mc:Choice Requires="wps">
          <w:drawing>
            <wp:anchor distT="0" distB="0" distL="114300" distR="114300" simplePos="0" relativeHeight="251670528" behindDoc="0" locked="0" layoutInCell="1" allowOverlap="1" wp14:anchorId="0A901AE6" wp14:editId="1B079AF7">
              <wp:simplePos x="0" y="0"/>
              <wp:positionH relativeFrom="column">
                <wp:posOffset>5452110</wp:posOffset>
              </wp:positionH>
              <wp:positionV relativeFrom="paragraph">
                <wp:posOffset>-22225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4689DD91" w14:textId="77777777" w:rsidR="009037B8" w:rsidRDefault="00FF0C7A" w:rsidP="00A529D6">
                          <w:pPr>
                            <w:pStyle w:val="Footer"/>
                            <w:jc w:val="right"/>
                          </w:pPr>
                          <w:sdt>
                            <w:sdtPr>
                              <w:id w:val="1816905280"/>
                              <w:docPartObj>
                                <w:docPartGallery w:val="Page Numbers (Bottom of Page)"/>
                                <w:docPartUnique/>
                              </w:docPartObj>
                            </w:sdtPr>
                            <w:sdtEndPr>
                              <w:rPr>
                                <w:noProof/>
                              </w:rPr>
                            </w:sdtEndPr>
                            <w:sdtContent>
                              <w:r w:rsidR="009037B8">
                                <w:fldChar w:fldCharType="begin"/>
                              </w:r>
                              <w:r w:rsidR="009037B8">
                                <w:instrText xml:space="preserve"> PAGE   \* MERGEFORMAT </w:instrText>
                              </w:r>
                              <w:r w:rsidR="009037B8">
                                <w:fldChar w:fldCharType="separate"/>
                              </w:r>
                              <w:r>
                                <w:rPr>
                                  <w:noProof/>
                                </w:rPr>
                                <w:t>2</w:t>
                              </w:r>
                              <w:r w:rsidR="009037B8">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29.3pt;margin-top:-1.7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" filled="f" stroked="f">
              <v:textbox>
                <w:txbxContent>
                  <w:p w14:paraId="4689DD91" w14:textId="77777777" w:rsidR="009037B8" w:rsidRDefault="00FF0C7A" w:rsidP="00A529D6">
                    <w:pPr>
                      <w:pStyle w:val="Footer"/>
                      <w:jc w:val="right"/>
                    </w:pPr>
                    <w:sdt>
                      <w:sdtPr>
                        <w:id w:val="1816905280"/>
                        <w:docPartObj>
                          <w:docPartGallery w:val="Page Numbers (Bottom of Page)"/>
                          <w:docPartUnique/>
                        </w:docPartObj>
                      </w:sdtPr>
                      <w:sdtEndPr>
                        <w:rPr>
                          <w:noProof/>
                        </w:rPr>
                      </w:sdtEndPr>
                      <w:sdtContent>
                        <w:r w:rsidR="009037B8">
                          <w:fldChar w:fldCharType="begin"/>
                        </w:r>
                        <w:r w:rsidR="009037B8">
                          <w:instrText xml:space="preserve"> PAGE   \* MERGEFORMAT </w:instrText>
                        </w:r>
                        <w:r w:rsidR="009037B8">
                          <w:fldChar w:fldCharType="separate"/>
                        </w:r>
                        <w:r>
                          <w:rPr>
                            <w:noProof/>
                          </w:rPr>
                          <w:t>2</w:t>
                        </w:r>
                        <w:r w:rsidR="009037B8">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ADA59" w14:textId="77777777" w:rsidR="00901166" w:rsidRDefault="00901166" w:rsidP="009C2ED4">
      <w:pPr>
        <w:spacing w:after="0" w:line="240" w:lineRule="auto"/>
      </w:pPr>
      <w:r>
        <w:separator/>
      </w:r>
    </w:p>
  </w:footnote>
  <w:footnote w:type="continuationSeparator" w:id="0">
    <w:p w14:paraId="67CC184A" w14:textId="77777777" w:rsidR="00901166" w:rsidRDefault="00901166" w:rsidP="009C2E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5D20C" w14:textId="3B7892DA" w:rsidR="009037B8" w:rsidRDefault="009037B8">
    <w:pPr>
      <w:pStyle w:val="Header"/>
    </w:pPr>
    <w:r w:rsidRPr="00A529D6">
      <w:rPr>
        <w:noProof/>
      </w:rPr>
      <w:drawing>
        <wp:anchor distT="0" distB="0" distL="114300" distR="114300" simplePos="0" relativeHeight="251663360" behindDoc="0" locked="0" layoutInCell="1" allowOverlap="1" wp14:anchorId="5564B20C" wp14:editId="130F594E">
          <wp:simplePos x="0" y="0"/>
          <wp:positionH relativeFrom="column">
            <wp:posOffset>25400</wp:posOffset>
          </wp:positionH>
          <wp:positionV relativeFrom="paragraph">
            <wp:posOffset>-192372</wp:posOffset>
          </wp:positionV>
          <wp:extent cx="2879488" cy="8397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9488" cy="839755"/>
                  </a:xfrm>
                  <a:prstGeom prst="rect">
                    <a:avLst/>
                  </a:prstGeom>
                </pic:spPr>
              </pic:pic>
            </a:graphicData>
          </a:graphic>
        </wp:anchor>
      </w:drawing>
    </w:r>
    <w:r w:rsidR="00945028">
      <w:rPr>
        <w:noProof/>
      </w:rPr>
      <mc:AlternateContent>
        <mc:Choice Requires="wps">
          <w:drawing>
            <wp:anchor distT="0" distB="0" distL="114300" distR="114300" simplePos="0" relativeHeight="251662336" behindDoc="0" locked="0" layoutInCell="1" allowOverlap="1" wp14:anchorId="4EE1C686" wp14:editId="2B140E62">
              <wp:simplePos x="0" y="0"/>
              <wp:positionH relativeFrom="column">
                <wp:posOffset>-914400</wp:posOffset>
              </wp:positionH>
              <wp:positionV relativeFrom="margin">
                <wp:posOffset>-1370330</wp:posOffset>
              </wp:positionV>
              <wp:extent cx="7772400" cy="137160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371600"/>
                      </a:xfrm>
                      <a:prstGeom prst="rect">
                        <a:avLst/>
                      </a:prstGeom>
                      <a:solidFill>
                        <a:srgbClr val="0085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07.9pt;width:612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" fillcolor="#0085ca" stroked="f" strokeweight="2pt">
              <v:path arrowok="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AFC"/>
    <w:rsid w:val="00002A0C"/>
    <w:rsid w:val="00002CFC"/>
    <w:rsid w:val="00006728"/>
    <w:rsid w:val="000067EE"/>
    <w:rsid w:val="000072A6"/>
    <w:rsid w:val="00013491"/>
    <w:rsid w:val="00015325"/>
    <w:rsid w:val="000165A1"/>
    <w:rsid w:val="000207E8"/>
    <w:rsid w:val="0002113A"/>
    <w:rsid w:val="00024291"/>
    <w:rsid w:val="000306A2"/>
    <w:rsid w:val="00031FEC"/>
    <w:rsid w:val="00035450"/>
    <w:rsid w:val="000441C1"/>
    <w:rsid w:val="000459C3"/>
    <w:rsid w:val="0005015C"/>
    <w:rsid w:val="000535BB"/>
    <w:rsid w:val="0006356E"/>
    <w:rsid w:val="00063D21"/>
    <w:rsid w:val="00066676"/>
    <w:rsid w:val="0007075B"/>
    <w:rsid w:val="00073747"/>
    <w:rsid w:val="00073C45"/>
    <w:rsid w:val="00073C4C"/>
    <w:rsid w:val="00075920"/>
    <w:rsid w:val="00075C73"/>
    <w:rsid w:val="00080281"/>
    <w:rsid w:val="000825EF"/>
    <w:rsid w:val="00082EC5"/>
    <w:rsid w:val="00084D02"/>
    <w:rsid w:val="000911B0"/>
    <w:rsid w:val="00093D38"/>
    <w:rsid w:val="000944B3"/>
    <w:rsid w:val="00095CF7"/>
    <w:rsid w:val="00096566"/>
    <w:rsid w:val="0009666D"/>
    <w:rsid w:val="000A3BD0"/>
    <w:rsid w:val="000A5DC0"/>
    <w:rsid w:val="000A7183"/>
    <w:rsid w:val="000B1CB8"/>
    <w:rsid w:val="000B2DEC"/>
    <w:rsid w:val="000B47A9"/>
    <w:rsid w:val="000C0D6B"/>
    <w:rsid w:val="000C0DE2"/>
    <w:rsid w:val="000C2A45"/>
    <w:rsid w:val="000C4074"/>
    <w:rsid w:val="000C50AE"/>
    <w:rsid w:val="000E2BB2"/>
    <w:rsid w:val="000E414E"/>
    <w:rsid w:val="000E5FD6"/>
    <w:rsid w:val="000E7D5B"/>
    <w:rsid w:val="000F03CD"/>
    <w:rsid w:val="000F1AD0"/>
    <w:rsid w:val="000F22B0"/>
    <w:rsid w:val="000F268C"/>
    <w:rsid w:val="000F32D1"/>
    <w:rsid w:val="000F4090"/>
    <w:rsid w:val="000F60D6"/>
    <w:rsid w:val="000F656B"/>
    <w:rsid w:val="001006B5"/>
    <w:rsid w:val="00101C45"/>
    <w:rsid w:val="00103CD3"/>
    <w:rsid w:val="00105B84"/>
    <w:rsid w:val="00105DA1"/>
    <w:rsid w:val="001067FE"/>
    <w:rsid w:val="0011004D"/>
    <w:rsid w:val="00112D11"/>
    <w:rsid w:val="00121A29"/>
    <w:rsid w:val="001223A6"/>
    <w:rsid w:val="001232EB"/>
    <w:rsid w:val="00123936"/>
    <w:rsid w:val="001247D2"/>
    <w:rsid w:val="00124FD8"/>
    <w:rsid w:val="00126885"/>
    <w:rsid w:val="00126E10"/>
    <w:rsid w:val="001337AB"/>
    <w:rsid w:val="001366C2"/>
    <w:rsid w:val="001373EB"/>
    <w:rsid w:val="00137589"/>
    <w:rsid w:val="0014108C"/>
    <w:rsid w:val="001435FC"/>
    <w:rsid w:val="0014430D"/>
    <w:rsid w:val="0014572A"/>
    <w:rsid w:val="00145F20"/>
    <w:rsid w:val="00146DF4"/>
    <w:rsid w:val="001501EF"/>
    <w:rsid w:val="001505AC"/>
    <w:rsid w:val="00154087"/>
    <w:rsid w:val="001566E5"/>
    <w:rsid w:val="00157FF7"/>
    <w:rsid w:val="0016410E"/>
    <w:rsid w:val="00170353"/>
    <w:rsid w:val="00170928"/>
    <w:rsid w:val="001722D2"/>
    <w:rsid w:val="00175C65"/>
    <w:rsid w:val="00180B5F"/>
    <w:rsid w:val="00180FD9"/>
    <w:rsid w:val="00181AB7"/>
    <w:rsid w:val="00183E2B"/>
    <w:rsid w:val="001865F5"/>
    <w:rsid w:val="00192B4D"/>
    <w:rsid w:val="00192FE4"/>
    <w:rsid w:val="00194427"/>
    <w:rsid w:val="00195AA1"/>
    <w:rsid w:val="00196E5C"/>
    <w:rsid w:val="001A517D"/>
    <w:rsid w:val="001B06BA"/>
    <w:rsid w:val="001B1342"/>
    <w:rsid w:val="001B2EC8"/>
    <w:rsid w:val="001B6860"/>
    <w:rsid w:val="001B6B86"/>
    <w:rsid w:val="001B7B33"/>
    <w:rsid w:val="001C01D0"/>
    <w:rsid w:val="001C6D7B"/>
    <w:rsid w:val="001C7040"/>
    <w:rsid w:val="001D2D83"/>
    <w:rsid w:val="001D5DDC"/>
    <w:rsid w:val="001D791B"/>
    <w:rsid w:val="001E0DD0"/>
    <w:rsid w:val="001E28D1"/>
    <w:rsid w:val="001E58B4"/>
    <w:rsid w:val="001E7F29"/>
    <w:rsid w:val="001F1451"/>
    <w:rsid w:val="001F191C"/>
    <w:rsid w:val="001F339D"/>
    <w:rsid w:val="001F4494"/>
    <w:rsid w:val="001F570B"/>
    <w:rsid w:val="002033F8"/>
    <w:rsid w:val="00204E79"/>
    <w:rsid w:val="002112F8"/>
    <w:rsid w:val="002114DF"/>
    <w:rsid w:val="00211A62"/>
    <w:rsid w:val="00211CC3"/>
    <w:rsid w:val="00212BB2"/>
    <w:rsid w:val="00213298"/>
    <w:rsid w:val="00213904"/>
    <w:rsid w:val="00213DE4"/>
    <w:rsid w:val="00217F1D"/>
    <w:rsid w:val="002211DB"/>
    <w:rsid w:val="00224A82"/>
    <w:rsid w:val="0022792D"/>
    <w:rsid w:val="002311DE"/>
    <w:rsid w:val="00233A18"/>
    <w:rsid w:val="00233E01"/>
    <w:rsid w:val="0023409E"/>
    <w:rsid w:val="00241232"/>
    <w:rsid w:val="00244E66"/>
    <w:rsid w:val="0024721A"/>
    <w:rsid w:val="00247690"/>
    <w:rsid w:val="00252E04"/>
    <w:rsid w:val="00253193"/>
    <w:rsid w:val="00253B58"/>
    <w:rsid w:val="00254C4C"/>
    <w:rsid w:val="002619E7"/>
    <w:rsid w:val="002624A0"/>
    <w:rsid w:val="00271771"/>
    <w:rsid w:val="00271AB2"/>
    <w:rsid w:val="002729EE"/>
    <w:rsid w:val="00274D99"/>
    <w:rsid w:val="00275EF4"/>
    <w:rsid w:val="002774F9"/>
    <w:rsid w:val="00277711"/>
    <w:rsid w:val="00280AAA"/>
    <w:rsid w:val="00280BF2"/>
    <w:rsid w:val="00281D71"/>
    <w:rsid w:val="0028304A"/>
    <w:rsid w:val="00285441"/>
    <w:rsid w:val="002873EF"/>
    <w:rsid w:val="00290B4E"/>
    <w:rsid w:val="00294A35"/>
    <w:rsid w:val="00296308"/>
    <w:rsid w:val="002974A4"/>
    <w:rsid w:val="002A1599"/>
    <w:rsid w:val="002A537D"/>
    <w:rsid w:val="002A74F0"/>
    <w:rsid w:val="002B2868"/>
    <w:rsid w:val="002B323F"/>
    <w:rsid w:val="002B52B0"/>
    <w:rsid w:val="002B557A"/>
    <w:rsid w:val="002B5CA3"/>
    <w:rsid w:val="002B6EE8"/>
    <w:rsid w:val="002C0087"/>
    <w:rsid w:val="002C2916"/>
    <w:rsid w:val="002C3E1D"/>
    <w:rsid w:val="002C411C"/>
    <w:rsid w:val="002C4EA8"/>
    <w:rsid w:val="002C5D74"/>
    <w:rsid w:val="002C605D"/>
    <w:rsid w:val="002C6C64"/>
    <w:rsid w:val="002D1893"/>
    <w:rsid w:val="002D525A"/>
    <w:rsid w:val="002E0238"/>
    <w:rsid w:val="002E0393"/>
    <w:rsid w:val="002E10B2"/>
    <w:rsid w:val="002E1ACD"/>
    <w:rsid w:val="002E2A1D"/>
    <w:rsid w:val="002E3C22"/>
    <w:rsid w:val="002E4908"/>
    <w:rsid w:val="002E6028"/>
    <w:rsid w:val="002E618F"/>
    <w:rsid w:val="002E69A0"/>
    <w:rsid w:val="002E6F64"/>
    <w:rsid w:val="002F37F8"/>
    <w:rsid w:val="00302189"/>
    <w:rsid w:val="00303509"/>
    <w:rsid w:val="00303ACF"/>
    <w:rsid w:val="00303CA4"/>
    <w:rsid w:val="00303F2E"/>
    <w:rsid w:val="00307CBD"/>
    <w:rsid w:val="00310376"/>
    <w:rsid w:val="00311FE5"/>
    <w:rsid w:val="00321DFB"/>
    <w:rsid w:val="00323293"/>
    <w:rsid w:val="00324107"/>
    <w:rsid w:val="00325B17"/>
    <w:rsid w:val="00326171"/>
    <w:rsid w:val="003308E5"/>
    <w:rsid w:val="003409B2"/>
    <w:rsid w:val="003457C9"/>
    <w:rsid w:val="00345C76"/>
    <w:rsid w:val="00346A50"/>
    <w:rsid w:val="00347697"/>
    <w:rsid w:val="00352BFD"/>
    <w:rsid w:val="00352C7C"/>
    <w:rsid w:val="00353A8C"/>
    <w:rsid w:val="003554DC"/>
    <w:rsid w:val="00355F65"/>
    <w:rsid w:val="0035683F"/>
    <w:rsid w:val="00357BE5"/>
    <w:rsid w:val="00361096"/>
    <w:rsid w:val="00362043"/>
    <w:rsid w:val="003651F5"/>
    <w:rsid w:val="00366DCF"/>
    <w:rsid w:val="00366E03"/>
    <w:rsid w:val="00371805"/>
    <w:rsid w:val="00373409"/>
    <w:rsid w:val="0037383D"/>
    <w:rsid w:val="00376BB0"/>
    <w:rsid w:val="00380D6E"/>
    <w:rsid w:val="00381CB0"/>
    <w:rsid w:val="003829AE"/>
    <w:rsid w:val="0038757D"/>
    <w:rsid w:val="00390BB5"/>
    <w:rsid w:val="003915D7"/>
    <w:rsid w:val="003919FA"/>
    <w:rsid w:val="0039596E"/>
    <w:rsid w:val="00395A6C"/>
    <w:rsid w:val="00396837"/>
    <w:rsid w:val="003A0272"/>
    <w:rsid w:val="003A046A"/>
    <w:rsid w:val="003A0C73"/>
    <w:rsid w:val="003A31A6"/>
    <w:rsid w:val="003A4617"/>
    <w:rsid w:val="003A7276"/>
    <w:rsid w:val="003A754B"/>
    <w:rsid w:val="003B43DA"/>
    <w:rsid w:val="003B5B04"/>
    <w:rsid w:val="003B6881"/>
    <w:rsid w:val="003C15E2"/>
    <w:rsid w:val="003C6701"/>
    <w:rsid w:val="003C7011"/>
    <w:rsid w:val="003C7A98"/>
    <w:rsid w:val="003D7EFD"/>
    <w:rsid w:val="003E0A6E"/>
    <w:rsid w:val="003E0C08"/>
    <w:rsid w:val="003E123F"/>
    <w:rsid w:val="003E4CC5"/>
    <w:rsid w:val="003E6EF0"/>
    <w:rsid w:val="003F4772"/>
    <w:rsid w:val="003F734A"/>
    <w:rsid w:val="00402144"/>
    <w:rsid w:val="00403940"/>
    <w:rsid w:val="00403FB2"/>
    <w:rsid w:val="00407CFB"/>
    <w:rsid w:val="00410DCA"/>
    <w:rsid w:val="00412914"/>
    <w:rsid w:val="004134C9"/>
    <w:rsid w:val="004148A3"/>
    <w:rsid w:val="00420A2E"/>
    <w:rsid w:val="00422177"/>
    <w:rsid w:val="0042369F"/>
    <w:rsid w:val="0042444D"/>
    <w:rsid w:val="00427594"/>
    <w:rsid w:val="004326F3"/>
    <w:rsid w:val="00432EE4"/>
    <w:rsid w:val="004347CE"/>
    <w:rsid w:val="004366CA"/>
    <w:rsid w:val="00441997"/>
    <w:rsid w:val="00443C04"/>
    <w:rsid w:val="00443ECF"/>
    <w:rsid w:val="00445D0C"/>
    <w:rsid w:val="004526EC"/>
    <w:rsid w:val="00453D37"/>
    <w:rsid w:val="0045405B"/>
    <w:rsid w:val="0045497B"/>
    <w:rsid w:val="00460859"/>
    <w:rsid w:val="00463C53"/>
    <w:rsid w:val="0047075B"/>
    <w:rsid w:val="004717B1"/>
    <w:rsid w:val="0047213E"/>
    <w:rsid w:val="00473B7D"/>
    <w:rsid w:val="0047446F"/>
    <w:rsid w:val="00475A04"/>
    <w:rsid w:val="004760A7"/>
    <w:rsid w:val="00476345"/>
    <w:rsid w:val="00477FA4"/>
    <w:rsid w:val="00481316"/>
    <w:rsid w:val="00482D0B"/>
    <w:rsid w:val="00484B9D"/>
    <w:rsid w:val="00492C3A"/>
    <w:rsid w:val="00493F5D"/>
    <w:rsid w:val="00496E51"/>
    <w:rsid w:val="004A020F"/>
    <w:rsid w:val="004A0928"/>
    <w:rsid w:val="004A242C"/>
    <w:rsid w:val="004A2AB0"/>
    <w:rsid w:val="004A4035"/>
    <w:rsid w:val="004A5D06"/>
    <w:rsid w:val="004A6FF6"/>
    <w:rsid w:val="004B220C"/>
    <w:rsid w:val="004B3070"/>
    <w:rsid w:val="004B4F68"/>
    <w:rsid w:val="004B512A"/>
    <w:rsid w:val="004B7B54"/>
    <w:rsid w:val="004C101A"/>
    <w:rsid w:val="004C2EDD"/>
    <w:rsid w:val="004C2F01"/>
    <w:rsid w:val="004E2769"/>
    <w:rsid w:val="004E4230"/>
    <w:rsid w:val="004E4A0D"/>
    <w:rsid w:val="004F0BC0"/>
    <w:rsid w:val="004F2AAE"/>
    <w:rsid w:val="004F3725"/>
    <w:rsid w:val="004F4F3A"/>
    <w:rsid w:val="004F5DCD"/>
    <w:rsid w:val="004F6E06"/>
    <w:rsid w:val="005035F4"/>
    <w:rsid w:val="00503A63"/>
    <w:rsid w:val="0050467C"/>
    <w:rsid w:val="0051111F"/>
    <w:rsid w:val="005126E5"/>
    <w:rsid w:val="00517B67"/>
    <w:rsid w:val="00523B8A"/>
    <w:rsid w:val="00527EFC"/>
    <w:rsid w:val="00530185"/>
    <w:rsid w:val="005327FF"/>
    <w:rsid w:val="0053284C"/>
    <w:rsid w:val="005349AE"/>
    <w:rsid w:val="00537A7F"/>
    <w:rsid w:val="00540D52"/>
    <w:rsid w:val="00543054"/>
    <w:rsid w:val="005455E8"/>
    <w:rsid w:val="0054711E"/>
    <w:rsid w:val="00547C73"/>
    <w:rsid w:val="00547DF6"/>
    <w:rsid w:val="00553E4F"/>
    <w:rsid w:val="0055442B"/>
    <w:rsid w:val="005566A5"/>
    <w:rsid w:val="00560D62"/>
    <w:rsid w:val="00563D59"/>
    <w:rsid w:val="0056573F"/>
    <w:rsid w:val="0057422E"/>
    <w:rsid w:val="0058163C"/>
    <w:rsid w:val="00582B30"/>
    <w:rsid w:val="005832D7"/>
    <w:rsid w:val="005839A5"/>
    <w:rsid w:val="00586051"/>
    <w:rsid w:val="00586272"/>
    <w:rsid w:val="005903A0"/>
    <w:rsid w:val="00591D20"/>
    <w:rsid w:val="00595981"/>
    <w:rsid w:val="0059665E"/>
    <w:rsid w:val="005978B2"/>
    <w:rsid w:val="005A0608"/>
    <w:rsid w:val="005A5399"/>
    <w:rsid w:val="005A5F19"/>
    <w:rsid w:val="005A602A"/>
    <w:rsid w:val="005B194B"/>
    <w:rsid w:val="005B1DDC"/>
    <w:rsid w:val="005B3B6E"/>
    <w:rsid w:val="005B5E99"/>
    <w:rsid w:val="005B7CCD"/>
    <w:rsid w:val="005C00BA"/>
    <w:rsid w:val="005C2D50"/>
    <w:rsid w:val="005C48BE"/>
    <w:rsid w:val="005C5242"/>
    <w:rsid w:val="005C69DA"/>
    <w:rsid w:val="005C7A9D"/>
    <w:rsid w:val="005D3120"/>
    <w:rsid w:val="005D3470"/>
    <w:rsid w:val="005D3EF6"/>
    <w:rsid w:val="005E0819"/>
    <w:rsid w:val="005E0DC2"/>
    <w:rsid w:val="005E2BE9"/>
    <w:rsid w:val="005E4206"/>
    <w:rsid w:val="005E6E82"/>
    <w:rsid w:val="005E6FEF"/>
    <w:rsid w:val="005F1BA7"/>
    <w:rsid w:val="005F4BA1"/>
    <w:rsid w:val="005F5733"/>
    <w:rsid w:val="005F7E4E"/>
    <w:rsid w:val="0060306D"/>
    <w:rsid w:val="006030F6"/>
    <w:rsid w:val="0060314B"/>
    <w:rsid w:val="00607A1D"/>
    <w:rsid w:val="00613781"/>
    <w:rsid w:val="00615452"/>
    <w:rsid w:val="00616A4F"/>
    <w:rsid w:val="0061735F"/>
    <w:rsid w:val="006201E5"/>
    <w:rsid w:val="0062033C"/>
    <w:rsid w:val="006203B4"/>
    <w:rsid w:val="00621221"/>
    <w:rsid w:val="00621BA3"/>
    <w:rsid w:val="00623E35"/>
    <w:rsid w:val="00625150"/>
    <w:rsid w:val="006306B2"/>
    <w:rsid w:val="00630B47"/>
    <w:rsid w:val="00632FF4"/>
    <w:rsid w:val="0063473C"/>
    <w:rsid w:val="0063493D"/>
    <w:rsid w:val="00634BB1"/>
    <w:rsid w:val="006379BF"/>
    <w:rsid w:val="00641630"/>
    <w:rsid w:val="006430A5"/>
    <w:rsid w:val="0064678E"/>
    <w:rsid w:val="00650CDF"/>
    <w:rsid w:val="006567FD"/>
    <w:rsid w:val="00660178"/>
    <w:rsid w:val="006602C1"/>
    <w:rsid w:val="00660F54"/>
    <w:rsid w:val="006652E8"/>
    <w:rsid w:val="00667635"/>
    <w:rsid w:val="00670C4B"/>
    <w:rsid w:val="00672414"/>
    <w:rsid w:val="006735E5"/>
    <w:rsid w:val="0068380C"/>
    <w:rsid w:val="00685840"/>
    <w:rsid w:val="0068796C"/>
    <w:rsid w:val="00692065"/>
    <w:rsid w:val="00692334"/>
    <w:rsid w:val="0069646B"/>
    <w:rsid w:val="006969C8"/>
    <w:rsid w:val="006A1A3B"/>
    <w:rsid w:val="006A28E7"/>
    <w:rsid w:val="006A353E"/>
    <w:rsid w:val="006A581E"/>
    <w:rsid w:val="006A7FB1"/>
    <w:rsid w:val="006B10F6"/>
    <w:rsid w:val="006B3996"/>
    <w:rsid w:val="006B7408"/>
    <w:rsid w:val="006C09CF"/>
    <w:rsid w:val="006C1D7C"/>
    <w:rsid w:val="006C6DA0"/>
    <w:rsid w:val="006D0BFF"/>
    <w:rsid w:val="006D1646"/>
    <w:rsid w:val="006D3024"/>
    <w:rsid w:val="006D431A"/>
    <w:rsid w:val="006D5723"/>
    <w:rsid w:val="006D6F3D"/>
    <w:rsid w:val="006E0F60"/>
    <w:rsid w:val="006E2A73"/>
    <w:rsid w:val="006E54E9"/>
    <w:rsid w:val="006E596C"/>
    <w:rsid w:val="006F0200"/>
    <w:rsid w:val="006F0A2F"/>
    <w:rsid w:val="006F28D6"/>
    <w:rsid w:val="006F35E0"/>
    <w:rsid w:val="006F3AF9"/>
    <w:rsid w:val="006F7376"/>
    <w:rsid w:val="00700723"/>
    <w:rsid w:val="00701614"/>
    <w:rsid w:val="007016E2"/>
    <w:rsid w:val="0070195C"/>
    <w:rsid w:val="0070484F"/>
    <w:rsid w:val="00704C27"/>
    <w:rsid w:val="00705BA0"/>
    <w:rsid w:val="0071027E"/>
    <w:rsid w:val="00710E40"/>
    <w:rsid w:val="00711357"/>
    <w:rsid w:val="00711CBF"/>
    <w:rsid w:val="0071259C"/>
    <w:rsid w:val="00712F17"/>
    <w:rsid w:val="00716AA7"/>
    <w:rsid w:val="00717AA0"/>
    <w:rsid w:val="0072162F"/>
    <w:rsid w:val="00722C48"/>
    <w:rsid w:val="007233D8"/>
    <w:rsid w:val="00724396"/>
    <w:rsid w:val="00727B92"/>
    <w:rsid w:val="0073093C"/>
    <w:rsid w:val="007311AA"/>
    <w:rsid w:val="00732C95"/>
    <w:rsid w:val="007333FE"/>
    <w:rsid w:val="00735F48"/>
    <w:rsid w:val="00737057"/>
    <w:rsid w:val="00737D90"/>
    <w:rsid w:val="007471C2"/>
    <w:rsid w:val="00747958"/>
    <w:rsid w:val="007516C5"/>
    <w:rsid w:val="007526D3"/>
    <w:rsid w:val="00752CF1"/>
    <w:rsid w:val="00752DBE"/>
    <w:rsid w:val="00753149"/>
    <w:rsid w:val="00753E73"/>
    <w:rsid w:val="00755632"/>
    <w:rsid w:val="00755ADB"/>
    <w:rsid w:val="0076205F"/>
    <w:rsid w:val="007638FC"/>
    <w:rsid w:val="00764EDB"/>
    <w:rsid w:val="00765550"/>
    <w:rsid w:val="00765DB6"/>
    <w:rsid w:val="00766FA9"/>
    <w:rsid w:val="007715C0"/>
    <w:rsid w:val="007733CE"/>
    <w:rsid w:val="00773460"/>
    <w:rsid w:val="007757B8"/>
    <w:rsid w:val="00776F7C"/>
    <w:rsid w:val="00777629"/>
    <w:rsid w:val="007804D7"/>
    <w:rsid w:val="00781110"/>
    <w:rsid w:val="00787869"/>
    <w:rsid w:val="00790926"/>
    <w:rsid w:val="00790E76"/>
    <w:rsid w:val="00790F86"/>
    <w:rsid w:val="007924BD"/>
    <w:rsid w:val="007951AD"/>
    <w:rsid w:val="00795DF8"/>
    <w:rsid w:val="00797395"/>
    <w:rsid w:val="007A11E1"/>
    <w:rsid w:val="007A3E92"/>
    <w:rsid w:val="007B1805"/>
    <w:rsid w:val="007B21F5"/>
    <w:rsid w:val="007B714B"/>
    <w:rsid w:val="007B715A"/>
    <w:rsid w:val="007B7A4E"/>
    <w:rsid w:val="007C4AAF"/>
    <w:rsid w:val="007C70E4"/>
    <w:rsid w:val="007D57D5"/>
    <w:rsid w:val="007E1CE0"/>
    <w:rsid w:val="007E220A"/>
    <w:rsid w:val="007E3D52"/>
    <w:rsid w:val="007E4C0E"/>
    <w:rsid w:val="007E61D7"/>
    <w:rsid w:val="007E69A5"/>
    <w:rsid w:val="007F02E5"/>
    <w:rsid w:val="007F5BB0"/>
    <w:rsid w:val="007F6A1B"/>
    <w:rsid w:val="007F7708"/>
    <w:rsid w:val="00801033"/>
    <w:rsid w:val="0081764C"/>
    <w:rsid w:val="008202CA"/>
    <w:rsid w:val="00820C3F"/>
    <w:rsid w:val="00822021"/>
    <w:rsid w:val="00830BED"/>
    <w:rsid w:val="0083264E"/>
    <w:rsid w:val="008352D5"/>
    <w:rsid w:val="00835C51"/>
    <w:rsid w:val="00835D74"/>
    <w:rsid w:val="00836984"/>
    <w:rsid w:val="0084039F"/>
    <w:rsid w:val="00841CDB"/>
    <w:rsid w:val="008435A6"/>
    <w:rsid w:val="00844415"/>
    <w:rsid w:val="00845B75"/>
    <w:rsid w:val="00846F33"/>
    <w:rsid w:val="00847929"/>
    <w:rsid w:val="008513ED"/>
    <w:rsid w:val="0085173C"/>
    <w:rsid w:val="00853333"/>
    <w:rsid w:val="00853529"/>
    <w:rsid w:val="00854D5A"/>
    <w:rsid w:val="008639CD"/>
    <w:rsid w:val="00865998"/>
    <w:rsid w:val="00865A4D"/>
    <w:rsid w:val="00872D7D"/>
    <w:rsid w:val="00876677"/>
    <w:rsid w:val="00876F12"/>
    <w:rsid w:val="00887928"/>
    <w:rsid w:val="008905FB"/>
    <w:rsid w:val="00891E5D"/>
    <w:rsid w:val="00892D1F"/>
    <w:rsid w:val="008963A4"/>
    <w:rsid w:val="008A5B11"/>
    <w:rsid w:val="008A5BF5"/>
    <w:rsid w:val="008A64EA"/>
    <w:rsid w:val="008B14A5"/>
    <w:rsid w:val="008B14D8"/>
    <w:rsid w:val="008B26B3"/>
    <w:rsid w:val="008B38B2"/>
    <w:rsid w:val="008B444A"/>
    <w:rsid w:val="008B60DD"/>
    <w:rsid w:val="008C05C5"/>
    <w:rsid w:val="008C0F07"/>
    <w:rsid w:val="008C2AB5"/>
    <w:rsid w:val="008C2F50"/>
    <w:rsid w:val="008C496A"/>
    <w:rsid w:val="008C5C2B"/>
    <w:rsid w:val="008D3DB0"/>
    <w:rsid w:val="008D5A5D"/>
    <w:rsid w:val="008D697D"/>
    <w:rsid w:val="008E1EA3"/>
    <w:rsid w:val="008E2B0D"/>
    <w:rsid w:val="008E3351"/>
    <w:rsid w:val="008E3672"/>
    <w:rsid w:val="008E5A45"/>
    <w:rsid w:val="008F0128"/>
    <w:rsid w:val="008F4139"/>
    <w:rsid w:val="008F459B"/>
    <w:rsid w:val="008F6868"/>
    <w:rsid w:val="008F7615"/>
    <w:rsid w:val="008F7D63"/>
    <w:rsid w:val="009009FD"/>
    <w:rsid w:val="009010AC"/>
    <w:rsid w:val="00901166"/>
    <w:rsid w:val="009037B8"/>
    <w:rsid w:val="0090425C"/>
    <w:rsid w:val="0090449E"/>
    <w:rsid w:val="009056E6"/>
    <w:rsid w:val="0090673C"/>
    <w:rsid w:val="00907D8D"/>
    <w:rsid w:val="00912BD3"/>
    <w:rsid w:val="009162C9"/>
    <w:rsid w:val="009174B2"/>
    <w:rsid w:val="00920D51"/>
    <w:rsid w:val="009239EB"/>
    <w:rsid w:val="009244D3"/>
    <w:rsid w:val="00924C30"/>
    <w:rsid w:val="00925EBB"/>
    <w:rsid w:val="00935A41"/>
    <w:rsid w:val="00935D44"/>
    <w:rsid w:val="009444FD"/>
    <w:rsid w:val="00944A01"/>
    <w:rsid w:val="00944B17"/>
    <w:rsid w:val="00945028"/>
    <w:rsid w:val="00945078"/>
    <w:rsid w:val="00945770"/>
    <w:rsid w:val="00946FF3"/>
    <w:rsid w:val="0095241C"/>
    <w:rsid w:val="00953661"/>
    <w:rsid w:val="009546E7"/>
    <w:rsid w:val="009565C3"/>
    <w:rsid w:val="00956868"/>
    <w:rsid w:val="00961CEE"/>
    <w:rsid w:val="00975C20"/>
    <w:rsid w:val="00977CA8"/>
    <w:rsid w:val="0098049D"/>
    <w:rsid w:val="00984150"/>
    <w:rsid w:val="00987093"/>
    <w:rsid w:val="009900CB"/>
    <w:rsid w:val="00990B99"/>
    <w:rsid w:val="00990DAB"/>
    <w:rsid w:val="009916D1"/>
    <w:rsid w:val="009923B7"/>
    <w:rsid w:val="00993D76"/>
    <w:rsid w:val="00997C14"/>
    <w:rsid w:val="009A0557"/>
    <w:rsid w:val="009A11D3"/>
    <w:rsid w:val="009A2C05"/>
    <w:rsid w:val="009A40D1"/>
    <w:rsid w:val="009A4827"/>
    <w:rsid w:val="009A4972"/>
    <w:rsid w:val="009A5285"/>
    <w:rsid w:val="009A5A8A"/>
    <w:rsid w:val="009A6B54"/>
    <w:rsid w:val="009B041C"/>
    <w:rsid w:val="009B1A4C"/>
    <w:rsid w:val="009B2B5B"/>
    <w:rsid w:val="009B2B72"/>
    <w:rsid w:val="009B62E4"/>
    <w:rsid w:val="009B767D"/>
    <w:rsid w:val="009C1D75"/>
    <w:rsid w:val="009C215E"/>
    <w:rsid w:val="009C2ED4"/>
    <w:rsid w:val="009D0622"/>
    <w:rsid w:val="009D1467"/>
    <w:rsid w:val="009D1E8F"/>
    <w:rsid w:val="009D4114"/>
    <w:rsid w:val="009D4F04"/>
    <w:rsid w:val="009E0585"/>
    <w:rsid w:val="009F026A"/>
    <w:rsid w:val="009F10BA"/>
    <w:rsid w:val="009F38B9"/>
    <w:rsid w:val="009F4CCF"/>
    <w:rsid w:val="009F531B"/>
    <w:rsid w:val="009F64E0"/>
    <w:rsid w:val="00A01D6A"/>
    <w:rsid w:val="00A03AD3"/>
    <w:rsid w:val="00A03E65"/>
    <w:rsid w:val="00A06757"/>
    <w:rsid w:val="00A10FE0"/>
    <w:rsid w:val="00A11ABE"/>
    <w:rsid w:val="00A11D04"/>
    <w:rsid w:val="00A128CC"/>
    <w:rsid w:val="00A14A93"/>
    <w:rsid w:val="00A2171D"/>
    <w:rsid w:val="00A22B46"/>
    <w:rsid w:val="00A26785"/>
    <w:rsid w:val="00A276EB"/>
    <w:rsid w:val="00A30C49"/>
    <w:rsid w:val="00A322A6"/>
    <w:rsid w:val="00A32EBB"/>
    <w:rsid w:val="00A35EF8"/>
    <w:rsid w:val="00A36A69"/>
    <w:rsid w:val="00A40F54"/>
    <w:rsid w:val="00A429A9"/>
    <w:rsid w:val="00A447EB"/>
    <w:rsid w:val="00A465AE"/>
    <w:rsid w:val="00A4780D"/>
    <w:rsid w:val="00A47864"/>
    <w:rsid w:val="00A512A6"/>
    <w:rsid w:val="00A529D6"/>
    <w:rsid w:val="00A52AFC"/>
    <w:rsid w:val="00A54191"/>
    <w:rsid w:val="00A5497A"/>
    <w:rsid w:val="00A54CCC"/>
    <w:rsid w:val="00A5651B"/>
    <w:rsid w:val="00A57D82"/>
    <w:rsid w:val="00A61ED6"/>
    <w:rsid w:val="00A62259"/>
    <w:rsid w:val="00A62D19"/>
    <w:rsid w:val="00A660D7"/>
    <w:rsid w:val="00A77222"/>
    <w:rsid w:val="00A77ABF"/>
    <w:rsid w:val="00A81DF7"/>
    <w:rsid w:val="00A82810"/>
    <w:rsid w:val="00A84A46"/>
    <w:rsid w:val="00A850FA"/>
    <w:rsid w:val="00A8671E"/>
    <w:rsid w:val="00A87EF1"/>
    <w:rsid w:val="00A91BDD"/>
    <w:rsid w:val="00A93A5E"/>
    <w:rsid w:val="00AA172E"/>
    <w:rsid w:val="00AA2F44"/>
    <w:rsid w:val="00AA338C"/>
    <w:rsid w:val="00AA3B08"/>
    <w:rsid w:val="00AA62A6"/>
    <w:rsid w:val="00AA6E3E"/>
    <w:rsid w:val="00AB07B1"/>
    <w:rsid w:val="00AB2156"/>
    <w:rsid w:val="00AB2493"/>
    <w:rsid w:val="00AB34F0"/>
    <w:rsid w:val="00AB3DDA"/>
    <w:rsid w:val="00AB4459"/>
    <w:rsid w:val="00AB457F"/>
    <w:rsid w:val="00AB653A"/>
    <w:rsid w:val="00AB7362"/>
    <w:rsid w:val="00AC17B0"/>
    <w:rsid w:val="00AC4A8C"/>
    <w:rsid w:val="00AC5EE6"/>
    <w:rsid w:val="00AD01E2"/>
    <w:rsid w:val="00AD0D43"/>
    <w:rsid w:val="00AD1F45"/>
    <w:rsid w:val="00AD55F0"/>
    <w:rsid w:val="00AD5971"/>
    <w:rsid w:val="00AE4907"/>
    <w:rsid w:val="00AE5350"/>
    <w:rsid w:val="00AE7043"/>
    <w:rsid w:val="00AF49FA"/>
    <w:rsid w:val="00AF6E32"/>
    <w:rsid w:val="00B04BD0"/>
    <w:rsid w:val="00B07D46"/>
    <w:rsid w:val="00B110E3"/>
    <w:rsid w:val="00B1191C"/>
    <w:rsid w:val="00B12A52"/>
    <w:rsid w:val="00B14AA7"/>
    <w:rsid w:val="00B21B67"/>
    <w:rsid w:val="00B23028"/>
    <w:rsid w:val="00B23854"/>
    <w:rsid w:val="00B2636C"/>
    <w:rsid w:val="00B271BB"/>
    <w:rsid w:val="00B30AF3"/>
    <w:rsid w:val="00B31DA8"/>
    <w:rsid w:val="00B3267B"/>
    <w:rsid w:val="00B33701"/>
    <w:rsid w:val="00B33705"/>
    <w:rsid w:val="00B36DBE"/>
    <w:rsid w:val="00B37C5B"/>
    <w:rsid w:val="00B412B4"/>
    <w:rsid w:val="00B42279"/>
    <w:rsid w:val="00B42B93"/>
    <w:rsid w:val="00B42DCD"/>
    <w:rsid w:val="00B44258"/>
    <w:rsid w:val="00B4441F"/>
    <w:rsid w:val="00B47698"/>
    <w:rsid w:val="00B47B2D"/>
    <w:rsid w:val="00B47E82"/>
    <w:rsid w:val="00B501BC"/>
    <w:rsid w:val="00B51A78"/>
    <w:rsid w:val="00B562A0"/>
    <w:rsid w:val="00B57E13"/>
    <w:rsid w:val="00B64E37"/>
    <w:rsid w:val="00B72C9D"/>
    <w:rsid w:val="00B74972"/>
    <w:rsid w:val="00B7523F"/>
    <w:rsid w:val="00B7527D"/>
    <w:rsid w:val="00B76BB5"/>
    <w:rsid w:val="00B8127D"/>
    <w:rsid w:val="00B824CA"/>
    <w:rsid w:val="00B83375"/>
    <w:rsid w:val="00B8439F"/>
    <w:rsid w:val="00B9128F"/>
    <w:rsid w:val="00B92389"/>
    <w:rsid w:val="00B94490"/>
    <w:rsid w:val="00B9560A"/>
    <w:rsid w:val="00BA2012"/>
    <w:rsid w:val="00BA3607"/>
    <w:rsid w:val="00BA5C1A"/>
    <w:rsid w:val="00BB018E"/>
    <w:rsid w:val="00BB0937"/>
    <w:rsid w:val="00BB105B"/>
    <w:rsid w:val="00BB1551"/>
    <w:rsid w:val="00BB28AC"/>
    <w:rsid w:val="00BB4244"/>
    <w:rsid w:val="00BB49EE"/>
    <w:rsid w:val="00BB6448"/>
    <w:rsid w:val="00BB68AE"/>
    <w:rsid w:val="00BC0A7A"/>
    <w:rsid w:val="00BC6776"/>
    <w:rsid w:val="00BD0424"/>
    <w:rsid w:val="00BD1803"/>
    <w:rsid w:val="00BD353F"/>
    <w:rsid w:val="00BD44D9"/>
    <w:rsid w:val="00BD747A"/>
    <w:rsid w:val="00BE1B81"/>
    <w:rsid w:val="00BE1C56"/>
    <w:rsid w:val="00BE28EF"/>
    <w:rsid w:val="00BE2D64"/>
    <w:rsid w:val="00BE34FE"/>
    <w:rsid w:val="00BE39BB"/>
    <w:rsid w:val="00BE6E37"/>
    <w:rsid w:val="00BE76E1"/>
    <w:rsid w:val="00BF002B"/>
    <w:rsid w:val="00BF15F4"/>
    <w:rsid w:val="00BF5955"/>
    <w:rsid w:val="00C0138B"/>
    <w:rsid w:val="00C03AA1"/>
    <w:rsid w:val="00C06681"/>
    <w:rsid w:val="00C070B4"/>
    <w:rsid w:val="00C10C6C"/>
    <w:rsid w:val="00C13A26"/>
    <w:rsid w:val="00C16461"/>
    <w:rsid w:val="00C2393E"/>
    <w:rsid w:val="00C259FA"/>
    <w:rsid w:val="00C27316"/>
    <w:rsid w:val="00C302F4"/>
    <w:rsid w:val="00C3227D"/>
    <w:rsid w:val="00C3460E"/>
    <w:rsid w:val="00C3748B"/>
    <w:rsid w:val="00C374E3"/>
    <w:rsid w:val="00C4457D"/>
    <w:rsid w:val="00C4762A"/>
    <w:rsid w:val="00C50CFF"/>
    <w:rsid w:val="00C51760"/>
    <w:rsid w:val="00C51E9D"/>
    <w:rsid w:val="00C526B6"/>
    <w:rsid w:val="00C57034"/>
    <w:rsid w:val="00C61EE4"/>
    <w:rsid w:val="00C6218F"/>
    <w:rsid w:val="00C63A90"/>
    <w:rsid w:val="00C64E68"/>
    <w:rsid w:val="00C65103"/>
    <w:rsid w:val="00C6653F"/>
    <w:rsid w:val="00C67F35"/>
    <w:rsid w:val="00C70F36"/>
    <w:rsid w:val="00C7102E"/>
    <w:rsid w:val="00C7202F"/>
    <w:rsid w:val="00C7237C"/>
    <w:rsid w:val="00C73AEC"/>
    <w:rsid w:val="00C741E4"/>
    <w:rsid w:val="00C74FF4"/>
    <w:rsid w:val="00C773DC"/>
    <w:rsid w:val="00C80673"/>
    <w:rsid w:val="00C81F85"/>
    <w:rsid w:val="00C82F1B"/>
    <w:rsid w:val="00C8526B"/>
    <w:rsid w:val="00C857AF"/>
    <w:rsid w:val="00C8646B"/>
    <w:rsid w:val="00C87734"/>
    <w:rsid w:val="00C878BE"/>
    <w:rsid w:val="00C8796C"/>
    <w:rsid w:val="00C904D3"/>
    <w:rsid w:val="00C9052D"/>
    <w:rsid w:val="00C943F9"/>
    <w:rsid w:val="00C97226"/>
    <w:rsid w:val="00CA0324"/>
    <w:rsid w:val="00CA3FB0"/>
    <w:rsid w:val="00CA4183"/>
    <w:rsid w:val="00CA71AF"/>
    <w:rsid w:val="00CA7455"/>
    <w:rsid w:val="00CA7F1C"/>
    <w:rsid w:val="00CA7FDA"/>
    <w:rsid w:val="00CB3159"/>
    <w:rsid w:val="00CB3A99"/>
    <w:rsid w:val="00CC536B"/>
    <w:rsid w:val="00CC75DB"/>
    <w:rsid w:val="00CD3FA5"/>
    <w:rsid w:val="00CD5DEF"/>
    <w:rsid w:val="00CD661A"/>
    <w:rsid w:val="00CE0C0C"/>
    <w:rsid w:val="00CE1859"/>
    <w:rsid w:val="00CE416C"/>
    <w:rsid w:val="00CF00C3"/>
    <w:rsid w:val="00CF0172"/>
    <w:rsid w:val="00CF1385"/>
    <w:rsid w:val="00CF1BC1"/>
    <w:rsid w:val="00CF1FC5"/>
    <w:rsid w:val="00CF3D75"/>
    <w:rsid w:val="00CF43B2"/>
    <w:rsid w:val="00CF76D8"/>
    <w:rsid w:val="00D00103"/>
    <w:rsid w:val="00D02A94"/>
    <w:rsid w:val="00D02F00"/>
    <w:rsid w:val="00D04034"/>
    <w:rsid w:val="00D0507A"/>
    <w:rsid w:val="00D10822"/>
    <w:rsid w:val="00D207CD"/>
    <w:rsid w:val="00D21B4F"/>
    <w:rsid w:val="00D2331B"/>
    <w:rsid w:val="00D360CD"/>
    <w:rsid w:val="00D36786"/>
    <w:rsid w:val="00D36FE2"/>
    <w:rsid w:val="00D43F36"/>
    <w:rsid w:val="00D45B07"/>
    <w:rsid w:val="00D462E0"/>
    <w:rsid w:val="00D46AD8"/>
    <w:rsid w:val="00D51494"/>
    <w:rsid w:val="00D54EC8"/>
    <w:rsid w:val="00D561BC"/>
    <w:rsid w:val="00D56808"/>
    <w:rsid w:val="00D57CD3"/>
    <w:rsid w:val="00D57E57"/>
    <w:rsid w:val="00D60241"/>
    <w:rsid w:val="00D651DA"/>
    <w:rsid w:val="00D66BB8"/>
    <w:rsid w:val="00D75A25"/>
    <w:rsid w:val="00D80E0A"/>
    <w:rsid w:val="00D82E79"/>
    <w:rsid w:val="00D83F3A"/>
    <w:rsid w:val="00D86E27"/>
    <w:rsid w:val="00D873B9"/>
    <w:rsid w:val="00D91410"/>
    <w:rsid w:val="00D93747"/>
    <w:rsid w:val="00D9479B"/>
    <w:rsid w:val="00D9612D"/>
    <w:rsid w:val="00D96DF1"/>
    <w:rsid w:val="00D9733F"/>
    <w:rsid w:val="00D97664"/>
    <w:rsid w:val="00DA2EF4"/>
    <w:rsid w:val="00DA3066"/>
    <w:rsid w:val="00DA704D"/>
    <w:rsid w:val="00DA7603"/>
    <w:rsid w:val="00DB1C35"/>
    <w:rsid w:val="00DB2EEB"/>
    <w:rsid w:val="00DB58BD"/>
    <w:rsid w:val="00DB7CDC"/>
    <w:rsid w:val="00DC6D5B"/>
    <w:rsid w:val="00DD5D43"/>
    <w:rsid w:val="00DD7425"/>
    <w:rsid w:val="00DD7592"/>
    <w:rsid w:val="00DD7D08"/>
    <w:rsid w:val="00DE15AC"/>
    <w:rsid w:val="00DE1683"/>
    <w:rsid w:val="00DE184B"/>
    <w:rsid w:val="00DE77D4"/>
    <w:rsid w:val="00DF004F"/>
    <w:rsid w:val="00DF3E86"/>
    <w:rsid w:val="00DF3FDC"/>
    <w:rsid w:val="00DF79A3"/>
    <w:rsid w:val="00E0092C"/>
    <w:rsid w:val="00E0322B"/>
    <w:rsid w:val="00E04976"/>
    <w:rsid w:val="00E05E9F"/>
    <w:rsid w:val="00E131FC"/>
    <w:rsid w:val="00E1327E"/>
    <w:rsid w:val="00E151D3"/>
    <w:rsid w:val="00E157CF"/>
    <w:rsid w:val="00E15D5F"/>
    <w:rsid w:val="00E215C4"/>
    <w:rsid w:val="00E215EB"/>
    <w:rsid w:val="00E2545B"/>
    <w:rsid w:val="00E37FD6"/>
    <w:rsid w:val="00E41222"/>
    <w:rsid w:val="00E419C5"/>
    <w:rsid w:val="00E43400"/>
    <w:rsid w:val="00E4341C"/>
    <w:rsid w:val="00E4711A"/>
    <w:rsid w:val="00E57109"/>
    <w:rsid w:val="00E7213A"/>
    <w:rsid w:val="00E724DB"/>
    <w:rsid w:val="00E72E5E"/>
    <w:rsid w:val="00E73B77"/>
    <w:rsid w:val="00E802A0"/>
    <w:rsid w:val="00E81CC6"/>
    <w:rsid w:val="00E838C7"/>
    <w:rsid w:val="00E851E8"/>
    <w:rsid w:val="00E85AD7"/>
    <w:rsid w:val="00E85C6B"/>
    <w:rsid w:val="00E920CC"/>
    <w:rsid w:val="00E95086"/>
    <w:rsid w:val="00E957D0"/>
    <w:rsid w:val="00E97758"/>
    <w:rsid w:val="00EA3EB4"/>
    <w:rsid w:val="00EB0797"/>
    <w:rsid w:val="00EB1964"/>
    <w:rsid w:val="00EB254B"/>
    <w:rsid w:val="00EB374C"/>
    <w:rsid w:val="00EB461F"/>
    <w:rsid w:val="00EB685E"/>
    <w:rsid w:val="00EB7E4E"/>
    <w:rsid w:val="00EC11DE"/>
    <w:rsid w:val="00EC4A5B"/>
    <w:rsid w:val="00EC5733"/>
    <w:rsid w:val="00EC6B85"/>
    <w:rsid w:val="00EC6FEE"/>
    <w:rsid w:val="00ED1BB0"/>
    <w:rsid w:val="00ED23A2"/>
    <w:rsid w:val="00ED4FCE"/>
    <w:rsid w:val="00ED69BA"/>
    <w:rsid w:val="00EE3F1F"/>
    <w:rsid w:val="00EE5843"/>
    <w:rsid w:val="00EE67E0"/>
    <w:rsid w:val="00EE6990"/>
    <w:rsid w:val="00EF20AF"/>
    <w:rsid w:val="00EF36E3"/>
    <w:rsid w:val="00EF57CD"/>
    <w:rsid w:val="00EF5D48"/>
    <w:rsid w:val="00EF62C5"/>
    <w:rsid w:val="00EF7669"/>
    <w:rsid w:val="00EF7D4C"/>
    <w:rsid w:val="00EF7F0D"/>
    <w:rsid w:val="00F024CC"/>
    <w:rsid w:val="00F10F4E"/>
    <w:rsid w:val="00F11272"/>
    <w:rsid w:val="00F11579"/>
    <w:rsid w:val="00F122A1"/>
    <w:rsid w:val="00F128AE"/>
    <w:rsid w:val="00F14309"/>
    <w:rsid w:val="00F14823"/>
    <w:rsid w:val="00F16CCB"/>
    <w:rsid w:val="00F176DA"/>
    <w:rsid w:val="00F22735"/>
    <w:rsid w:val="00F2462B"/>
    <w:rsid w:val="00F3055F"/>
    <w:rsid w:val="00F32A26"/>
    <w:rsid w:val="00F337BF"/>
    <w:rsid w:val="00F34B2C"/>
    <w:rsid w:val="00F3778F"/>
    <w:rsid w:val="00F37DFA"/>
    <w:rsid w:val="00F42374"/>
    <w:rsid w:val="00F505E5"/>
    <w:rsid w:val="00F526A6"/>
    <w:rsid w:val="00F53158"/>
    <w:rsid w:val="00F5683D"/>
    <w:rsid w:val="00F568DC"/>
    <w:rsid w:val="00F5778D"/>
    <w:rsid w:val="00F62122"/>
    <w:rsid w:val="00F6510B"/>
    <w:rsid w:val="00F66312"/>
    <w:rsid w:val="00F73F37"/>
    <w:rsid w:val="00F74659"/>
    <w:rsid w:val="00F7541F"/>
    <w:rsid w:val="00F7562E"/>
    <w:rsid w:val="00F83FE5"/>
    <w:rsid w:val="00F85BD2"/>
    <w:rsid w:val="00F860E5"/>
    <w:rsid w:val="00F9593A"/>
    <w:rsid w:val="00FA7D53"/>
    <w:rsid w:val="00FB1954"/>
    <w:rsid w:val="00FB3354"/>
    <w:rsid w:val="00FB46A8"/>
    <w:rsid w:val="00FC0E46"/>
    <w:rsid w:val="00FC110D"/>
    <w:rsid w:val="00FC129F"/>
    <w:rsid w:val="00FC3A14"/>
    <w:rsid w:val="00FC3F8E"/>
    <w:rsid w:val="00FC4308"/>
    <w:rsid w:val="00FC592F"/>
    <w:rsid w:val="00FD1E86"/>
    <w:rsid w:val="00FD5DB4"/>
    <w:rsid w:val="00FD5F64"/>
    <w:rsid w:val="00FE127B"/>
    <w:rsid w:val="00FE19DE"/>
    <w:rsid w:val="00FE2284"/>
    <w:rsid w:val="00FE32D8"/>
    <w:rsid w:val="00FE3D23"/>
    <w:rsid w:val="00FE4D3C"/>
    <w:rsid w:val="00FE5842"/>
    <w:rsid w:val="00FE5A21"/>
    <w:rsid w:val="00FE5C3F"/>
    <w:rsid w:val="00FE6710"/>
    <w:rsid w:val="00FE69BD"/>
    <w:rsid w:val="00FF0C7A"/>
    <w:rsid w:val="00FF351C"/>
    <w:rsid w:val="00FF4141"/>
    <w:rsid w:val="00FF4C05"/>
    <w:rsid w:val="00FF7553"/>
    <w:rsid w:val="00FF77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7BD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Bibliography" w:semiHidden="1" w:unhideWhenUsed="1"/>
    <w:lsdException w:name="TOC Heading" w:semiHidden="1" w:unhideWhenUsed="1"/>
  </w:latentStyles>
  <w:style w:type="paragraph" w:default="1" w:styleId="Normal">
    <w:name w:val="Normal"/>
    <w:qFormat/>
    <w:rsid w:val="00A52AFC"/>
    <w:rPr>
      <w:color w:val="000000"/>
      <w:sz w:val="24"/>
    </w:rPr>
  </w:style>
  <w:style w:type="paragraph" w:styleId="Heading1">
    <w:name w:val="heading 1"/>
    <w:aliases w:val="Heading"/>
    <w:basedOn w:val="Normal"/>
    <w:next w:val="Normal"/>
    <w:link w:val="Heading1Char"/>
    <w:uiPriority w:val="9"/>
    <w:qFormat/>
    <w:rsid w:val="007638FC"/>
    <w:pPr>
      <w:keepNext/>
      <w:keepLines/>
      <w:spacing w:before="480" w:after="0"/>
      <w:outlineLvl w:val="0"/>
    </w:pPr>
    <w:rPr>
      <w:rFonts w:asciiTheme="majorHAnsi" w:eastAsiaTheme="majorEastAsia" w:hAnsiTheme="majorHAnsi" w:cstheme="majorBidi"/>
      <w:bCs/>
      <w:color w:val="001489"/>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7638FC"/>
    <w:rPr>
      <w:rFonts w:asciiTheme="majorHAnsi" w:eastAsiaTheme="majorEastAsia" w:hAnsiTheme="majorHAnsi" w:cstheme="majorBidi"/>
      <w:bCs/>
      <w:color w:val="001489"/>
      <w:sz w:val="28"/>
      <w:szCs w:val="28"/>
    </w:rPr>
  </w:style>
  <w:style w:type="paragraph" w:styleId="Title">
    <w:name w:val="Title"/>
    <w:basedOn w:val="Normal"/>
    <w:next w:val="Normal"/>
    <w:link w:val="TitleChar"/>
    <w:uiPriority w:val="10"/>
    <w:qFormat/>
    <w:rsid w:val="00BF5955"/>
    <w:pPr>
      <w:spacing w:after="300" w:line="240" w:lineRule="auto"/>
      <w:contextualSpacing/>
    </w:pPr>
    <w:rPr>
      <w:rFonts w:asciiTheme="majorHAnsi" w:eastAsiaTheme="majorEastAsia" w:hAnsiTheme="majorHAnsi" w:cstheme="majorBidi"/>
      <w:color w:val="001489"/>
      <w:spacing w:val="5"/>
      <w:kern w:val="28"/>
      <w:sz w:val="52"/>
      <w:szCs w:val="52"/>
    </w:rPr>
  </w:style>
  <w:style w:type="character" w:customStyle="1" w:styleId="TitleChar">
    <w:name w:val="Title Char"/>
    <w:basedOn w:val="DefaultParagraphFont"/>
    <w:link w:val="Title"/>
    <w:uiPriority w:val="10"/>
    <w:rsid w:val="00BF5955"/>
    <w:rPr>
      <w:rFonts w:asciiTheme="majorHAnsi" w:eastAsiaTheme="majorEastAsia" w:hAnsiTheme="majorHAnsi" w:cstheme="majorBidi"/>
      <w:color w:val="001489"/>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7638FC"/>
    <w:pPr>
      <w:numPr>
        <w:ilvl w:val="1"/>
      </w:numPr>
    </w:pPr>
    <w:rPr>
      <w:rFonts w:ascii="Calibri" w:eastAsiaTheme="majorEastAsia" w:hAnsi="Calibri" w:cstheme="majorBidi"/>
      <w:iCs/>
      <w:color w:val="0085CA"/>
      <w:szCs w:val="24"/>
    </w:rPr>
  </w:style>
  <w:style w:type="character" w:customStyle="1" w:styleId="SubtitleChar">
    <w:name w:val="Subtitle Char"/>
    <w:basedOn w:val="DefaultParagraphFont"/>
    <w:link w:val="Subtitle"/>
    <w:uiPriority w:val="11"/>
    <w:rsid w:val="007638FC"/>
    <w:rPr>
      <w:rFonts w:ascii="Calibri" w:eastAsiaTheme="majorEastAsia" w:hAnsi="Calibri" w:cstheme="majorBidi"/>
      <w:iCs/>
      <w:color w:val="0085CA"/>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BF5955"/>
    <w:rPr>
      <w:i/>
      <w:iCs/>
    </w:rPr>
  </w:style>
  <w:style w:type="character" w:customStyle="1" w:styleId="QuoteChar">
    <w:name w:val="Quote Char"/>
    <w:basedOn w:val="DefaultParagraphFont"/>
    <w:link w:val="Quote"/>
    <w:uiPriority w:val="29"/>
    <w:rsid w:val="00BF5955"/>
    <w:rPr>
      <w:i/>
      <w:iCs/>
      <w:color w:val="333333"/>
      <w:sz w:val="24"/>
    </w:rPr>
  </w:style>
  <w:style w:type="character" w:styleId="Strong">
    <w:name w:val="Strong"/>
    <w:basedOn w:val="DefaultParagraphFont"/>
    <w:uiPriority w:val="22"/>
    <w:qFormat/>
    <w:rsid w:val="00BF5955"/>
    <w:rPr>
      <w:rFonts w:asciiTheme="minorHAnsi" w:hAnsiTheme="minorHAnsi"/>
      <w:b/>
      <w:bCs/>
      <w:color w:val="333333"/>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A52AFC"/>
    <w:pPr>
      <w:widowControl w:val="0"/>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52AFC"/>
    <w:pPr>
      <w:spacing w:after="0" w:line="240" w:lineRule="auto"/>
    </w:pPr>
    <w:tblPr>
      <w:tblStyleRowBandSize w:val="1"/>
      <w:tblStyleColBandSize w:val="1"/>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307CBD"/>
    <w:rPr>
      <w:sz w:val="18"/>
      <w:szCs w:val="18"/>
    </w:rPr>
  </w:style>
  <w:style w:type="paragraph" w:styleId="CommentText">
    <w:name w:val="annotation text"/>
    <w:basedOn w:val="Normal"/>
    <w:link w:val="CommentTextChar"/>
    <w:uiPriority w:val="99"/>
    <w:semiHidden/>
    <w:unhideWhenUsed/>
    <w:rsid w:val="00307CBD"/>
    <w:pPr>
      <w:spacing w:line="240" w:lineRule="auto"/>
    </w:pPr>
    <w:rPr>
      <w:szCs w:val="24"/>
    </w:rPr>
  </w:style>
  <w:style w:type="character" w:customStyle="1" w:styleId="CommentTextChar">
    <w:name w:val="Comment Text Char"/>
    <w:basedOn w:val="DefaultParagraphFont"/>
    <w:link w:val="CommentText"/>
    <w:uiPriority w:val="99"/>
    <w:semiHidden/>
    <w:rsid w:val="00307CBD"/>
    <w:rPr>
      <w:color w:val="000000"/>
      <w:sz w:val="24"/>
      <w:szCs w:val="24"/>
    </w:rPr>
  </w:style>
  <w:style w:type="paragraph" w:styleId="CommentSubject">
    <w:name w:val="annotation subject"/>
    <w:basedOn w:val="CommentText"/>
    <w:next w:val="CommentText"/>
    <w:link w:val="CommentSubjectChar"/>
    <w:uiPriority w:val="99"/>
    <w:semiHidden/>
    <w:unhideWhenUsed/>
    <w:rsid w:val="00307CBD"/>
    <w:rPr>
      <w:b/>
      <w:bCs/>
      <w:sz w:val="20"/>
      <w:szCs w:val="20"/>
    </w:rPr>
  </w:style>
  <w:style w:type="character" w:customStyle="1" w:styleId="CommentSubjectChar">
    <w:name w:val="Comment Subject Char"/>
    <w:basedOn w:val="CommentTextChar"/>
    <w:link w:val="CommentSubject"/>
    <w:uiPriority w:val="99"/>
    <w:semiHidden/>
    <w:rsid w:val="00307CBD"/>
    <w:rPr>
      <w:b/>
      <w:bCs/>
      <w:color w:val="000000"/>
      <w:sz w:val="20"/>
      <w:szCs w:val="20"/>
    </w:rPr>
  </w:style>
  <w:style w:type="paragraph" w:styleId="Revision">
    <w:name w:val="Revision"/>
    <w:hidden/>
    <w:semiHidden/>
    <w:rsid w:val="00790F86"/>
    <w:pPr>
      <w:spacing w:after="0" w:line="240" w:lineRule="auto"/>
    </w:pPr>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Bibliography" w:semiHidden="1" w:unhideWhenUsed="1"/>
    <w:lsdException w:name="TOC Heading" w:semiHidden="1" w:unhideWhenUsed="1"/>
  </w:latentStyles>
  <w:style w:type="paragraph" w:default="1" w:styleId="Normal">
    <w:name w:val="Normal"/>
    <w:qFormat/>
    <w:rsid w:val="00A52AFC"/>
    <w:rPr>
      <w:color w:val="000000"/>
      <w:sz w:val="24"/>
    </w:rPr>
  </w:style>
  <w:style w:type="paragraph" w:styleId="Heading1">
    <w:name w:val="heading 1"/>
    <w:aliases w:val="Heading"/>
    <w:basedOn w:val="Normal"/>
    <w:next w:val="Normal"/>
    <w:link w:val="Heading1Char"/>
    <w:uiPriority w:val="9"/>
    <w:qFormat/>
    <w:rsid w:val="007638FC"/>
    <w:pPr>
      <w:keepNext/>
      <w:keepLines/>
      <w:spacing w:before="480" w:after="0"/>
      <w:outlineLvl w:val="0"/>
    </w:pPr>
    <w:rPr>
      <w:rFonts w:asciiTheme="majorHAnsi" w:eastAsiaTheme="majorEastAsia" w:hAnsiTheme="majorHAnsi" w:cstheme="majorBidi"/>
      <w:bCs/>
      <w:color w:val="001489"/>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7638FC"/>
    <w:rPr>
      <w:rFonts w:asciiTheme="majorHAnsi" w:eastAsiaTheme="majorEastAsia" w:hAnsiTheme="majorHAnsi" w:cstheme="majorBidi"/>
      <w:bCs/>
      <w:color w:val="001489"/>
      <w:sz w:val="28"/>
      <w:szCs w:val="28"/>
    </w:rPr>
  </w:style>
  <w:style w:type="paragraph" w:styleId="Title">
    <w:name w:val="Title"/>
    <w:basedOn w:val="Normal"/>
    <w:next w:val="Normal"/>
    <w:link w:val="TitleChar"/>
    <w:uiPriority w:val="10"/>
    <w:qFormat/>
    <w:rsid w:val="00BF5955"/>
    <w:pPr>
      <w:spacing w:after="300" w:line="240" w:lineRule="auto"/>
      <w:contextualSpacing/>
    </w:pPr>
    <w:rPr>
      <w:rFonts w:asciiTheme="majorHAnsi" w:eastAsiaTheme="majorEastAsia" w:hAnsiTheme="majorHAnsi" w:cstheme="majorBidi"/>
      <w:color w:val="001489"/>
      <w:spacing w:val="5"/>
      <w:kern w:val="28"/>
      <w:sz w:val="52"/>
      <w:szCs w:val="52"/>
    </w:rPr>
  </w:style>
  <w:style w:type="character" w:customStyle="1" w:styleId="TitleChar">
    <w:name w:val="Title Char"/>
    <w:basedOn w:val="DefaultParagraphFont"/>
    <w:link w:val="Title"/>
    <w:uiPriority w:val="10"/>
    <w:rsid w:val="00BF5955"/>
    <w:rPr>
      <w:rFonts w:asciiTheme="majorHAnsi" w:eastAsiaTheme="majorEastAsia" w:hAnsiTheme="majorHAnsi" w:cstheme="majorBidi"/>
      <w:color w:val="001489"/>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7638FC"/>
    <w:pPr>
      <w:numPr>
        <w:ilvl w:val="1"/>
      </w:numPr>
    </w:pPr>
    <w:rPr>
      <w:rFonts w:ascii="Calibri" w:eastAsiaTheme="majorEastAsia" w:hAnsi="Calibri" w:cstheme="majorBidi"/>
      <w:iCs/>
      <w:color w:val="0085CA"/>
      <w:szCs w:val="24"/>
    </w:rPr>
  </w:style>
  <w:style w:type="character" w:customStyle="1" w:styleId="SubtitleChar">
    <w:name w:val="Subtitle Char"/>
    <w:basedOn w:val="DefaultParagraphFont"/>
    <w:link w:val="Subtitle"/>
    <w:uiPriority w:val="11"/>
    <w:rsid w:val="007638FC"/>
    <w:rPr>
      <w:rFonts w:ascii="Calibri" w:eastAsiaTheme="majorEastAsia" w:hAnsi="Calibri" w:cstheme="majorBidi"/>
      <w:iCs/>
      <w:color w:val="0085CA"/>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BF5955"/>
    <w:rPr>
      <w:i/>
      <w:iCs/>
    </w:rPr>
  </w:style>
  <w:style w:type="character" w:customStyle="1" w:styleId="QuoteChar">
    <w:name w:val="Quote Char"/>
    <w:basedOn w:val="DefaultParagraphFont"/>
    <w:link w:val="Quote"/>
    <w:uiPriority w:val="29"/>
    <w:rsid w:val="00BF5955"/>
    <w:rPr>
      <w:i/>
      <w:iCs/>
      <w:color w:val="333333"/>
      <w:sz w:val="24"/>
    </w:rPr>
  </w:style>
  <w:style w:type="character" w:styleId="Strong">
    <w:name w:val="Strong"/>
    <w:basedOn w:val="DefaultParagraphFont"/>
    <w:uiPriority w:val="22"/>
    <w:qFormat/>
    <w:rsid w:val="00BF5955"/>
    <w:rPr>
      <w:rFonts w:asciiTheme="minorHAnsi" w:hAnsiTheme="minorHAnsi"/>
      <w:b/>
      <w:bCs/>
      <w:color w:val="333333"/>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A52AFC"/>
    <w:pPr>
      <w:widowControl w:val="0"/>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52AFC"/>
    <w:pPr>
      <w:spacing w:after="0" w:line="240" w:lineRule="auto"/>
    </w:pPr>
    <w:tblPr>
      <w:tblStyleRowBandSize w:val="1"/>
      <w:tblStyleColBandSize w:val="1"/>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307CBD"/>
    <w:rPr>
      <w:sz w:val="18"/>
      <w:szCs w:val="18"/>
    </w:rPr>
  </w:style>
  <w:style w:type="paragraph" w:styleId="CommentText">
    <w:name w:val="annotation text"/>
    <w:basedOn w:val="Normal"/>
    <w:link w:val="CommentTextChar"/>
    <w:uiPriority w:val="99"/>
    <w:semiHidden/>
    <w:unhideWhenUsed/>
    <w:rsid w:val="00307CBD"/>
    <w:pPr>
      <w:spacing w:line="240" w:lineRule="auto"/>
    </w:pPr>
    <w:rPr>
      <w:szCs w:val="24"/>
    </w:rPr>
  </w:style>
  <w:style w:type="character" w:customStyle="1" w:styleId="CommentTextChar">
    <w:name w:val="Comment Text Char"/>
    <w:basedOn w:val="DefaultParagraphFont"/>
    <w:link w:val="CommentText"/>
    <w:uiPriority w:val="99"/>
    <w:semiHidden/>
    <w:rsid w:val="00307CBD"/>
    <w:rPr>
      <w:color w:val="000000"/>
      <w:sz w:val="24"/>
      <w:szCs w:val="24"/>
    </w:rPr>
  </w:style>
  <w:style w:type="paragraph" w:styleId="CommentSubject">
    <w:name w:val="annotation subject"/>
    <w:basedOn w:val="CommentText"/>
    <w:next w:val="CommentText"/>
    <w:link w:val="CommentSubjectChar"/>
    <w:uiPriority w:val="99"/>
    <w:semiHidden/>
    <w:unhideWhenUsed/>
    <w:rsid w:val="00307CBD"/>
    <w:rPr>
      <w:b/>
      <w:bCs/>
      <w:sz w:val="20"/>
      <w:szCs w:val="20"/>
    </w:rPr>
  </w:style>
  <w:style w:type="character" w:customStyle="1" w:styleId="CommentSubjectChar">
    <w:name w:val="Comment Subject Char"/>
    <w:basedOn w:val="CommentTextChar"/>
    <w:link w:val="CommentSubject"/>
    <w:uiPriority w:val="99"/>
    <w:semiHidden/>
    <w:rsid w:val="00307CBD"/>
    <w:rPr>
      <w:b/>
      <w:bCs/>
      <w:color w:val="000000"/>
      <w:sz w:val="20"/>
      <w:szCs w:val="20"/>
    </w:rPr>
  </w:style>
  <w:style w:type="paragraph" w:styleId="Revision">
    <w:name w:val="Revision"/>
    <w:hidden/>
    <w:semiHidden/>
    <w:rsid w:val="00790F86"/>
    <w:pPr>
      <w:spacing w:after="0" w:line="240" w:lineRule="auto"/>
    </w:pPr>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00230">
      <w:bodyDiv w:val="1"/>
      <w:marLeft w:val="0"/>
      <w:marRight w:val="0"/>
      <w:marTop w:val="0"/>
      <w:marBottom w:val="0"/>
      <w:divBdr>
        <w:top w:val="none" w:sz="0" w:space="0" w:color="auto"/>
        <w:left w:val="none" w:sz="0" w:space="0" w:color="auto"/>
        <w:bottom w:val="none" w:sz="0" w:space="0" w:color="auto"/>
        <w:right w:val="none" w:sz="0" w:space="0" w:color="auto"/>
      </w:divBdr>
    </w:div>
    <w:div w:id="58819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Documents\Art%20Assets\Word\OER-Word-Template-With-Cover-Pag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A376A-EF6E-48E2-BF3D-6D4481D1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OER-Word-Template-With-Cover-Page.dotx</Template>
  <TotalTime>95</TotalTime>
  <Pages>11</Pages>
  <Words>2893</Words>
  <Characters>16492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19347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Kelley Elliott</cp:lastModifiedBy>
  <cp:revision>5</cp:revision>
  <dcterms:created xsi:type="dcterms:W3CDTF">2017-03-29T21:44:00Z</dcterms:created>
  <dcterms:modified xsi:type="dcterms:W3CDTF">2017-04-20T18:27:00Z</dcterms:modified>
</cp:coreProperties>
</file>