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50695" w14:textId="77777777" w:rsidR="006A587A" w:rsidRDefault="006A587A" w:rsidP="006A587A">
      <w:pPr>
        <w:pStyle w:val="Title"/>
      </w:pPr>
      <w:r w:rsidRPr="006A587A">
        <w:rPr>
          <w:i/>
        </w:rPr>
        <w:t>Okeanos Explorer</w:t>
      </w:r>
      <w:r>
        <w:t xml:space="preserve"> ROV</w:t>
      </w:r>
      <w:r w:rsidRPr="006A587A">
        <w:rPr>
          <w:rStyle w:val="TitleChar"/>
        </w:rPr>
        <w:t xml:space="preserve"> </w:t>
      </w:r>
      <w:r>
        <w:t>Dive Summary</w:t>
      </w:r>
    </w:p>
    <w:tbl>
      <w:tblPr>
        <w:tblStyle w:val="MediumShading1-Accent11"/>
        <w:tblW w:w="9450" w:type="dxa"/>
        <w:tblInd w:w="115" w:type="dxa"/>
        <w:tblBorders>
          <w:top w:val="single" w:sz="6" w:space="0" w:color="667A85"/>
          <w:left w:val="single" w:sz="6" w:space="0" w:color="667A85"/>
          <w:bottom w:val="single" w:sz="6" w:space="0" w:color="667A85"/>
          <w:right w:val="single" w:sz="6" w:space="0" w:color="667A85"/>
          <w:insideH w:val="single" w:sz="6" w:space="0" w:color="667A85"/>
        </w:tblBorders>
        <w:tblLayout w:type="fixed"/>
        <w:tblCellMar>
          <w:left w:w="115" w:type="dxa"/>
          <w:right w:w="115" w:type="dxa"/>
        </w:tblCellMar>
        <w:tblLook w:val="04A0" w:firstRow="1" w:lastRow="0" w:firstColumn="1" w:lastColumn="0" w:noHBand="0" w:noVBand="1"/>
      </w:tblPr>
      <w:tblGrid>
        <w:gridCol w:w="1800"/>
        <w:gridCol w:w="720"/>
        <w:gridCol w:w="2160"/>
        <w:gridCol w:w="150"/>
        <w:gridCol w:w="2310"/>
        <w:gridCol w:w="2310"/>
      </w:tblGrid>
      <w:tr w:rsidR="006A587A" w:rsidRPr="006A587A" w14:paraId="547599E1" w14:textId="77777777" w:rsidTr="00043B8E">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450" w:type="dxa"/>
            <w:gridSpan w:val="6"/>
            <w:tcBorders>
              <w:top w:val="single" w:sz="6" w:space="0" w:color="667A85"/>
              <w:left w:val="single" w:sz="6" w:space="0" w:color="667A85"/>
              <w:bottom w:val="single" w:sz="6" w:space="0" w:color="667A85"/>
              <w:right w:val="single" w:sz="6" w:space="0" w:color="667A85"/>
            </w:tcBorders>
            <w:shd w:val="clear" w:color="auto" w:fill="2A5877" w:themeFill="accent1"/>
            <w:vAlign w:val="center"/>
          </w:tcPr>
          <w:p w14:paraId="4ACA784A" w14:textId="77777777" w:rsidR="006A587A" w:rsidRPr="006A587A" w:rsidRDefault="006A587A" w:rsidP="006A587A">
            <w:pPr>
              <w:rPr>
                <w:sz w:val="20"/>
              </w:rPr>
            </w:pPr>
            <w:r w:rsidRPr="006A587A">
              <w:rPr>
                <w:color w:val="FFFFFF" w:themeColor="background1"/>
              </w:rPr>
              <w:t xml:space="preserve">Dive </w:t>
            </w:r>
            <w:r>
              <w:rPr>
                <w:color w:val="FFFFFF" w:themeColor="background1"/>
              </w:rPr>
              <w:t>Information</w:t>
            </w:r>
          </w:p>
        </w:tc>
      </w:tr>
      <w:tr w:rsidR="006A4C78" w:rsidRPr="006A587A" w14:paraId="1F082DA6" w14:textId="77777777" w:rsidTr="00043B8E">
        <w:trPr>
          <w:cnfStyle w:val="000000100000" w:firstRow="0" w:lastRow="0" w:firstColumn="0" w:lastColumn="0" w:oddVBand="0" w:evenVBand="0" w:oddHBand="1" w:evenHBand="0" w:firstRowFirstColumn="0" w:firstRowLastColumn="0" w:lastRowFirstColumn="0" w:lastRowLastColumn="0"/>
          <w:trHeight w:val="3360"/>
        </w:trPr>
        <w:tc>
          <w:tcPr>
            <w:cnfStyle w:val="001000000000" w:firstRow="0" w:lastRow="0" w:firstColumn="1" w:lastColumn="0" w:oddVBand="0" w:evenVBand="0" w:oddHBand="0" w:evenHBand="0" w:firstRowFirstColumn="0" w:firstRowLastColumn="0" w:lastRowFirstColumn="0" w:lastRowLastColumn="0"/>
            <w:tcW w:w="2520" w:type="dxa"/>
            <w:gridSpan w:val="2"/>
            <w:tcBorders>
              <w:top w:val="single" w:sz="6" w:space="0" w:color="667A85"/>
              <w:left w:val="single" w:sz="6" w:space="0" w:color="667A85"/>
              <w:bottom w:val="single" w:sz="6" w:space="0" w:color="667A85"/>
              <w:right w:val="single" w:sz="6" w:space="0" w:color="667A85"/>
            </w:tcBorders>
            <w:shd w:val="clear" w:color="auto" w:fill="E3EBEA" w:themeFill="background2"/>
            <w:vAlign w:val="center"/>
          </w:tcPr>
          <w:p w14:paraId="3E9D3543" w14:textId="77777777" w:rsidR="006A4C78" w:rsidRPr="00675DF0" w:rsidRDefault="006A4C78" w:rsidP="002338E0">
            <w:pPr>
              <w:jc w:val="right"/>
              <w:rPr>
                <w:sz w:val="20"/>
              </w:rPr>
            </w:pPr>
            <w:r>
              <w:rPr>
                <w:sz w:val="20"/>
              </w:rPr>
              <w:t>Dive Map</w:t>
            </w:r>
          </w:p>
        </w:tc>
        <w:tc>
          <w:tcPr>
            <w:tcW w:w="6930" w:type="dxa"/>
            <w:gridSpan w:val="4"/>
            <w:tcBorders>
              <w:top w:val="single" w:sz="6" w:space="0" w:color="667A85"/>
              <w:left w:val="single" w:sz="6" w:space="0" w:color="667A85"/>
              <w:bottom w:val="single" w:sz="6" w:space="0" w:color="667A85"/>
              <w:right w:val="single" w:sz="6" w:space="0" w:color="667A85"/>
            </w:tcBorders>
            <w:shd w:val="clear" w:color="auto" w:fill="auto"/>
            <w:vAlign w:val="center"/>
          </w:tcPr>
          <w:p w14:paraId="30113417" w14:textId="2CADC19E" w:rsidR="006A4C78" w:rsidRPr="006A587A" w:rsidRDefault="0006393E" w:rsidP="002338E0">
            <w:pPr>
              <w:cnfStyle w:val="000000100000" w:firstRow="0" w:lastRow="0" w:firstColumn="0" w:lastColumn="0" w:oddVBand="0" w:evenVBand="0" w:oddHBand="1" w:evenHBand="0" w:firstRowFirstColumn="0" w:firstRowLastColumn="0" w:lastRowFirstColumn="0" w:lastRowLastColumn="0"/>
              <w:rPr>
                <w:sz w:val="20"/>
              </w:rPr>
            </w:pPr>
            <w:r>
              <w:rPr>
                <w:noProof/>
                <w:sz w:val="20"/>
              </w:rPr>
              <w:drawing>
                <wp:inline distT="0" distB="0" distL="0" distR="0" wp14:anchorId="20E99434" wp14:editId="53D3E688">
                  <wp:extent cx="4254500" cy="4570730"/>
                  <wp:effectExtent l="0" t="0" r="1270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ve summary map.jpg"/>
                          <pic:cNvPicPr/>
                        </pic:nvPicPr>
                        <pic:blipFill>
                          <a:blip r:embed="rId6">
                            <a:extLst>
                              <a:ext uri="{28A0092B-C50C-407E-A947-70E740481C1C}">
                                <a14:useLocalDpi xmlns:a14="http://schemas.microsoft.com/office/drawing/2010/main" val="0"/>
                              </a:ext>
                            </a:extLst>
                          </a:blip>
                          <a:stretch>
                            <a:fillRect/>
                          </a:stretch>
                        </pic:blipFill>
                        <pic:spPr>
                          <a:xfrm>
                            <a:off x="0" y="0"/>
                            <a:ext cx="4254500" cy="4570730"/>
                          </a:xfrm>
                          <a:prstGeom prst="rect">
                            <a:avLst/>
                          </a:prstGeom>
                        </pic:spPr>
                      </pic:pic>
                    </a:graphicData>
                  </a:graphic>
                </wp:inline>
              </w:drawing>
            </w:r>
          </w:p>
        </w:tc>
      </w:tr>
      <w:tr w:rsidR="006A587A" w:rsidRPr="006A587A" w14:paraId="781095AE" w14:textId="77777777" w:rsidTr="00043B8E">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20" w:type="dxa"/>
            <w:gridSpan w:val="2"/>
            <w:tcBorders>
              <w:top w:val="single" w:sz="6" w:space="0" w:color="667A85"/>
              <w:left w:val="single" w:sz="6" w:space="0" w:color="667A85"/>
              <w:bottom w:val="single" w:sz="6" w:space="0" w:color="667A85"/>
              <w:right w:val="single" w:sz="6" w:space="0" w:color="667A85"/>
            </w:tcBorders>
            <w:shd w:val="clear" w:color="auto" w:fill="E3EBEA" w:themeFill="background2"/>
            <w:vAlign w:val="center"/>
          </w:tcPr>
          <w:p w14:paraId="17CC043C" w14:textId="77777777" w:rsidR="006A587A" w:rsidRPr="00675DF0" w:rsidRDefault="006A587A" w:rsidP="002338E0">
            <w:pPr>
              <w:jc w:val="right"/>
              <w:rPr>
                <w:sz w:val="20"/>
              </w:rPr>
            </w:pPr>
            <w:r w:rsidRPr="00675DF0">
              <w:rPr>
                <w:sz w:val="20"/>
              </w:rPr>
              <w:t>Site Name</w:t>
            </w:r>
          </w:p>
        </w:tc>
        <w:tc>
          <w:tcPr>
            <w:tcW w:w="6930" w:type="dxa"/>
            <w:gridSpan w:val="4"/>
            <w:tcBorders>
              <w:top w:val="single" w:sz="6" w:space="0" w:color="667A85"/>
              <w:left w:val="single" w:sz="6" w:space="0" w:color="667A85"/>
              <w:bottom w:val="single" w:sz="6" w:space="0" w:color="667A85"/>
              <w:right w:val="single" w:sz="6" w:space="0" w:color="667A85"/>
            </w:tcBorders>
            <w:shd w:val="clear" w:color="auto" w:fill="auto"/>
            <w:vAlign w:val="center"/>
          </w:tcPr>
          <w:p w14:paraId="08CB3DDA" w14:textId="48917FCD" w:rsidR="006A587A" w:rsidRPr="006A587A" w:rsidRDefault="00043B8E" w:rsidP="002338E0">
            <w:pPr>
              <w:cnfStyle w:val="000000010000" w:firstRow="0" w:lastRow="0" w:firstColumn="0" w:lastColumn="0" w:oddVBand="0" w:evenVBand="0" w:oddHBand="0" w:evenHBand="1" w:firstRowFirstColumn="0" w:firstRowLastColumn="0" w:lastRowFirstColumn="0" w:lastRowLastColumn="0"/>
              <w:rPr>
                <w:sz w:val="20"/>
              </w:rPr>
            </w:pPr>
            <w:proofErr w:type="spellStart"/>
            <w:r w:rsidRPr="00043B8E">
              <w:rPr>
                <w:sz w:val="20"/>
              </w:rPr>
              <w:t>Amakasu</w:t>
            </w:r>
            <w:proofErr w:type="spellEnd"/>
            <w:r w:rsidRPr="00043B8E">
              <w:rPr>
                <w:sz w:val="20"/>
              </w:rPr>
              <w:t xml:space="preserve"> </w:t>
            </w:r>
            <w:proofErr w:type="spellStart"/>
            <w:r w:rsidRPr="00043B8E">
              <w:rPr>
                <w:sz w:val="20"/>
              </w:rPr>
              <w:t>Maru</w:t>
            </w:r>
            <w:proofErr w:type="spellEnd"/>
            <w:r>
              <w:rPr>
                <w:sz w:val="20"/>
              </w:rPr>
              <w:t xml:space="preserve"> No.1</w:t>
            </w:r>
            <w:r w:rsidR="009200AA">
              <w:rPr>
                <w:sz w:val="20"/>
              </w:rPr>
              <w:t xml:space="preserve"> Wreck Site</w:t>
            </w:r>
          </w:p>
        </w:tc>
      </w:tr>
      <w:tr w:rsidR="006A587A" w:rsidRPr="006A587A" w14:paraId="6403B7BF" w14:textId="77777777" w:rsidTr="00043B8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20" w:type="dxa"/>
            <w:gridSpan w:val="2"/>
            <w:tcBorders>
              <w:top w:val="single" w:sz="6" w:space="0" w:color="667A85"/>
              <w:left w:val="single" w:sz="6" w:space="0" w:color="667A85"/>
              <w:bottom w:val="single" w:sz="6" w:space="0" w:color="667A85"/>
              <w:right w:val="single" w:sz="6" w:space="0" w:color="667A85"/>
            </w:tcBorders>
            <w:shd w:val="clear" w:color="auto" w:fill="E3EBEA" w:themeFill="background2"/>
            <w:vAlign w:val="center"/>
          </w:tcPr>
          <w:p w14:paraId="2F4B2AF9" w14:textId="77777777" w:rsidR="006A587A" w:rsidRPr="006A587A" w:rsidRDefault="000B7225" w:rsidP="000B7225">
            <w:pPr>
              <w:jc w:val="right"/>
              <w:rPr>
                <w:sz w:val="20"/>
              </w:rPr>
            </w:pPr>
            <w:r w:rsidRPr="00675DF0">
              <w:rPr>
                <w:sz w:val="20"/>
              </w:rPr>
              <w:t>Expedition Coordinator(s)</w:t>
            </w:r>
          </w:p>
        </w:tc>
        <w:tc>
          <w:tcPr>
            <w:tcW w:w="6930" w:type="dxa"/>
            <w:gridSpan w:val="4"/>
            <w:tcBorders>
              <w:top w:val="single" w:sz="6" w:space="0" w:color="667A85"/>
              <w:left w:val="single" w:sz="6" w:space="0" w:color="667A85"/>
              <w:bottom w:val="single" w:sz="6" w:space="0" w:color="667A85"/>
              <w:right w:val="single" w:sz="6" w:space="0" w:color="667A85"/>
            </w:tcBorders>
            <w:shd w:val="clear" w:color="auto" w:fill="auto"/>
            <w:vAlign w:val="center"/>
          </w:tcPr>
          <w:p w14:paraId="71BC688C" w14:textId="77777777" w:rsidR="006A587A" w:rsidRPr="006A587A" w:rsidRDefault="000B7225" w:rsidP="002338E0">
            <w:pPr>
              <w:cnfStyle w:val="000000100000" w:firstRow="0" w:lastRow="0" w:firstColumn="0" w:lastColumn="0" w:oddVBand="0" w:evenVBand="0" w:oddHBand="1" w:evenHBand="0" w:firstRowFirstColumn="0" w:firstRowLastColumn="0" w:lastRowFirstColumn="0" w:lastRowLastColumn="0"/>
              <w:rPr>
                <w:sz w:val="20"/>
              </w:rPr>
            </w:pPr>
            <w:r>
              <w:rPr>
                <w:sz w:val="20"/>
              </w:rPr>
              <w:t>Brian RC Kennedy</w:t>
            </w:r>
          </w:p>
        </w:tc>
      </w:tr>
      <w:tr w:rsidR="006A587A" w:rsidRPr="006A587A" w14:paraId="4ED13C72" w14:textId="77777777" w:rsidTr="00043B8E">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20" w:type="dxa"/>
            <w:gridSpan w:val="2"/>
            <w:tcBorders>
              <w:top w:val="single" w:sz="6" w:space="0" w:color="667A85"/>
              <w:left w:val="single" w:sz="6" w:space="0" w:color="667A85"/>
              <w:bottom w:val="single" w:sz="6" w:space="0" w:color="667A85"/>
              <w:right w:val="single" w:sz="6" w:space="0" w:color="667A85"/>
            </w:tcBorders>
            <w:shd w:val="clear" w:color="auto" w:fill="E3EBEA" w:themeFill="background2"/>
            <w:vAlign w:val="center"/>
          </w:tcPr>
          <w:p w14:paraId="7DAD0202" w14:textId="77777777" w:rsidR="006A587A" w:rsidRPr="00675DF0" w:rsidRDefault="000B7225" w:rsidP="002338E0">
            <w:pPr>
              <w:jc w:val="right"/>
              <w:rPr>
                <w:sz w:val="20"/>
              </w:rPr>
            </w:pPr>
            <w:r w:rsidRPr="00675DF0">
              <w:rPr>
                <w:sz w:val="20"/>
              </w:rPr>
              <w:t>ROV Lead(s)</w:t>
            </w:r>
          </w:p>
        </w:tc>
        <w:tc>
          <w:tcPr>
            <w:tcW w:w="6930" w:type="dxa"/>
            <w:gridSpan w:val="4"/>
            <w:tcBorders>
              <w:top w:val="single" w:sz="6" w:space="0" w:color="667A85"/>
              <w:left w:val="single" w:sz="6" w:space="0" w:color="667A85"/>
              <w:bottom w:val="single" w:sz="6" w:space="0" w:color="667A85"/>
              <w:right w:val="single" w:sz="6" w:space="0" w:color="667A85"/>
            </w:tcBorders>
            <w:shd w:val="clear" w:color="auto" w:fill="auto"/>
            <w:vAlign w:val="center"/>
          </w:tcPr>
          <w:p w14:paraId="71330EF2" w14:textId="77777777" w:rsidR="006A587A" w:rsidRPr="006A587A" w:rsidRDefault="000B7225" w:rsidP="002338E0">
            <w:pPr>
              <w:cnfStyle w:val="000000010000" w:firstRow="0" w:lastRow="0" w:firstColumn="0" w:lastColumn="0" w:oddVBand="0" w:evenVBand="0" w:oddHBand="0" w:evenHBand="1" w:firstRowFirstColumn="0" w:firstRowLastColumn="0" w:lastRowFirstColumn="0" w:lastRowLastColumn="0"/>
              <w:rPr>
                <w:sz w:val="20"/>
              </w:rPr>
            </w:pPr>
            <w:r>
              <w:rPr>
                <w:sz w:val="20"/>
              </w:rPr>
              <w:t>Dan Rogers</w:t>
            </w:r>
          </w:p>
        </w:tc>
      </w:tr>
      <w:tr w:rsidR="006A587A" w:rsidRPr="006A587A" w14:paraId="719FC7C7" w14:textId="77777777" w:rsidTr="00043B8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20" w:type="dxa"/>
            <w:gridSpan w:val="2"/>
            <w:tcBorders>
              <w:right w:val="single" w:sz="6" w:space="0" w:color="667A85"/>
            </w:tcBorders>
            <w:shd w:val="clear" w:color="auto" w:fill="E3EBEA" w:themeFill="background2"/>
            <w:vAlign w:val="center"/>
          </w:tcPr>
          <w:p w14:paraId="4C08B5DC" w14:textId="77777777" w:rsidR="006A587A" w:rsidRPr="006A587A" w:rsidRDefault="006A587A" w:rsidP="002338E0">
            <w:pPr>
              <w:jc w:val="right"/>
              <w:rPr>
                <w:sz w:val="20"/>
              </w:rPr>
            </w:pPr>
            <w:r w:rsidRPr="00675DF0">
              <w:rPr>
                <w:sz w:val="20"/>
              </w:rPr>
              <w:t>Science Team Lead(s)</w:t>
            </w:r>
          </w:p>
        </w:tc>
        <w:tc>
          <w:tcPr>
            <w:tcW w:w="6930" w:type="dxa"/>
            <w:gridSpan w:val="4"/>
            <w:tcBorders>
              <w:left w:val="single" w:sz="6" w:space="0" w:color="667A85"/>
              <w:right w:val="single" w:sz="6" w:space="0" w:color="667A85"/>
            </w:tcBorders>
            <w:shd w:val="clear" w:color="auto" w:fill="auto"/>
            <w:vAlign w:val="center"/>
          </w:tcPr>
          <w:p w14:paraId="0535879A" w14:textId="7B5AD17A" w:rsidR="006A587A" w:rsidRPr="006A587A" w:rsidRDefault="00913501" w:rsidP="009200AA">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Chris Kelley and Jasper </w:t>
            </w:r>
            <w:proofErr w:type="spellStart"/>
            <w:r>
              <w:rPr>
                <w:sz w:val="20"/>
              </w:rPr>
              <w:t>Konter</w:t>
            </w:r>
            <w:proofErr w:type="spellEnd"/>
          </w:p>
        </w:tc>
      </w:tr>
      <w:tr w:rsidR="006A587A" w:rsidRPr="006A587A" w14:paraId="15603AEB" w14:textId="77777777" w:rsidTr="00043B8E">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20" w:type="dxa"/>
            <w:gridSpan w:val="2"/>
            <w:tcBorders>
              <w:right w:val="single" w:sz="6" w:space="0" w:color="667A85"/>
            </w:tcBorders>
            <w:shd w:val="clear" w:color="auto" w:fill="E3EBEA" w:themeFill="background2"/>
            <w:vAlign w:val="center"/>
          </w:tcPr>
          <w:p w14:paraId="19C01D46" w14:textId="77777777" w:rsidR="006A587A" w:rsidRPr="006A587A" w:rsidRDefault="006A587A" w:rsidP="002338E0">
            <w:pPr>
              <w:jc w:val="right"/>
              <w:rPr>
                <w:sz w:val="20"/>
              </w:rPr>
            </w:pPr>
            <w:r w:rsidRPr="00675DF0">
              <w:rPr>
                <w:sz w:val="20"/>
              </w:rPr>
              <w:t>General Area Descriptor</w:t>
            </w:r>
          </w:p>
        </w:tc>
        <w:tc>
          <w:tcPr>
            <w:tcW w:w="6930" w:type="dxa"/>
            <w:gridSpan w:val="4"/>
            <w:tcBorders>
              <w:left w:val="single" w:sz="6" w:space="0" w:color="667A85"/>
              <w:right w:val="single" w:sz="6" w:space="0" w:color="667A85"/>
            </w:tcBorders>
            <w:shd w:val="clear" w:color="auto" w:fill="auto"/>
            <w:vAlign w:val="center"/>
          </w:tcPr>
          <w:p w14:paraId="7A2FC331" w14:textId="10E0C1AE" w:rsidR="006A587A" w:rsidRPr="006A587A" w:rsidRDefault="00043B8E" w:rsidP="002338E0">
            <w:pPr>
              <w:cnfStyle w:val="000000010000" w:firstRow="0" w:lastRow="0" w:firstColumn="0" w:lastColumn="0" w:oddVBand="0" w:evenVBand="0" w:oddHBand="0" w:evenHBand="1" w:firstRowFirstColumn="0" w:firstRowLastColumn="0" w:lastRowFirstColumn="0" w:lastRowLastColumn="0"/>
              <w:rPr>
                <w:sz w:val="20"/>
              </w:rPr>
            </w:pPr>
            <w:r>
              <w:rPr>
                <w:sz w:val="20"/>
              </w:rPr>
              <w:t>Wake Atoll Unit of the PRIMNM</w:t>
            </w:r>
          </w:p>
        </w:tc>
      </w:tr>
      <w:tr w:rsidR="00675DF0" w:rsidRPr="006A587A" w14:paraId="358DB604" w14:textId="77777777" w:rsidTr="00043B8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450" w:type="dxa"/>
            <w:gridSpan w:val="6"/>
            <w:tcBorders>
              <w:right w:val="single" w:sz="6" w:space="0" w:color="667A85"/>
            </w:tcBorders>
            <w:shd w:val="clear" w:color="auto" w:fill="2A5877" w:themeFill="accent1"/>
            <w:vAlign w:val="center"/>
          </w:tcPr>
          <w:p w14:paraId="27C116A0" w14:textId="77777777" w:rsidR="00675DF0" w:rsidRPr="00675DF0" w:rsidRDefault="00675DF0" w:rsidP="00675DF0">
            <w:pPr>
              <w:rPr>
                <w:rStyle w:val="Strong"/>
              </w:rPr>
            </w:pPr>
            <w:r w:rsidRPr="00675DF0">
              <w:rPr>
                <w:color w:val="FFFFFF" w:themeColor="background1"/>
              </w:rPr>
              <w:t>ROV Dive Name</w:t>
            </w:r>
          </w:p>
        </w:tc>
      </w:tr>
      <w:tr w:rsidR="00675DF0" w:rsidRPr="006A587A" w14:paraId="025F71CC" w14:textId="77777777" w:rsidTr="00043B8E">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20" w:type="dxa"/>
            <w:gridSpan w:val="2"/>
            <w:tcBorders>
              <w:right w:val="single" w:sz="6" w:space="0" w:color="667A85"/>
            </w:tcBorders>
            <w:shd w:val="clear" w:color="auto" w:fill="E3EBEA" w:themeFill="background2"/>
            <w:vAlign w:val="center"/>
          </w:tcPr>
          <w:p w14:paraId="188C92A5" w14:textId="77777777" w:rsidR="00675DF0" w:rsidRPr="00675DF0" w:rsidRDefault="00675DF0" w:rsidP="002338E0">
            <w:pPr>
              <w:jc w:val="right"/>
              <w:rPr>
                <w:sz w:val="20"/>
              </w:rPr>
            </w:pPr>
            <w:r w:rsidRPr="00675DF0">
              <w:rPr>
                <w:sz w:val="20"/>
              </w:rPr>
              <w:t>Cru</w:t>
            </w:r>
            <w:r>
              <w:rPr>
                <w:sz w:val="20"/>
              </w:rPr>
              <w:t>i</w:t>
            </w:r>
            <w:r w:rsidRPr="00675DF0">
              <w:rPr>
                <w:sz w:val="20"/>
              </w:rPr>
              <w:t>se</w:t>
            </w:r>
          </w:p>
        </w:tc>
        <w:tc>
          <w:tcPr>
            <w:tcW w:w="6930" w:type="dxa"/>
            <w:gridSpan w:val="4"/>
            <w:tcBorders>
              <w:left w:val="single" w:sz="6" w:space="0" w:color="667A85"/>
              <w:right w:val="single" w:sz="6" w:space="0" w:color="667A85"/>
            </w:tcBorders>
            <w:shd w:val="clear" w:color="auto" w:fill="auto"/>
            <w:vAlign w:val="center"/>
          </w:tcPr>
          <w:p w14:paraId="63E27997" w14:textId="77777777" w:rsidR="00675DF0" w:rsidRPr="002338E0" w:rsidRDefault="000B7225" w:rsidP="002338E0">
            <w:pPr>
              <w:cnfStyle w:val="000000010000" w:firstRow="0" w:lastRow="0" w:firstColumn="0" w:lastColumn="0" w:oddVBand="0" w:evenVBand="0" w:oddHBand="0" w:evenHBand="1" w:firstRowFirstColumn="0" w:firstRowLastColumn="0" w:lastRowFirstColumn="0" w:lastRowLastColumn="0"/>
              <w:rPr>
                <w:sz w:val="20"/>
              </w:rPr>
            </w:pPr>
            <w:r>
              <w:rPr>
                <w:sz w:val="20"/>
              </w:rPr>
              <w:t>EX-16-06</w:t>
            </w:r>
          </w:p>
        </w:tc>
      </w:tr>
      <w:tr w:rsidR="00675DF0" w:rsidRPr="006A587A" w14:paraId="355C56C2" w14:textId="77777777" w:rsidTr="00043B8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20" w:type="dxa"/>
            <w:gridSpan w:val="2"/>
            <w:tcBorders>
              <w:right w:val="single" w:sz="6" w:space="0" w:color="667A85"/>
            </w:tcBorders>
            <w:shd w:val="clear" w:color="auto" w:fill="E3EBEA" w:themeFill="background2"/>
            <w:vAlign w:val="center"/>
          </w:tcPr>
          <w:p w14:paraId="229D4DB8" w14:textId="77777777" w:rsidR="00675DF0" w:rsidRPr="00675DF0" w:rsidRDefault="00675DF0" w:rsidP="002338E0">
            <w:pPr>
              <w:jc w:val="right"/>
              <w:rPr>
                <w:sz w:val="20"/>
              </w:rPr>
            </w:pPr>
            <w:r w:rsidRPr="00675DF0">
              <w:rPr>
                <w:sz w:val="20"/>
              </w:rPr>
              <w:t>Leg</w:t>
            </w:r>
          </w:p>
        </w:tc>
        <w:tc>
          <w:tcPr>
            <w:tcW w:w="6930" w:type="dxa"/>
            <w:gridSpan w:val="4"/>
            <w:tcBorders>
              <w:left w:val="single" w:sz="6" w:space="0" w:color="667A85"/>
              <w:right w:val="single" w:sz="6" w:space="0" w:color="667A85"/>
            </w:tcBorders>
            <w:shd w:val="clear" w:color="auto" w:fill="auto"/>
            <w:vAlign w:val="center"/>
          </w:tcPr>
          <w:p w14:paraId="07BB3E94" w14:textId="77777777" w:rsidR="00675DF0" w:rsidRPr="002338E0" w:rsidRDefault="000B7225" w:rsidP="002338E0">
            <w:pPr>
              <w:cnfStyle w:val="000000100000" w:firstRow="0" w:lastRow="0" w:firstColumn="0" w:lastColumn="0" w:oddVBand="0" w:evenVBand="0" w:oddHBand="1" w:evenHBand="0" w:firstRowFirstColumn="0" w:firstRowLastColumn="0" w:lastRowFirstColumn="0" w:lastRowLastColumn="0"/>
              <w:rPr>
                <w:sz w:val="20"/>
              </w:rPr>
            </w:pPr>
            <w:r>
              <w:rPr>
                <w:sz w:val="20"/>
              </w:rPr>
              <w:t>0</w:t>
            </w:r>
          </w:p>
        </w:tc>
      </w:tr>
      <w:tr w:rsidR="00675DF0" w:rsidRPr="006A587A" w14:paraId="3C28C334" w14:textId="77777777" w:rsidTr="00043B8E">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20" w:type="dxa"/>
            <w:gridSpan w:val="2"/>
            <w:tcBorders>
              <w:right w:val="single" w:sz="6" w:space="0" w:color="667A85"/>
            </w:tcBorders>
            <w:shd w:val="clear" w:color="auto" w:fill="E3EBEA" w:themeFill="background2"/>
            <w:vAlign w:val="center"/>
          </w:tcPr>
          <w:p w14:paraId="327923A6" w14:textId="77777777" w:rsidR="00675DF0" w:rsidRPr="00675DF0" w:rsidRDefault="00675DF0" w:rsidP="002338E0">
            <w:pPr>
              <w:jc w:val="right"/>
              <w:rPr>
                <w:sz w:val="20"/>
              </w:rPr>
            </w:pPr>
            <w:r w:rsidRPr="00675DF0">
              <w:rPr>
                <w:sz w:val="20"/>
              </w:rPr>
              <w:t>Dive Number</w:t>
            </w:r>
          </w:p>
        </w:tc>
        <w:tc>
          <w:tcPr>
            <w:tcW w:w="6930" w:type="dxa"/>
            <w:gridSpan w:val="4"/>
            <w:tcBorders>
              <w:left w:val="single" w:sz="6" w:space="0" w:color="667A85"/>
              <w:right w:val="single" w:sz="6" w:space="0" w:color="667A85"/>
            </w:tcBorders>
            <w:shd w:val="clear" w:color="auto" w:fill="auto"/>
            <w:vAlign w:val="center"/>
          </w:tcPr>
          <w:p w14:paraId="6C59629B" w14:textId="77777777" w:rsidR="00675DF0" w:rsidRPr="002338E0" w:rsidRDefault="00A447F3" w:rsidP="002338E0">
            <w:pPr>
              <w:cnfStyle w:val="000000010000" w:firstRow="0" w:lastRow="0" w:firstColumn="0" w:lastColumn="0" w:oddVBand="0" w:evenVBand="0" w:oddHBand="0" w:evenHBand="1" w:firstRowFirstColumn="0" w:firstRowLastColumn="0" w:lastRowFirstColumn="0" w:lastRowLastColumn="0"/>
              <w:rPr>
                <w:sz w:val="20"/>
              </w:rPr>
            </w:pPr>
            <w:r>
              <w:rPr>
                <w:sz w:val="20"/>
              </w:rPr>
              <w:t>0</w:t>
            </w:r>
            <w:r w:rsidR="009200AA">
              <w:rPr>
                <w:sz w:val="20"/>
              </w:rPr>
              <w:t>9</w:t>
            </w:r>
          </w:p>
        </w:tc>
      </w:tr>
      <w:tr w:rsidR="00675DF0" w:rsidRPr="00675DF0" w14:paraId="51FB91FC" w14:textId="77777777" w:rsidTr="00043B8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450" w:type="dxa"/>
            <w:gridSpan w:val="6"/>
            <w:tcBorders>
              <w:right w:val="single" w:sz="6" w:space="0" w:color="667A85"/>
            </w:tcBorders>
            <w:shd w:val="clear" w:color="auto" w:fill="2A5877" w:themeFill="accent1"/>
            <w:vAlign w:val="center"/>
          </w:tcPr>
          <w:p w14:paraId="02D57524" w14:textId="77777777" w:rsidR="00675DF0" w:rsidRPr="00675DF0" w:rsidRDefault="00675DF0" w:rsidP="000068DE">
            <w:pPr>
              <w:rPr>
                <w:rStyle w:val="Strong"/>
              </w:rPr>
            </w:pPr>
            <w:r>
              <w:rPr>
                <w:color w:val="FFFFFF" w:themeColor="background1"/>
              </w:rPr>
              <w:lastRenderedPageBreak/>
              <w:t>Equipment Deployed</w:t>
            </w:r>
          </w:p>
        </w:tc>
      </w:tr>
      <w:tr w:rsidR="00675DF0" w:rsidRPr="006A587A" w14:paraId="6E6EFF30" w14:textId="77777777" w:rsidTr="00043B8E">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20" w:type="dxa"/>
            <w:gridSpan w:val="2"/>
            <w:tcBorders>
              <w:right w:val="single" w:sz="6" w:space="0" w:color="667A85"/>
            </w:tcBorders>
            <w:shd w:val="clear" w:color="auto" w:fill="E3EBEA" w:themeFill="background2"/>
            <w:vAlign w:val="center"/>
          </w:tcPr>
          <w:p w14:paraId="3B1C5B53" w14:textId="77777777" w:rsidR="00675DF0" w:rsidRPr="00675DF0" w:rsidRDefault="00675DF0" w:rsidP="002338E0">
            <w:pPr>
              <w:jc w:val="right"/>
              <w:rPr>
                <w:sz w:val="20"/>
              </w:rPr>
            </w:pPr>
            <w:r>
              <w:rPr>
                <w:sz w:val="20"/>
              </w:rPr>
              <w:t>ROV</w:t>
            </w:r>
          </w:p>
        </w:tc>
        <w:tc>
          <w:tcPr>
            <w:tcW w:w="6930" w:type="dxa"/>
            <w:gridSpan w:val="4"/>
            <w:tcBorders>
              <w:left w:val="single" w:sz="6" w:space="0" w:color="667A85"/>
              <w:right w:val="single" w:sz="6" w:space="0" w:color="667A85"/>
            </w:tcBorders>
            <w:shd w:val="clear" w:color="auto" w:fill="auto"/>
            <w:vAlign w:val="center"/>
          </w:tcPr>
          <w:p w14:paraId="49E84369" w14:textId="77777777" w:rsidR="00675DF0" w:rsidRPr="002338E0" w:rsidRDefault="000B7225" w:rsidP="002338E0">
            <w:pPr>
              <w:cnfStyle w:val="000000010000" w:firstRow="0" w:lastRow="0" w:firstColumn="0" w:lastColumn="0" w:oddVBand="0" w:evenVBand="0" w:oddHBand="0" w:evenHBand="1" w:firstRowFirstColumn="0" w:firstRowLastColumn="0" w:lastRowFirstColumn="0" w:lastRowLastColumn="0"/>
              <w:rPr>
                <w:sz w:val="20"/>
              </w:rPr>
            </w:pPr>
            <w:r>
              <w:rPr>
                <w:sz w:val="20"/>
              </w:rPr>
              <w:t>Deep Discoverer (D2)</w:t>
            </w:r>
          </w:p>
        </w:tc>
      </w:tr>
      <w:tr w:rsidR="00675DF0" w:rsidRPr="006A587A" w14:paraId="6CA3BDAA" w14:textId="77777777" w:rsidTr="00043B8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20" w:type="dxa"/>
            <w:gridSpan w:val="2"/>
            <w:tcBorders>
              <w:right w:val="single" w:sz="6" w:space="0" w:color="667A85"/>
            </w:tcBorders>
            <w:shd w:val="clear" w:color="auto" w:fill="E3EBEA" w:themeFill="background2"/>
            <w:vAlign w:val="center"/>
          </w:tcPr>
          <w:p w14:paraId="3340D1CB" w14:textId="77777777" w:rsidR="00675DF0" w:rsidRPr="00675DF0" w:rsidRDefault="00675DF0" w:rsidP="002338E0">
            <w:pPr>
              <w:jc w:val="right"/>
              <w:rPr>
                <w:sz w:val="20"/>
              </w:rPr>
            </w:pPr>
            <w:r>
              <w:rPr>
                <w:sz w:val="20"/>
              </w:rPr>
              <w:t>Camera Platform</w:t>
            </w:r>
          </w:p>
        </w:tc>
        <w:tc>
          <w:tcPr>
            <w:tcW w:w="6930" w:type="dxa"/>
            <w:gridSpan w:val="4"/>
            <w:tcBorders>
              <w:left w:val="single" w:sz="6" w:space="0" w:color="667A85"/>
              <w:right w:val="single" w:sz="6" w:space="0" w:color="667A85"/>
            </w:tcBorders>
            <w:shd w:val="clear" w:color="auto" w:fill="auto"/>
            <w:vAlign w:val="center"/>
          </w:tcPr>
          <w:p w14:paraId="58BD2E3D" w14:textId="77777777" w:rsidR="00675DF0" w:rsidRPr="002338E0" w:rsidRDefault="000B7225" w:rsidP="002338E0">
            <w:pPr>
              <w:cnfStyle w:val="000000100000" w:firstRow="0" w:lastRow="0" w:firstColumn="0" w:lastColumn="0" w:oddVBand="0" w:evenVBand="0" w:oddHBand="1" w:evenHBand="0" w:firstRowFirstColumn="0" w:firstRowLastColumn="0" w:lastRowFirstColumn="0" w:lastRowLastColumn="0"/>
              <w:rPr>
                <w:sz w:val="20"/>
              </w:rPr>
            </w:pPr>
            <w:r>
              <w:rPr>
                <w:sz w:val="20"/>
              </w:rPr>
              <w:t>Seirios</w:t>
            </w:r>
          </w:p>
        </w:tc>
      </w:tr>
      <w:tr w:rsidR="002338E0" w:rsidRPr="006A587A" w14:paraId="7FEDA022" w14:textId="77777777" w:rsidTr="00043B8E">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20" w:type="dxa"/>
            <w:gridSpan w:val="2"/>
            <w:vMerge w:val="restart"/>
            <w:tcBorders>
              <w:right w:val="single" w:sz="6" w:space="0" w:color="667A85"/>
            </w:tcBorders>
            <w:shd w:val="clear" w:color="auto" w:fill="E3EBEA" w:themeFill="background2"/>
            <w:vAlign w:val="center"/>
          </w:tcPr>
          <w:p w14:paraId="60B004FD" w14:textId="77777777" w:rsidR="002338E0" w:rsidRPr="00675DF0" w:rsidRDefault="002338E0" w:rsidP="002338E0">
            <w:pPr>
              <w:jc w:val="right"/>
              <w:rPr>
                <w:sz w:val="20"/>
              </w:rPr>
            </w:pPr>
            <w:r>
              <w:rPr>
                <w:sz w:val="20"/>
              </w:rPr>
              <w:t>ROV Measurements</w:t>
            </w:r>
          </w:p>
        </w:tc>
        <w:bookmarkStart w:id="0" w:name="Check1"/>
        <w:tc>
          <w:tcPr>
            <w:tcW w:w="2310" w:type="dxa"/>
            <w:gridSpan w:val="2"/>
            <w:tcBorders>
              <w:left w:val="single" w:sz="6" w:space="0" w:color="667A85"/>
              <w:right w:val="single" w:sz="6" w:space="0" w:color="667A85"/>
            </w:tcBorders>
            <w:shd w:val="clear" w:color="auto" w:fill="auto"/>
            <w:vAlign w:val="center"/>
          </w:tcPr>
          <w:p w14:paraId="5BBC3CD8" w14:textId="77777777" w:rsidR="002338E0" w:rsidRPr="002338E0" w:rsidRDefault="007948CF" w:rsidP="002338E0">
            <w:pPr>
              <w:cnfStyle w:val="000000010000" w:firstRow="0" w:lastRow="0" w:firstColumn="0" w:lastColumn="0" w:oddVBand="0" w:evenVBand="0" w:oddHBand="0" w:evenHBand="1" w:firstRowFirstColumn="0" w:firstRowLastColumn="0" w:lastRowFirstColumn="0" w:lastRowLastColumn="0"/>
              <w:rPr>
                <w:sz w:val="20"/>
              </w:rPr>
            </w:pPr>
            <w:r w:rsidRPr="002338E0">
              <w:rPr>
                <w:sz w:val="20"/>
                <w:lang w:bidi="en-US"/>
              </w:rPr>
              <w:fldChar w:fldCharType="begin">
                <w:ffData>
                  <w:name w:val="Check1"/>
                  <w:enabled/>
                  <w:calcOnExit w:val="0"/>
                  <w:checkBox>
                    <w:sizeAuto/>
                    <w:default w:val="1"/>
                  </w:checkBox>
                </w:ffData>
              </w:fldChar>
            </w:r>
            <w:r w:rsidR="002338E0" w:rsidRPr="002338E0">
              <w:rPr>
                <w:sz w:val="20"/>
                <w:lang w:bidi="en-US"/>
              </w:rPr>
              <w:instrText xml:space="preserve"> FORMCHECKBOX </w:instrText>
            </w:r>
            <w:r w:rsidR="00F24F1B">
              <w:rPr>
                <w:sz w:val="20"/>
                <w:lang w:bidi="en-US"/>
              </w:rPr>
            </w:r>
            <w:r w:rsidR="00F24F1B">
              <w:rPr>
                <w:sz w:val="20"/>
                <w:lang w:bidi="en-US"/>
              </w:rPr>
              <w:fldChar w:fldCharType="separate"/>
            </w:r>
            <w:r w:rsidRPr="002338E0">
              <w:rPr>
                <w:sz w:val="20"/>
              </w:rPr>
              <w:fldChar w:fldCharType="end"/>
            </w:r>
            <w:bookmarkEnd w:id="0"/>
            <w:r w:rsidR="002338E0">
              <w:rPr>
                <w:sz w:val="20"/>
              </w:rPr>
              <w:t xml:space="preserve"> </w:t>
            </w:r>
            <w:r w:rsidR="002338E0" w:rsidRPr="002338E0">
              <w:rPr>
                <w:sz w:val="20"/>
              </w:rPr>
              <w:t>CTD</w:t>
            </w:r>
          </w:p>
        </w:tc>
        <w:tc>
          <w:tcPr>
            <w:tcW w:w="2310" w:type="dxa"/>
            <w:tcBorders>
              <w:left w:val="single" w:sz="6" w:space="0" w:color="667A85"/>
              <w:right w:val="single" w:sz="6" w:space="0" w:color="667A85"/>
            </w:tcBorders>
            <w:shd w:val="clear" w:color="auto" w:fill="auto"/>
            <w:vAlign w:val="center"/>
          </w:tcPr>
          <w:p w14:paraId="5F7709A0" w14:textId="77777777" w:rsidR="002338E0" w:rsidRPr="002338E0" w:rsidRDefault="007948CF" w:rsidP="002338E0">
            <w:pPr>
              <w:cnfStyle w:val="000000010000" w:firstRow="0" w:lastRow="0" w:firstColumn="0" w:lastColumn="0" w:oddVBand="0" w:evenVBand="0" w:oddHBand="0" w:evenHBand="1" w:firstRowFirstColumn="0" w:firstRowLastColumn="0" w:lastRowFirstColumn="0" w:lastRowLastColumn="0"/>
              <w:rPr>
                <w:sz w:val="20"/>
              </w:rPr>
            </w:pPr>
            <w:r w:rsidRPr="002338E0">
              <w:rPr>
                <w:sz w:val="20"/>
                <w:lang w:bidi="en-US"/>
              </w:rPr>
              <w:fldChar w:fldCharType="begin">
                <w:ffData>
                  <w:name w:val="Check1"/>
                  <w:enabled/>
                  <w:calcOnExit w:val="0"/>
                  <w:checkBox>
                    <w:sizeAuto/>
                    <w:default w:val="1"/>
                  </w:checkBox>
                </w:ffData>
              </w:fldChar>
            </w:r>
            <w:r w:rsidR="002338E0" w:rsidRPr="002338E0">
              <w:rPr>
                <w:sz w:val="20"/>
                <w:lang w:bidi="en-US"/>
              </w:rPr>
              <w:instrText xml:space="preserve"> FORMCHECKBOX </w:instrText>
            </w:r>
            <w:r w:rsidR="00F24F1B">
              <w:rPr>
                <w:sz w:val="20"/>
                <w:lang w:bidi="en-US"/>
              </w:rPr>
            </w:r>
            <w:r w:rsidR="00F24F1B">
              <w:rPr>
                <w:sz w:val="20"/>
                <w:lang w:bidi="en-US"/>
              </w:rPr>
              <w:fldChar w:fldCharType="separate"/>
            </w:r>
            <w:r w:rsidRPr="002338E0">
              <w:rPr>
                <w:sz w:val="20"/>
              </w:rPr>
              <w:fldChar w:fldCharType="end"/>
            </w:r>
            <w:r w:rsidR="002338E0">
              <w:rPr>
                <w:sz w:val="20"/>
              </w:rPr>
              <w:t xml:space="preserve"> Depth</w:t>
            </w:r>
          </w:p>
        </w:tc>
        <w:tc>
          <w:tcPr>
            <w:tcW w:w="2310" w:type="dxa"/>
            <w:tcBorders>
              <w:left w:val="single" w:sz="6" w:space="0" w:color="667A85"/>
              <w:right w:val="single" w:sz="6" w:space="0" w:color="667A85"/>
            </w:tcBorders>
            <w:shd w:val="clear" w:color="auto" w:fill="auto"/>
            <w:vAlign w:val="center"/>
          </w:tcPr>
          <w:p w14:paraId="74B93330" w14:textId="77777777" w:rsidR="002338E0" w:rsidRPr="002338E0" w:rsidRDefault="007948CF" w:rsidP="002338E0">
            <w:pPr>
              <w:cnfStyle w:val="000000010000" w:firstRow="0" w:lastRow="0" w:firstColumn="0" w:lastColumn="0" w:oddVBand="0" w:evenVBand="0" w:oddHBand="0" w:evenHBand="1" w:firstRowFirstColumn="0" w:firstRowLastColumn="0" w:lastRowFirstColumn="0" w:lastRowLastColumn="0"/>
              <w:rPr>
                <w:sz w:val="20"/>
              </w:rPr>
            </w:pPr>
            <w:r w:rsidRPr="002338E0">
              <w:rPr>
                <w:sz w:val="20"/>
                <w:lang w:bidi="en-US"/>
              </w:rPr>
              <w:fldChar w:fldCharType="begin">
                <w:ffData>
                  <w:name w:val="Check1"/>
                  <w:enabled/>
                  <w:calcOnExit w:val="0"/>
                  <w:checkBox>
                    <w:sizeAuto/>
                    <w:default w:val="1"/>
                  </w:checkBox>
                </w:ffData>
              </w:fldChar>
            </w:r>
            <w:r w:rsidR="002338E0" w:rsidRPr="002338E0">
              <w:rPr>
                <w:sz w:val="20"/>
                <w:lang w:bidi="en-US"/>
              </w:rPr>
              <w:instrText xml:space="preserve"> FORMCHECKBOX </w:instrText>
            </w:r>
            <w:r w:rsidR="00F24F1B">
              <w:rPr>
                <w:sz w:val="20"/>
                <w:lang w:bidi="en-US"/>
              </w:rPr>
            </w:r>
            <w:r w:rsidR="00F24F1B">
              <w:rPr>
                <w:sz w:val="20"/>
                <w:lang w:bidi="en-US"/>
              </w:rPr>
              <w:fldChar w:fldCharType="separate"/>
            </w:r>
            <w:r w:rsidRPr="002338E0">
              <w:rPr>
                <w:sz w:val="20"/>
              </w:rPr>
              <w:fldChar w:fldCharType="end"/>
            </w:r>
            <w:r w:rsidR="002338E0">
              <w:rPr>
                <w:sz w:val="20"/>
              </w:rPr>
              <w:t xml:space="preserve"> Altitude</w:t>
            </w:r>
          </w:p>
        </w:tc>
      </w:tr>
      <w:tr w:rsidR="002338E0" w:rsidRPr="006A587A" w14:paraId="0C2D2EA2" w14:textId="77777777" w:rsidTr="00043B8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20" w:type="dxa"/>
            <w:gridSpan w:val="2"/>
            <w:vMerge/>
            <w:tcBorders>
              <w:right w:val="single" w:sz="6" w:space="0" w:color="667A85"/>
            </w:tcBorders>
            <w:shd w:val="clear" w:color="auto" w:fill="E3EBEA" w:themeFill="background2"/>
            <w:vAlign w:val="center"/>
          </w:tcPr>
          <w:p w14:paraId="5A25478A" w14:textId="77777777" w:rsidR="002338E0" w:rsidRPr="00675DF0" w:rsidRDefault="002338E0" w:rsidP="002338E0">
            <w:pPr>
              <w:jc w:val="right"/>
              <w:rPr>
                <w:sz w:val="20"/>
              </w:rPr>
            </w:pPr>
          </w:p>
        </w:tc>
        <w:tc>
          <w:tcPr>
            <w:tcW w:w="2310" w:type="dxa"/>
            <w:gridSpan w:val="2"/>
            <w:tcBorders>
              <w:left w:val="single" w:sz="6" w:space="0" w:color="667A85"/>
              <w:right w:val="single" w:sz="6" w:space="0" w:color="667A85"/>
            </w:tcBorders>
            <w:shd w:val="clear" w:color="auto" w:fill="auto"/>
            <w:vAlign w:val="center"/>
          </w:tcPr>
          <w:p w14:paraId="63365777" w14:textId="77777777" w:rsidR="002338E0" w:rsidRPr="002338E0" w:rsidRDefault="007948CF" w:rsidP="002338E0">
            <w:pPr>
              <w:cnfStyle w:val="000000100000" w:firstRow="0" w:lastRow="0" w:firstColumn="0" w:lastColumn="0" w:oddVBand="0" w:evenVBand="0" w:oddHBand="1" w:evenHBand="0" w:firstRowFirstColumn="0" w:firstRowLastColumn="0" w:lastRowFirstColumn="0" w:lastRowLastColumn="0"/>
              <w:rPr>
                <w:sz w:val="20"/>
              </w:rPr>
            </w:pPr>
            <w:r w:rsidRPr="002338E0">
              <w:rPr>
                <w:sz w:val="20"/>
                <w:lang w:bidi="en-US"/>
              </w:rPr>
              <w:fldChar w:fldCharType="begin">
                <w:ffData>
                  <w:name w:val="Check1"/>
                  <w:enabled/>
                  <w:calcOnExit w:val="0"/>
                  <w:checkBox>
                    <w:sizeAuto/>
                    <w:default w:val="1"/>
                  </w:checkBox>
                </w:ffData>
              </w:fldChar>
            </w:r>
            <w:r w:rsidR="002338E0" w:rsidRPr="002338E0">
              <w:rPr>
                <w:sz w:val="20"/>
                <w:lang w:bidi="en-US"/>
              </w:rPr>
              <w:instrText xml:space="preserve"> FORMCHECKBOX </w:instrText>
            </w:r>
            <w:r w:rsidR="00F24F1B">
              <w:rPr>
                <w:sz w:val="20"/>
                <w:lang w:bidi="en-US"/>
              </w:rPr>
            </w:r>
            <w:r w:rsidR="00F24F1B">
              <w:rPr>
                <w:sz w:val="20"/>
                <w:lang w:bidi="en-US"/>
              </w:rPr>
              <w:fldChar w:fldCharType="separate"/>
            </w:r>
            <w:r w:rsidRPr="002338E0">
              <w:rPr>
                <w:sz w:val="20"/>
              </w:rPr>
              <w:fldChar w:fldCharType="end"/>
            </w:r>
            <w:r w:rsidR="002338E0">
              <w:rPr>
                <w:sz w:val="20"/>
              </w:rPr>
              <w:t xml:space="preserve"> Scanning Sonar</w:t>
            </w:r>
          </w:p>
        </w:tc>
        <w:tc>
          <w:tcPr>
            <w:tcW w:w="2310" w:type="dxa"/>
            <w:tcBorders>
              <w:left w:val="single" w:sz="6" w:space="0" w:color="667A85"/>
              <w:right w:val="single" w:sz="6" w:space="0" w:color="667A85"/>
            </w:tcBorders>
            <w:shd w:val="clear" w:color="auto" w:fill="auto"/>
            <w:vAlign w:val="center"/>
          </w:tcPr>
          <w:p w14:paraId="36C6645F" w14:textId="77777777" w:rsidR="002338E0" w:rsidRPr="002338E0" w:rsidRDefault="007948CF" w:rsidP="002338E0">
            <w:pPr>
              <w:cnfStyle w:val="000000100000" w:firstRow="0" w:lastRow="0" w:firstColumn="0" w:lastColumn="0" w:oddVBand="0" w:evenVBand="0" w:oddHBand="1" w:evenHBand="0" w:firstRowFirstColumn="0" w:firstRowLastColumn="0" w:lastRowFirstColumn="0" w:lastRowLastColumn="0"/>
              <w:rPr>
                <w:sz w:val="20"/>
              </w:rPr>
            </w:pPr>
            <w:r w:rsidRPr="002338E0">
              <w:rPr>
                <w:sz w:val="20"/>
                <w:lang w:bidi="en-US"/>
              </w:rPr>
              <w:fldChar w:fldCharType="begin">
                <w:ffData>
                  <w:name w:val="Check1"/>
                  <w:enabled/>
                  <w:calcOnExit w:val="0"/>
                  <w:checkBox>
                    <w:sizeAuto/>
                    <w:default w:val="1"/>
                  </w:checkBox>
                </w:ffData>
              </w:fldChar>
            </w:r>
            <w:r w:rsidR="002338E0" w:rsidRPr="002338E0">
              <w:rPr>
                <w:sz w:val="20"/>
                <w:lang w:bidi="en-US"/>
              </w:rPr>
              <w:instrText xml:space="preserve"> FORMCHECKBOX </w:instrText>
            </w:r>
            <w:r w:rsidR="00F24F1B">
              <w:rPr>
                <w:sz w:val="20"/>
                <w:lang w:bidi="en-US"/>
              </w:rPr>
            </w:r>
            <w:r w:rsidR="00F24F1B">
              <w:rPr>
                <w:sz w:val="20"/>
                <w:lang w:bidi="en-US"/>
              </w:rPr>
              <w:fldChar w:fldCharType="separate"/>
            </w:r>
            <w:r w:rsidRPr="002338E0">
              <w:rPr>
                <w:sz w:val="20"/>
              </w:rPr>
              <w:fldChar w:fldCharType="end"/>
            </w:r>
            <w:r w:rsidR="002338E0">
              <w:rPr>
                <w:sz w:val="20"/>
              </w:rPr>
              <w:t xml:space="preserve"> USBL Position</w:t>
            </w:r>
          </w:p>
        </w:tc>
        <w:tc>
          <w:tcPr>
            <w:tcW w:w="2310" w:type="dxa"/>
            <w:tcBorders>
              <w:left w:val="single" w:sz="6" w:space="0" w:color="667A85"/>
              <w:right w:val="single" w:sz="6" w:space="0" w:color="667A85"/>
            </w:tcBorders>
            <w:shd w:val="clear" w:color="auto" w:fill="auto"/>
            <w:vAlign w:val="center"/>
          </w:tcPr>
          <w:p w14:paraId="740558D1" w14:textId="77777777" w:rsidR="002338E0" w:rsidRPr="002338E0" w:rsidRDefault="007948CF" w:rsidP="002338E0">
            <w:pPr>
              <w:cnfStyle w:val="000000100000" w:firstRow="0" w:lastRow="0" w:firstColumn="0" w:lastColumn="0" w:oddVBand="0" w:evenVBand="0" w:oddHBand="1" w:evenHBand="0" w:firstRowFirstColumn="0" w:firstRowLastColumn="0" w:lastRowFirstColumn="0" w:lastRowLastColumn="0"/>
              <w:rPr>
                <w:sz w:val="20"/>
              </w:rPr>
            </w:pPr>
            <w:r w:rsidRPr="002338E0">
              <w:rPr>
                <w:sz w:val="20"/>
                <w:lang w:bidi="en-US"/>
              </w:rPr>
              <w:fldChar w:fldCharType="begin">
                <w:ffData>
                  <w:name w:val="Check1"/>
                  <w:enabled/>
                  <w:calcOnExit w:val="0"/>
                  <w:checkBox>
                    <w:sizeAuto/>
                    <w:default w:val="1"/>
                  </w:checkBox>
                </w:ffData>
              </w:fldChar>
            </w:r>
            <w:r w:rsidR="002338E0" w:rsidRPr="002338E0">
              <w:rPr>
                <w:sz w:val="20"/>
                <w:lang w:bidi="en-US"/>
              </w:rPr>
              <w:instrText xml:space="preserve"> FORMCHECKBOX </w:instrText>
            </w:r>
            <w:r w:rsidR="00F24F1B">
              <w:rPr>
                <w:sz w:val="20"/>
                <w:lang w:bidi="en-US"/>
              </w:rPr>
            </w:r>
            <w:r w:rsidR="00F24F1B">
              <w:rPr>
                <w:sz w:val="20"/>
                <w:lang w:bidi="en-US"/>
              </w:rPr>
              <w:fldChar w:fldCharType="separate"/>
            </w:r>
            <w:r w:rsidRPr="002338E0">
              <w:rPr>
                <w:sz w:val="20"/>
              </w:rPr>
              <w:fldChar w:fldCharType="end"/>
            </w:r>
            <w:r w:rsidR="002338E0">
              <w:rPr>
                <w:sz w:val="20"/>
              </w:rPr>
              <w:t xml:space="preserve"> Heading</w:t>
            </w:r>
          </w:p>
        </w:tc>
      </w:tr>
      <w:tr w:rsidR="002338E0" w:rsidRPr="006A587A" w14:paraId="5E8DE6E4" w14:textId="77777777" w:rsidTr="00043B8E">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20" w:type="dxa"/>
            <w:gridSpan w:val="2"/>
            <w:vMerge/>
            <w:tcBorders>
              <w:right w:val="single" w:sz="6" w:space="0" w:color="667A85"/>
            </w:tcBorders>
            <w:shd w:val="clear" w:color="auto" w:fill="E3EBEA" w:themeFill="background2"/>
            <w:vAlign w:val="center"/>
          </w:tcPr>
          <w:p w14:paraId="3C62B520" w14:textId="77777777" w:rsidR="002338E0" w:rsidRPr="00675DF0" w:rsidRDefault="002338E0" w:rsidP="002338E0">
            <w:pPr>
              <w:jc w:val="right"/>
              <w:rPr>
                <w:sz w:val="20"/>
              </w:rPr>
            </w:pPr>
          </w:p>
        </w:tc>
        <w:tc>
          <w:tcPr>
            <w:tcW w:w="2310" w:type="dxa"/>
            <w:gridSpan w:val="2"/>
            <w:tcBorders>
              <w:left w:val="single" w:sz="6" w:space="0" w:color="667A85"/>
              <w:right w:val="single" w:sz="6" w:space="0" w:color="667A85"/>
            </w:tcBorders>
            <w:shd w:val="clear" w:color="auto" w:fill="auto"/>
            <w:vAlign w:val="center"/>
          </w:tcPr>
          <w:p w14:paraId="31CB4FE9" w14:textId="77777777" w:rsidR="002338E0" w:rsidRPr="002338E0" w:rsidRDefault="007948CF" w:rsidP="002338E0">
            <w:pPr>
              <w:cnfStyle w:val="000000010000" w:firstRow="0" w:lastRow="0" w:firstColumn="0" w:lastColumn="0" w:oddVBand="0" w:evenVBand="0" w:oddHBand="0" w:evenHBand="1" w:firstRowFirstColumn="0" w:firstRowLastColumn="0" w:lastRowFirstColumn="0" w:lastRowLastColumn="0"/>
              <w:rPr>
                <w:sz w:val="20"/>
              </w:rPr>
            </w:pPr>
            <w:r w:rsidRPr="002338E0">
              <w:rPr>
                <w:sz w:val="20"/>
                <w:lang w:bidi="en-US"/>
              </w:rPr>
              <w:fldChar w:fldCharType="begin">
                <w:ffData>
                  <w:name w:val="Check1"/>
                  <w:enabled/>
                  <w:calcOnExit w:val="0"/>
                  <w:checkBox>
                    <w:sizeAuto/>
                    <w:default w:val="1"/>
                  </w:checkBox>
                </w:ffData>
              </w:fldChar>
            </w:r>
            <w:r w:rsidR="002338E0" w:rsidRPr="002338E0">
              <w:rPr>
                <w:sz w:val="20"/>
                <w:lang w:bidi="en-US"/>
              </w:rPr>
              <w:instrText xml:space="preserve"> FORMCHECKBOX </w:instrText>
            </w:r>
            <w:r w:rsidR="00F24F1B">
              <w:rPr>
                <w:sz w:val="20"/>
                <w:lang w:bidi="en-US"/>
              </w:rPr>
            </w:r>
            <w:r w:rsidR="00F24F1B">
              <w:rPr>
                <w:sz w:val="20"/>
                <w:lang w:bidi="en-US"/>
              </w:rPr>
              <w:fldChar w:fldCharType="separate"/>
            </w:r>
            <w:r w:rsidRPr="002338E0">
              <w:rPr>
                <w:sz w:val="20"/>
              </w:rPr>
              <w:fldChar w:fldCharType="end"/>
            </w:r>
            <w:r w:rsidR="002338E0">
              <w:rPr>
                <w:sz w:val="20"/>
              </w:rPr>
              <w:t xml:space="preserve"> Pitch</w:t>
            </w:r>
          </w:p>
        </w:tc>
        <w:tc>
          <w:tcPr>
            <w:tcW w:w="2310" w:type="dxa"/>
            <w:tcBorders>
              <w:left w:val="single" w:sz="6" w:space="0" w:color="667A85"/>
              <w:right w:val="single" w:sz="6" w:space="0" w:color="667A85"/>
            </w:tcBorders>
            <w:shd w:val="clear" w:color="auto" w:fill="auto"/>
            <w:vAlign w:val="center"/>
          </w:tcPr>
          <w:p w14:paraId="5FC57BD4" w14:textId="77777777" w:rsidR="002338E0" w:rsidRPr="002338E0" w:rsidRDefault="007948CF" w:rsidP="002338E0">
            <w:pPr>
              <w:cnfStyle w:val="000000010000" w:firstRow="0" w:lastRow="0" w:firstColumn="0" w:lastColumn="0" w:oddVBand="0" w:evenVBand="0" w:oddHBand="0" w:evenHBand="1" w:firstRowFirstColumn="0" w:firstRowLastColumn="0" w:lastRowFirstColumn="0" w:lastRowLastColumn="0"/>
              <w:rPr>
                <w:sz w:val="20"/>
              </w:rPr>
            </w:pPr>
            <w:r w:rsidRPr="002338E0">
              <w:rPr>
                <w:sz w:val="20"/>
                <w:lang w:bidi="en-US"/>
              </w:rPr>
              <w:fldChar w:fldCharType="begin">
                <w:ffData>
                  <w:name w:val="Check1"/>
                  <w:enabled/>
                  <w:calcOnExit w:val="0"/>
                  <w:checkBox>
                    <w:sizeAuto/>
                    <w:default w:val="1"/>
                  </w:checkBox>
                </w:ffData>
              </w:fldChar>
            </w:r>
            <w:r w:rsidR="002338E0" w:rsidRPr="002338E0">
              <w:rPr>
                <w:sz w:val="20"/>
                <w:lang w:bidi="en-US"/>
              </w:rPr>
              <w:instrText xml:space="preserve"> FORMCHECKBOX </w:instrText>
            </w:r>
            <w:r w:rsidR="00F24F1B">
              <w:rPr>
                <w:sz w:val="20"/>
                <w:lang w:bidi="en-US"/>
              </w:rPr>
            </w:r>
            <w:r w:rsidR="00F24F1B">
              <w:rPr>
                <w:sz w:val="20"/>
                <w:lang w:bidi="en-US"/>
              </w:rPr>
              <w:fldChar w:fldCharType="separate"/>
            </w:r>
            <w:r w:rsidRPr="002338E0">
              <w:rPr>
                <w:sz w:val="20"/>
              </w:rPr>
              <w:fldChar w:fldCharType="end"/>
            </w:r>
            <w:r w:rsidR="002338E0">
              <w:rPr>
                <w:sz w:val="20"/>
              </w:rPr>
              <w:t xml:space="preserve"> Roll</w:t>
            </w:r>
          </w:p>
        </w:tc>
        <w:tc>
          <w:tcPr>
            <w:tcW w:w="2310" w:type="dxa"/>
            <w:tcBorders>
              <w:left w:val="single" w:sz="6" w:space="0" w:color="667A85"/>
              <w:right w:val="single" w:sz="6" w:space="0" w:color="667A85"/>
            </w:tcBorders>
            <w:shd w:val="clear" w:color="auto" w:fill="auto"/>
            <w:vAlign w:val="center"/>
          </w:tcPr>
          <w:p w14:paraId="362C5A38" w14:textId="77777777" w:rsidR="002338E0" w:rsidRPr="002338E0" w:rsidRDefault="007948CF" w:rsidP="002338E0">
            <w:pPr>
              <w:cnfStyle w:val="000000010000" w:firstRow="0" w:lastRow="0" w:firstColumn="0" w:lastColumn="0" w:oddVBand="0" w:evenVBand="0" w:oddHBand="0" w:evenHBand="1" w:firstRowFirstColumn="0" w:firstRowLastColumn="0" w:lastRowFirstColumn="0" w:lastRowLastColumn="0"/>
              <w:rPr>
                <w:sz w:val="20"/>
              </w:rPr>
            </w:pPr>
            <w:r w:rsidRPr="002338E0">
              <w:rPr>
                <w:sz w:val="20"/>
                <w:lang w:bidi="en-US"/>
              </w:rPr>
              <w:fldChar w:fldCharType="begin">
                <w:ffData>
                  <w:name w:val="Check1"/>
                  <w:enabled/>
                  <w:calcOnExit w:val="0"/>
                  <w:checkBox>
                    <w:sizeAuto/>
                    <w:default w:val="1"/>
                  </w:checkBox>
                </w:ffData>
              </w:fldChar>
            </w:r>
            <w:r w:rsidR="002338E0" w:rsidRPr="002338E0">
              <w:rPr>
                <w:sz w:val="20"/>
                <w:lang w:bidi="en-US"/>
              </w:rPr>
              <w:instrText xml:space="preserve"> FORMCHECKBOX </w:instrText>
            </w:r>
            <w:r w:rsidR="00F24F1B">
              <w:rPr>
                <w:sz w:val="20"/>
                <w:lang w:bidi="en-US"/>
              </w:rPr>
            </w:r>
            <w:r w:rsidR="00F24F1B">
              <w:rPr>
                <w:sz w:val="20"/>
                <w:lang w:bidi="en-US"/>
              </w:rPr>
              <w:fldChar w:fldCharType="separate"/>
            </w:r>
            <w:r w:rsidRPr="002338E0">
              <w:rPr>
                <w:sz w:val="20"/>
              </w:rPr>
              <w:fldChar w:fldCharType="end"/>
            </w:r>
            <w:r w:rsidR="002338E0">
              <w:rPr>
                <w:sz w:val="20"/>
              </w:rPr>
              <w:t xml:space="preserve"> HD Camera 1</w:t>
            </w:r>
          </w:p>
        </w:tc>
      </w:tr>
      <w:tr w:rsidR="002338E0" w:rsidRPr="006A587A" w14:paraId="408F6C1E" w14:textId="77777777" w:rsidTr="00043B8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20" w:type="dxa"/>
            <w:gridSpan w:val="2"/>
            <w:vMerge/>
            <w:tcBorders>
              <w:right w:val="single" w:sz="6" w:space="0" w:color="667A85"/>
            </w:tcBorders>
            <w:shd w:val="clear" w:color="auto" w:fill="E3EBEA" w:themeFill="background2"/>
            <w:vAlign w:val="center"/>
          </w:tcPr>
          <w:p w14:paraId="04DF9CC9" w14:textId="77777777" w:rsidR="002338E0" w:rsidRPr="00675DF0" w:rsidRDefault="002338E0" w:rsidP="002338E0">
            <w:pPr>
              <w:jc w:val="right"/>
              <w:rPr>
                <w:sz w:val="20"/>
              </w:rPr>
            </w:pPr>
          </w:p>
        </w:tc>
        <w:tc>
          <w:tcPr>
            <w:tcW w:w="2310" w:type="dxa"/>
            <w:gridSpan w:val="2"/>
            <w:tcBorders>
              <w:left w:val="single" w:sz="6" w:space="0" w:color="667A85"/>
              <w:right w:val="single" w:sz="6" w:space="0" w:color="667A85"/>
            </w:tcBorders>
            <w:shd w:val="clear" w:color="auto" w:fill="auto"/>
            <w:vAlign w:val="center"/>
          </w:tcPr>
          <w:p w14:paraId="118E8A56" w14:textId="77777777" w:rsidR="002338E0" w:rsidRPr="002338E0" w:rsidRDefault="007948CF" w:rsidP="002338E0">
            <w:pPr>
              <w:cnfStyle w:val="000000100000" w:firstRow="0" w:lastRow="0" w:firstColumn="0" w:lastColumn="0" w:oddVBand="0" w:evenVBand="0" w:oddHBand="1" w:evenHBand="0" w:firstRowFirstColumn="0" w:firstRowLastColumn="0" w:lastRowFirstColumn="0" w:lastRowLastColumn="0"/>
              <w:rPr>
                <w:sz w:val="20"/>
              </w:rPr>
            </w:pPr>
            <w:r w:rsidRPr="002338E0">
              <w:rPr>
                <w:sz w:val="20"/>
                <w:lang w:bidi="en-US"/>
              </w:rPr>
              <w:fldChar w:fldCharType="begin">
                <w:ffData>
                  <w:name w:val="Check1"/>
                  <w:enabled/>
                  <w:calcOnExit w:val="0"/>
                  <w:checkBox>
                    <w:sizeAuto/>
                    <w:default w:val="1"/>
                  </w:checkBox>
                </w:ffData>
              </w:fldChar>
            </w:r>
            <w:r w:rsidR="002338E0" w:rsidRPr="002338E0">
              <w:rPr>
                <w:sz w:val="20"/>
                <w:lang w:bidi="en-US"/>
              </w:rPr>
              <w:instrText xml:space="preserve"> FORMCHECKBOX </w:instrText>
            </w:r>
            <w:r w:rsidR="00F24F1B">
              <w:rPr>
                <w:sz w:val="20"/>
                <w:lang w:bidi="en-US"/>
              </w:rPr>
            </w:r>
            <w:r w:rsidR="00F24F1B">
              <w:rPr>
                <w:sz w:val="20"/>
                <w:lang w:bidi="en-US"/>
              </w:rPr>
              <w:fldChar w:fldCharType="separate"/>
            </w:r>
            <w:r w:rsidRPr="002338E0">
              <w:rPr>
                <w:sz w:val="20"/>
              </w:rPr>
              <w:fldChar w:fldCharType="end"/>
            </w:r>
            <w:r w:rsidR="002338E0">
              <w:rPr>
                <w:sz w:val="20"/>
              </w:rPr>
              <w:t xml:space="preserve"> HD Camera 2</w:t>
            </w:r>
          </w:p>
        </w:tc>
        <w:tc>
          <w:tcPr>
            <w:tcW w:w="2310" w:type="dxa"/>
            <w:tcBorders>
              <w:left w:val="single" w:sz="6" w:space="0" w:color="667A85"/>
              <w:right w:val="single" w:sz="6" w:space="0" w:color="667A85"/>
            </w:tcBorders>
            <w:shd w:val="clear" w:color="auto" w:fill="auto"/>
            <w:vAlign w:val="center"/>
          </w:tcPr>
          <w:p w14:paraId="245DCB61" w14:textId="77777777" w:rsidR="002338E0" w:rsidRPr="002338E0" w:rsidRDefault="007948CF" w:rsidP="002338E0">
            <w:pPr>
              <w:cnfStyle w:val="000000100000" w:firstRow="0" w:lastRow="0" w:firstColumn="0" w:lastColumn="0" w:oddVBand="0" w:evenVBand="0" w:oddHBand="1" w:evenHBand="0" w:firstRowFirstColumn="0" w:firstRowLastColumn="0" w:lastRowFirstColumn="0" w:lastRowLastColumn="0"/>
              <w:rPr>
                <w:sz w:val="20"/>
              </w:rPr>
            </w:pPr>
            <w:r w:rsidRPr="002338E0">
              <w:rPr>
                <w:sz w:val="20"/>
                <w:lang w:bidi="en-US"/>
              </w:rPr>
              <w:fldChar w:fldCharType="begin">
                <w:ffData>
                  <w:name w:val="Check1"/>
                  <w:enabled/>
                  <w:calcOnExit w:val="0"/>
                  <w:checkBox>
                    <w:sizeAuto/>
                    <w:default w:val="1"/>
                  </w:checkBox>
                </w:ffData>
              </w:fldChar>
            </w:r>
            <w:r w:rsidR="002338E0" w:rsidRPr="002338E0">
              <w:rPr>
                <w:sz w:val="20"/>
                <w:lang w:bidi="en-US"/>
              </w:rPr>
              <w:instrText xml:space="preserve"> FORMCHECKBOX </w:instrText>
            </w:r>
            <w:r w:rsidR="00F24F1B">
              <w:rPr>
                <w:sz w:val="20"/>
                <w:lang w:bidi="en-US"/>
              </w:rPr>
            </w:r>
            <w:r w:rsidR="00F24F1B">
              <w:rPr>
                <w:sz w:val="20"/>
                <w:lang w:bidi="en-US"/>
              </w:rPr>
              <w:fldChar w:fldCharType="separate"/>
            </w:r>
            <w:r w:rsidRPr="002338E0">
              <w:rPr>
                <w:sz w:val="20"/>
              </w:rPr>
              <w:fldChar w:fldCharType="end"/>
            </w:r>
            <w:r w:rsidR="002338E0">
              <w:rPr>
                <w:sz w:val="20"/>
              </w:rPr>
              <w:t xml:space="preserve"> Low Res Cam 1</w:t>
            </w:r>
          </w:p>
        </w:tc>
        <w:tc>
          <w:tcPr>
            <w:tcW w:w="2310" w:type="dxa"/>
            <w:tcBorders>
              <w:left w:val="single" w:sz="6" w:space="0" w:color="667A85"/>
              <w:right w:val="single" w:sz="6" w:space="0" w:color="667A85"/>
            </w:tcBorders>
            <w:shd w:val="clear" w:color="auto" w:fill="auto"/>
            <w:vAlign w:val="center"/>
          </w:tcPr>
          <w:p w14:paraId="3D4FFC50" w14:textId="77777777" w:rsidR="002338E0" w:rsidRPr="002338E0" w:rsidRDefault="007948CF" w:rsidP="002338E0">
            <w:pPr>
              <w:cnfStyle w:val="000000100000" w:firstRow="0" w:lastRow="0" w:firstColumn="0" w:lastColumn="0" w:oddVBand="0" w:evenVBand="0" w:oddHBand="1" w:evenHBand="0" w:firstRowFirstColumn="0" w:firstRowLastColumn="0" w:lastRowFirstColumn="0" w:lastRowLastColumn="0"/>
              <w:rPr>
                <w:sz w:val="20"/>
              </w:rPr>
            </w:pPr>
            <w:r w:rsidRPr="002338E0">
              <w:rPr>
                <w:sz w:val="20"/>
                <w:lang w:bidi="en-US"/>
              </w:rPr>
              <w:fldChar w:fldCharType="begin">
                <w:ffData>
                  <w:name w:val="Check1"/>
                  <w:enabled/>
                  <w:calcOnExit w:val="0"/>
                  <w:checkBox>
                    <w:sizeAuto/>
                    <w:default w:val="1"/>
                  </w:checkBox>
                </w:ffData>
              </w:fldChar>
            </w:r>
            <w:r w:rsidR="002338E0" w:rsidRPr="002338E0">
              <w:rPr>
                <w:sz w:val="20"/>
                <w:lang w:bidi="en-US"/>
              </w:rPr>
              <w:instrText xml:space="preserve"> FORMCHECKBOX </w:instrText>
            </w:r>
            <w:r w:rsidR="00F24F1B">
              <w:rPr>
                <w:sz w:val="20"/>
                <w:lang w:bidi="en-US"/>
              </w:rPr>
            </w:r>
            <w:r w:rsidR="00F24F1B">
              <w:rPr>
                <w:sz w:val="20"/>
                <w:lang w:bidi="en-US"/>
              </w:rPr>
              <w:fldChar w:fldCharType="separate"/>
            </w:r>
            <w:r w:rsidRPr="002338E0">
              <w:rPr>
                <w:sz w:val="20"/>
              </w:rPr>
              <w:fldChar w:fldCharType="end"/>
            </w:r>
            <w:r w:rsidR="002338E0">
              <w:rPr>
                <w:sz w:val="20"/>
              </w:rPr>
              <w:t xml:space="preserve"> Low Res Cam 2</w:t>
            </w:r>
          </w:p>
        </w:tc>
      </w:tr>
      <w:tr w:rsidR="002338E0" w:rsidRPr="006A587A" w14:paraId="17E04E5B" w14:textId="77777777" w:rsidTr="00043B8E">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20" w:type="dxa"/>
            <w:gridSpan w:val="2"/>
            <w:vMerge/>
            <w:tcBorders>
              <w:right w:val="single" w:sz="6" w:space="0" w:color="667A85"/>
            </w:tcBorders>
            <w:shd w:val="clear" w:color="auto" w:fill="E3EBEA" w:themeFill="background2"/>
            <w:vAlign w:val="center"/>
          </w:tcPr>
          <w:p w14:paraId="593399AE" w14:textId="77777777" w:rsidR="002338E0" w:rsidRPr="00675DF0" w:rsidRDefault="002338E0" w:rsidP="002338E0">
            <w:pPr>
              <w:jc w:val="right"/>
              <w:rPr>
                <w:sz w:val="20"/>
              </w:rPr>
            </w:pPr>
          </w:p>
        </w:tc>
        <w:tc>
          <w:tcPr>
            <w:tcW w:w="2310" w:type="dxa"/>
            <w:gridSpan w:val="2"/>
            <w:tcBorders>
              <w:left w:val="single" w:sz="6" w:space="0" w:color="667A85"/>
              <w:right w:val="single" w:sz="6" w:space="0" w:color="667A85"/>
            </w:tcBorders>
            <w:shd w:val="clear" w:color="auto" w:fill="auto"/>
            <w:vAlign w:val="center"/>
          </w:tcPr>
          <w:p w14:paraId="2B9B9FCC" w14:textId="77777777" w:rsidR="002338E0" w:rsidRPr="002338E0" w:rsidRDefault="007948CF" w:rsidP="002338E0">
            <w:pPr>
              <w:cnfStyle w:val="000000010000" w:firstRow="0" w:lastRow="0" w:firstColumn="0" w:lastColumn="0" w:oddVBand="0" w:evenVBand="0" w:oddHBand="0" w:evenHBand="1" w:firstRowFirstColumn="0" w:firstRowLastColumn="0" w:lastRowFirstColumn="0" w:lastRowLastColumn="0"/>
              <w:rPr>
                <w:sz w:val="20"/>
              </w:rPr>
            </w:pPr>
            <w:r w:rsidRPr="002338E0">
              <w:rPr>
                <w:sz w:val="20"/>
                <w:lang w:bidi="en-US"/>
              </w:rPr>
              <w:fldChar w:fldCharType="begin">
                <w:ffData>
                  <w:name w:val="Check1"/>
                  <w:enabled/>
                  <w:calcOnExit w:val="0"/>
                  <w:checkBox>
                    <w:sizeAuto/>
                    <w:default w:val="1"/>
                  </w:checkBox>
                </w:ffData>
              </w:fldChar>
            </w:r>
            <w:r w:rsidR="002338E0" w:rsidRPr="002338E0">
              <w:rPr>
                <w:sz w:val="20"/>
                <w:lang w:bidi="en-US"/>
              </w:rPr>
              <w:instrText xml:space="preserve"> FORMCHECKBOX </w:instrText>
            </w:r>
            <w:r w:rsidR="00F24F1B">
              <w:rPr>
                <w:sz w:val="20"/>
                <w:lang w:bidi="en-US"/>
              </w:rPr>
            </w:r>
            <w:r w:rsidR="00F24F1B">
              <w:rPr>
                <w:sz w:val="20"/>
                <w:lang w:bidi="en-US"/>
              </w:rPr>
              <w:fldChar w:fldCharType="separate"/>
            </w:r>
            <w:r w:rsidRPr="002338E0">
              <w:rPr>
                <w:sz w:val="20"/>
              </w:rPr>
              <w:fldChar w:fldCharType="end"/>
            </w:r>
            <w:r w:rsidR="002338E0">
              <w:rPr>
                <w:sz w:val="20"/>
              </w:rPr>
              <w:t xml:space="preserve"> Low Res Cam 3</w:t>
            </w:r>
          </w:p>
        </w:tc>
        <w:tc>
          <w:tcPr>
            <w:tcW w:w="2310" w:type="dxa"/>
            <w:tcBorders>
              <w:left w:val="single" w:sz="6" w:space="0" w:color="667A85"/>
              <w:right w:val="single" w:sz="6" w:space="0" w:color="667A85"/>
            </w:tcBorders>
            <w:shd w:val="clear" w:color="auto" w:fill="auto"/>
            <w:vAlign w:val="center"/>
          </w:tcPr>
          <w:p w14:paraId="0C4E2B0E" w14:textId="77777777" w:rsidR="002338E0" w:rsidRPr="002338E0" w:rsidRDefault="007948CF" w:rsidP="002338E0">
            <w:pPr>
              <w:cnfStyle w:val="000000010000" w:firstRow="0" w:lastRow="0" w:firstColumn="0" w:lastColumn="0" w:oddVBand="0" w:evenVBand="0" w:oddHBand="0" w:evenHBand="1" w:firstRowFirstColumn="0" w:firstRowLastColumn="0" w:lastRowFirstColumn="0" w:lastRowLastColumn="0"/>
              <w:rPr>
                <w:sz w:val="20"/>
              </w:rPr>
            </w:pPr>
            <w:r w:rsidRPr="002338E0">
              <w:rPr>
                <w:sz w:val="20"/>
                <w:lang w:bidi="en-US"/>
              </w:rPr>
              <w:fldChar w:fldCharType="begin">
                <w:ffData>
                  <w:name w:val="Check1"/>
                  <w:enabled/>
                  <w:calcOnExit w:val="0"/>
                  <w:checkBox>
                    <w:sizeAuto/>
                    <w:default w:val="1"/>
                  </w:checkBox>
                </w:ffData>
              </w:fldChar>
            </w:r>
            <w:r w:rsidR="002338E0" w:rsidRPr="002338E0">
              <w:rPr>
                <w:sz w:val="20"/>
                <w:lang w:bidi="en-US"/>
              </w:rPr>
              <w:instrText xml:space="preserve"> FORMCHECKBOX </w:instrText>
            </w:r>
            <w:r w:rsidR="00F24F1B">
              <w:rPr>
                <w:sz w:val="20"/>
                <w:lang w:bidi="en-US"/>
              </w:rPr>
            </w:r>
            <w:r w:rsidR="00F24F1B">
              <w:rPr>
                <w:sz w:val="20"/>
                <w:lang w:bidi="en-US"/>
              </w:rPr>
              <w:fldChar w:fldCharType="separate"/>
            </w:r>
            <w:r w:rsidRPr="002338E0">
              <w:rPr>
                <w:sz w:val="20"/>
              </w:rPr>
              <w:fldChar w:fldCharType="end"/>
            </w:r>
            <w:r w:rsidR="002338E0">
              <w:rPr>
                <w:sz w:val="20"/>
              </w:rPr>
              <w:t xml:space="preserve"> Low Res Cam 4</w:t>
            </w:r>
          </w:p>
        </w:tc>
        <w:tc>
          <w:tcPr>
            <w:tcW w:w="2310" w:type="dxa"/>
            <w:tcBorders>
              <w:left w:val="single" w:sz="6" w:space="0" w:color="667A85"/>
              <w:right w:val="single" w:sz="6" w:space="0" w:color="667A85"/>
            </w:tcBorders>
            <w:shd w:val="clear" w:color="auto" w:fill="auto"/>
            <w:vAlign w:val="center"/>
          </w:tcPr>
          <w:p w14:paraId="2DD678AD" w14:textId="77777777" w:rsidR="002338E0" w:rsidRPr="002338E0" w:rsidRDefault="007948CF" w:rsidP="002338E0">
            <w:pPr>
              <w:cnfStyle w:val="000000010000" w:firstRow="0" w:lastRow="0" w:firstColumn="0" w:lastColumn="0" w:oddVBand="0" w:evenVBand="0" w:oddHBand="0" w:evenHBand="1" w:firstRowFirstColumn="0" w:firstRowLastColumn="0" w:lastRowFirstColumn="0" w:lastRowLastColumn="0"/>
              <w:rPr>
                <w:sz w:val="20"/>
              </w:rPr>
            </w:pPr>
            <w:r w:rsidRPr="002338E0">
              <w:rPr>
                <w:sz w:val="20"/>
                <w:lang w:bidi="en-US"/>
              </w:rPr>
              <w:fldChar w:fldCharType="begin">
                <w:ffData>
                  <w:name w:val="Check1"/>
                  <w:enabled/>
                  <w:calcOnExit w:val="0"/>
                  <w:checkBox>
                    <w:sizeAuto/>
                    <w:default w:val="1"/>
                  </w:checkBox>
                </w:ffData>
              </w:fldChar>
            </w:r>
            <w:r w:rsidR="002338E0" w:rsidRPr="002338E0">
              <w:rPr>
                <w:sz w:val="20"/>
                <w:lang w:bidi="en-US"/>
              </w:rPr>
              <w:instrText xml:space="preserve"> FORMCHECKBOX </w:instrText>
            </w:r>
            <w:r w:rsidR="00F24F1B">
              <w:rPr>
                <w:sz w:val="20"/>
                <w:lang w:bidi="en-US"/>
              </w:rPr>
            </w:r>
            <w:r w:rsidR="00F24F1B">
              <w:rPr>
                <w:sz w:val="20"/>
                <w:lang w:bidi="en-US"/>
              </w:rPr>
              <w:fldChar w:fldCharType="separate"/>
            </w:r>
            <w:r w:rsidRPr="002338E0">
              <w:rPr>
                <w:sz w:val="20"/>
              </w:rPr>
              <w:fldChar w:fldCharType="end"/>
            </w:r>
            <w:r w:rsidR="002338E0">
              <w:rPr>
                <w:sz w:val="20"/>
              </w:rPr>
              <w:t xml:space="preserve"> Low Res Cam 5</w:t>
            </w:r>
          </w:p>
        </w:tc>
      </w:tr>
      <w:tr w:rsidR="002338E0" w:rsidRPr="006A587A" w14:paraId="139C48D6" w14:textId="77777777" w:rsidTr="00043B8E">
        <w:trPr>
          <w:cnfStyle w:val="000000100000" w:firstRow="0" w:lastRow="0" w:firstColumn="0" w:lastColumn="0" w:oddVBand="0" w:evenVBand="0" w:oddHBand="1"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2520" w:type="dxa"/>
            <w:gridSpan w:val="2"/>
            <w:tcBorders>
              <w:right w:val="single" w:sz="6" w:space="0" w:color="667A85"/>
            </w:tcBorders>
            <w:shd w:val="clear" w:color="auto" w:fill="E3EBEA" w:themeFill="background2"/>
            <w:vAlign w:val="center"/>
          </w:tcPr>
          <w:p w14:paraId="132AB3CE" w14:textId="77777777" w:rsidR="002338E0" w:rsidRPr="00675DF0" w:rsidRDefault="002338E0" w:rsidP="002338E0">
            <w:pPr>
              <w:jc w:val="right"/>
              <w:rPr>
                <w:sz w:val="20"/>
              </w:rPr>
            </w:pPr>
            <w:r>
              <w:rPr>
                <w:sz w:val="20"/>
              </w:rPr>
              <w:t>Equipment Malfunctions</w:t>
            </w:r>
          </w:p>
        </w:tc>
        <w:tc>
          <w:tcPr>
            <w:tcW w:w="6930" w:type="dxa"/>
            <w:gridSpan w:val="4"/>
            <w:tcBorders>
              <w:left w:val="single" w:sz="6" w:space="0" w:color="667A85"/>
              <w:right w:val="single" w:sz="6" w:space="0" w:color="667A85"/>
            </w:tcBorders>
            <w:shd w:val="clear" w:color="auto" w:fill="auto"/>
            <w:vAlign w:val="center"/>
          </w:tcPr>
          <w:p w14:paraId="6840A8E5" w14:textId="5F29682F" w:rsidR="002338E0" w:rsidRPr="002338E0" w:rsidRDefault="003645F4" w:rsidP="002338E0">
            <w:pPr>
              <w:cnfStyle w:val="000000100000" w:firstRow="0" w:lastRow="0" w:firstColumn="0" w:lastColumn="0" w:oddVBand="0" w:evenVBand="0" w:oddHBand="1" w:evenHBand="0" w:firstRowFirstColumn="0" w:firstRowLastColumn="0" w:lastRowFirstColumn="0" w:lastRowLastColumn="0"/>
              <w:rPr>
                <w:sz w:val="20"/>
                <w:lang w:bidi="en-US"/>
              </w:rPr>
            </w:pPr>
            <w:r>
              <w:rPr>
                <w:sz w:val="20"/>
                <w:lang w:bidi="en-US"/>
              </w:rPr>
              <w:t>none</w:t>
            </w:r>
          </w:p>
        </w:tc>
      </w:tr>
      <w:tr w:rsidR="002338E0" w:rsidRPr="006A587A" w14:paraId="6F6FA5C2" w14:textId="77777777" w:rsidTr="00043B8E">
        <w:trPr>
          <w:cnfStyle w:val="000000010000" w:firstRow="0" w:lastRow="0" w:firstColumn="0" w:lastColumn="0" w:oddVBand="0" w:evenVBand="0" w:oddHBand="0" w:evenHBand="1" w:firstRowFirstColumn="0" w:firstRowLastColumn="0" w:lastRowFirstColumn="0" w:lastRowLastColumn="0"/>
          <w:trHeight w:val="921"/>
        </w:trPr>
        <w:tc>
          <w:tcPr>
            <w:cnfStyle w:val="001000000000" w:firstRow="0" w:lastRow="0" w:firstColumn="1" w:lastColumn="0" w:oddVBand="0" w:evenVBand="0" w:oddHBand="0" w:evenHBand="0" w:firstRowFirstColumn="0" w:firstRowLastColumn="0" w:lastRowFirstColumn="0" w:lastRowLastColumn="0"/>
            <w:tcW w:w="2520" w:type="dxa"/>
            <w:gridSpan w:val="2"/>
            <w:tcBorders>
              <w:right w:val="single" w:sz="6" w:space="0" w:color="667A85"/>
            </w:tcBorders>
            <w:shd w:val="clear" w:color="auto" w:fill="E3EBEA" w:themeFill="background2"/>
            <w:vAlign w:val="center"/>
          </w:tcPr>
          <w:p w14:paraId="6DA305F1" w14:textId="77777777" w:rsidR="002338E0" w:rsidRDefault="002338E0" w:rsidP="002338E0">
            <w:pPr>
              <w:jc w:val="right"/>
              <w:rPr>
                <w:sz w:val="20"/>
              </w:rPr>
            </w:pPr>
            <w:r>
              <w:rPr>
                <w:sz w:val="20"/>
              </w:rPr>
              <w:t>ROV Dive Summary</w:t>
            </w:r>
            <w:r>
              <w:rPr>
                <w:sz w:val="20"/>
              </w:rPr>
              <w:br/>
            </w:r>
            <w:r w:rsidRPr="00745B3A">
              <w:rPr>
                <w:b w:val="0"/>
                <w:sz w:val="20"/>
              </w:rPr>
              <w:t>(from processed ROV data)</w:t>
            </w:r>
          </w:p>
        </w:tc>
        <w:tc>
          <w:tcPr>
            <w:tcW w:w="6930" w:type="dxa"/>
            <w:gridSpan w:val="4"/>
            <w:tcBorders>
              <w:left w:val="single" w:sz="6" w:space="0" w:color="667A85"/>
              <w:right w:val="single" w:sz="6" w:space="0" w:color="667A85"/>
            </w:tcBorders>
            <w:shd w:val="clear" w:color="auto" w:fill="auto"/>
            <w:vAlign w:val="center"/>
          </w:tcPr>
          <w:p w14:paraId="4A9C5047" w14:textId="77777777" w:rsidR="00E24B18" w:rsidRPr="00E24B18" w:rsidRDefault="00E24B18" w:rsidP="00E24B18">
            <w:pPr>
              <w:cnfStyle w:val="000000010000" w:firstRow="0" w:lastRow="0" w:firstColumn="0" w:lastColumn="0" w:oddVBand="0" w:evenVBand="0" w:oddHBand="0" w:evenHBand="1" w:firstRowFirstColumn="0" w:firstRowLastColumn="0" w:lastRowFirstColumn="0" w:lastRowLastColumn="0"/>
              <w:rPr>
                <w:sz w:val="20"/>
                <w:lang w:bidi="en-US"/>
              </w:rPr>
            </w:pPr>
            <w:r w:rsidRPr="00E24B18">
              <w:rPr>
                <w:sz w:val="20"/>
                <w:lang w:bidi="en-US"/>
              </w:rPr>
              <w:tab/>
              <w:t xml:space="preserve">  Dive Summary:</w:t>
            </w:r>
            <w:r w:rsidRPr="00E24B18">
              <w:rPr>
                <w:sz w:val="20"/>
                <w:lang w:bidi="en-US"/>
              </w:rPr>
              <w:tab/>
              <w:t>EX1606_DIVE09</w:t>
            </w:r>
          </w:p>
          <w:p w14:paraId="69C095B9" w14:textId="77777777" w:rsidR="00E24B18" w:rsidRPr="00E24B18" w:rsidRDefault="00E24B18" w:rsidP="00E24B18">
            <w:pPr>
              <w:cnfStyle w:val="000000010000" w:firstRow="0" w:lastRow="0" w:firstColumn="0" w:lastColumn="0" w:oddVBand="0" w:evenVBand="0" w:oddHBand="0" w:evenHBand="1" w:firstRowFirstColumn="0" w:firstRowLastColumn="0" w:lastRowFirstColumn="0" w:lastRowLastColumn="0"/>
              <w:rPr>
                <w:sz w:val="20"/>
                <w:lang w:bidi="en-US"/>
              </w:rPr>
            </w:pPr>
            <w:r w:rsidRPr="00E24B18">
              <w:rPr>
                <w:sz w:val="20"/>
                <w:lang w:bidi="en-US"/>
              </w:rPr>
              <w:t>^^^^^^^^^^^^^^^^^^^^^^^^^^^^^^^^^^^^^^^^^^^^^^^^^^^</w:t>
            </w:r>
          </w:p>
          <w:p w14:paraId="1C3CC38F" w14:textId="77777777" w:rsidR="00E24B18" w:rsidRPr="00E24B18" w:rsidRDefault="00E24B18" w:rsidP="00E24B18">
            <w:pPr>
              <w:cnfStyle w:val="000000010000" w:firstRow="0" w:lastRow="0" w:firstColumn="0" w:lastColumn="0" w:oddVBand="0" w:evenVBand="0" w:oddHBand="0" w:evenHBand="1" w:firstRowFirstColumn="0" w:firstRowLastColumn="0" w:lastRowFirstColumn="0" w:lastRowLastColumn="0"/>
              <w:rPr>
                <w:sz w:val="20"/>
                <w:lang w:bidi="en-US"/>
              </w:rPr>
            </w:pPr>
            <w:r w:rsidRPr="00E24B18">
              <w:rPr>
                <w:sz w:val="20"/>
                <w:lang w:bidi="en-US"/>
              </w:rPr>
              <w:t>In Water:</w:t>
            </w:r>
            <w:r w:rsidRPr="00E24B18">
              <w:rPr>
                <w:sz w:val="20"/>
                <w:lang w:bidi="en-US"/>
              </w:rPr>
              <w:tab/>
            </w:r>
            <w:r w:rsidRPr="00E24B18">
              <w:rPr>
                <w:sz w:val="20"/>
                <w:lang w:bidi="en-US"/>
              </w:rPr>
              <w:tab/>
              <w:t xml:space="preserve"> 2016-08-10T20:17:15.639000</w:t>
            </w:r>
          </w:p>
          <w:p w14:paraId="62270742" w14:textId="77777777" w:rsidR="00E24B18" w:rsidRPr="00E24B18" w:rsidRDefault="00E24B18" w:rsidP="00E24B18">
            <w:pPr>
              <w:cnfStyle w:val="000000010000" w:firstRow="0" w:lastRow="0" w:firstColumn="0" w:lastColumn="0" w:oddVBand="0" w:evenVBand="0" w:oddHBand="0" w:evenHBand="1" w:firstRowFirstColumn="0" w:firstRowLastColumn="0" w:lastRowFirstColumn="0" w:lastRowLastColumn="0"/>
              <w:rPr>
                <w:sz w:val="20"/>
                <w:lang w:bidi="en-US"/>
              </w:rPr>
            </w:pPr>
            <w:r w:rsidRPr="00E24B18">
              <w:rPr>
                <w:sz w:val="20"/>
                <w:lang w:bidi="en-US"/>
              </w:rPr>
              <w:tab/>
            </w:r>
            <w:r w:rsidRPr="00E24B18">
              <w:rPr>
                <w:sz w:val="20"/>
                <w:lang w:bidi="en-US"/>
              </w:rPr>
              <w:tab/>
            </w:r>
            <w:r w:rsidRPr="00E24B18">
              <w:rPr>
                <w:sz w:val="20"/>
                <w:lang w:bidi="en-US"/>
              </w:rPr>
              <w:tab/>
              <w:t xml:space="preserve"> 19°, 16.604' </w:t>
            </w:r>
            <w:proofErr w:type="gramStart"/>
            <w:r w:rsidRPr="00E24B18">
              <w:rPr>
                <w:sz w:val="20"/>
                <w:lang w:bidi="en-US"/>
              </w:rPr>
              <w:t>N ;</w:t>
            </w:r>
            <w:proofErr w:type="gramEnd"/>
            <w:r w:rsidRPr="00E24B18">
              <w:rPr>
                <w:sz w:val="20"/>
                <w:lang w:bidi="en-US"/>
              </w:rPr>
              <w:t xml:space="preserve"> 166°, 36.562' E</w:t>
            </w:r>
          </w:p>
          <w:p w14:paraId="0E4E65AB" w14:textId="77777777" w:rsidR="00E24B18" w:rsidRPr="00E24B18" w:rsidRDefault="00E24B18" w:rsidP="00E24B18">
            <w:pPr>
              <w:cnfStyle w:val="000000010000" w:firstRow="0" w:lastRow="0" w:firstColumn="0" w:lastColumn="0" w:oddVBand="0" w:evenVBand="0" w:oddHBand="0" w:evenHBand="1" w:firstRowFirstColumn="0" w:firstRowLastColumn="0" w:lastRowFirstColumn="0" w:lastRowLastColumn="0"/>
              <w:rPr>
                <w:sz w:val="20"/>
                <w:lang w:bidi="en-US"/>
              </w:rPr>
            </w:pPr>
          </w:p>
          <w:p w14:paraId="709EF9CE" w14:textId="77777777" w:rsidR="00E24B18" w:rsidRPr="00E24B18" w:rsidRDefault="00E24B18" w:rsidP="00E24B18">
            <w:pPr>
              <w:cnfStyle w:val="000000010000" w:firstRow="0" w:lastRow="0" w:firstColumn="0" w:lastColumn="0" w:oddVBand="0" w:evenVBand="0" w:oddHBand="0" w:evenHBand="1" w:firstRowFirstColumn="0" w:firstRowLastColumn="0" w:lastRowFirstColumn="0" w:lastRowLastColumn="0"/>
              <w:rPr>
                <w:sz w:val="20"/>
                <w:lang w:bidi="en-US"/>
              </w:rPr>
            </w:pPr>
            <w:r w:rsidRPr="00E24B18">
              <w:rPr>
                <w:sz w:val="20"/>
                <w:lang w:bidi="en-US"/>
              </w:rPr>
              <w:t>Out Water:</w:t>
            </w:r>
            <w:r w:rsidRPr="00E24B18">
              <w:rPr>
                <w:sz w:val="20"/>
                <w:lang w:bidi="en-US"/>
              </w:rPr>
              <w:tab/>
            </w:r>
            <w:r w:rsidRPr="00E24B18">
              <w:rPr>
                <w:sz w:val="20"/>
                <w:lang w:bidi="en-US"/>
              </w:rPr>
              <w:tab/>
              <w:t xml:space="preserve"> 2016-08-11T06:35:52.383000</w:t>
            </w:r>
          </w:p>
          <w:p w14:paraId="1DE245E1" w14:textId="77777777" w:rsidR="00E24B18" w:rsidRPr="00E24B18" w:rsidRDefault="00E24B18" w:rsidP="00E24B18">
            <w:pPr>
              <w:cnfStyle w:val="000000010000" w:firstRow="0" w:lastRow="0" w:firstColumn="0" w:lastColumn="0" w:oddVBand="0" w:evenVBand="0" w:oddHBand="0" w:evenHBand="1" w:firstRowFirstColumn="0" w:firstRowLastColumn="0" w:lastRowFirstColumn="0" w:lastRowLastColumn="0"/>
              <w:rPr>
                <w:sz w:val="20"/>
                <w:lang w:bidi="en-US"/>
              </w:rPr>
            </w:pPr>
            <w:r w:rsidRPr="00E24B18">
              <w:rPr>
                <w:sz w:val="20"/>
                <w:lang w:bidi="en-US"/>
              </w:rPr>
              <w:tab/>
            </w:r>
            <w:r w:rsidRPr="00E24B18">
              <w:rPr>
                <w:sz w:val="20"/>
                <w:lang w:bidi="en-US"/>
              </w:rPr>
              <w:tab/>
            </w:r>
            <w:r w:rsidRPr="00E24B18">
              <w:rPr>
                <w:sz w:val="20"/>
                <w:lang w:bidi="en-US"/>
              </w:rPr>
              <w:tab/>
              <w:t xml:space="preserve"> 19°, 15.027' </w:t>
            </w:r>
            <w:proofErr w:type="gramStart"/>
            <w:r w:rsidRPr="00E24B18">
              <w:rPr>
                <w:sz w:val="20"/>
                <w:lang w:bidi="en-US"/>
              </w:rPr>
              <w:t>N ;</w:t>
            </w:r>
            <w:proofErr w:type="gramEnd"/>
            <w:r w:rsidRPr="00E24B18">
              <w:rPr>
                <w:sz w:val="20"/>
                <w:lang w:bidi="en-US"/>
              </w:rPr>
              <w:t xml:space="preserve"> 166°, 38.219' E</w:t>
            </w:r>
          </w:p>
          <w:p w14:paraId="0C9F8DE7" w14:textId="77777777" w:rsidR="00E24B18" w:rsidRPr="00E24B18" w:rsidRDefault="00E24B18" w:rsidP="00E24B18">
            <w:pPr>
              <w:cnfStyle w:val="000000010000" w:firstRow="0" w:lastRow="0" w:firstColumn="0" w:lastColumn="0" w:oddVBand="0" w:evenVBand="0" w:oddHBand="0" w:evenHBand="1" w:firstRowFirstColumn="0" w:firstRowLastColumn="0" w:lastRowFirstColumn="0" w:lastRowLastColumn="0"/>
              <w:rPr>
                <w:sz w:val="20"/>
                <w:lang w:bidi="en-US"/>
              </w:rPr>
            </w:pPr>
          </w:p>
          <w:p w14:paraId="60137D21" w14:textId="77777777" w:rsidR="00E24B18" w:rsidRPr="00E24B18" w:rsidRDefault="00E24B18" w:rsidP="00E24B18">
            <w:pPr>
              <w:cnfStyle w:val="000000010000" w:firstRow="0" w:lastRow="0" w:firstColumn="0" w:lastColumn="0" w:oddVBand="0" w:evenVBand="0" w:oddHBand="0" w:evenHBand="1" w:firstRowFirstColumn="0" w:firstRowLastColumn="0" w:lastRowFirstColumn="0" w:lastRowLastColumn="0"/>
              <w:rPr>
                <w:sz w:val="20"/>
                <w:lang w:bidi="en-US"/>
              </w:rPr>
            </w:pPr>
            <w:r w:rsidRPr="00E24B18">
              <w:rPr>
                <w:sz w:val="20"/>
                <w:lang w:bidi="en-US"/>
              </w:rPr>
              <w:t>Off Bottom:</w:t>
            </w:r>
            <w:r w:rsidRPr="00E24B18">
              <w:rPr>
                <w:sz w:val="20"/>
                <w:lang w:bidi="en-US"/>
              </w:rPr>
              <w:tab/>
            </w:r>
            <w:r w:rsidRPr="00E24B18">
              <w:rPr>
                <w:sz w:val="20"/>
                <w:lang w:bidi="en-US"/>
              </w:rPr>
              <w:tab/>
              <w:t xml:space="preserve"> 2016-08-11T05:56:08.945000</w:t>
            </w:r>
          </w:p>
          <w:p w14:paraId="66B44D40" w14:textId="77777777" w:rsidR="00E24B18" w:rsidRPr="00E24B18" w:rsidRDefault="00E24B18" w:rsidP="00E24B18">
            <w:pPr>
              <w:cnfStyle w:val="000000010000" w:firstRow="0" w:lastRow="0" w:firstColumn="0" w:lastColumn="0" w:oddVBand="0" w:evenVBand="0" w:oddHBand="0" w:evenHBand="1" w:firstRowFirstColumn="0" w:firstRowLastColumn="0" w:lastRowFirstColumn="0" w:lastRowLastColumn="0"/>
              <w:rPr>
                <w:sz w:val="20"/>
                <w:lang w:bidi="en-US"/>
              </w:rPr>
            </w:pPr>
            <w:r w:rsidRPr="00E24B18">
              <w:rPr>
                <w:sz w:val="20"/>
                <w:lang w:bidi="en-US"/>
              </w:rPr>
              <w:tab/>
            </w:r>
            <w:r w:rsidRPr="00E24B18">
              <w:rPr>
                <w:sz w:val="20"/>
                <w:lang w:bidi="en-US"/>
              </w:rPr>
              <w:tab/>
            </w:r>
            <w:r w:rsidRPr="00E24B18">
              <w:rPr>
                <w:sz w:val="20"/>
                <w:lang w:bidi="en-US"/>
              </w:rPr>
              <w:tab/>
              <w:t xml:space="preserve"> 19°, 15.303' </w:t>
            </w:r>
            <w:proofErr w:type="gramStart"/>
            <w:r w:rsidRPr="00E24B18">
              <w:rPr>
                <w:sz w:val="20"/>
                <w:lang w:bidi="en-US"/>
              </w:rPr>
              <w:t>N ;</w:t>
            </w:r>
            <w:proofErr w:type="gramEnd"/>
            <w:r w:rsidRPr="00E24B18">
              <w:rPr>
                <w:sz w:val="20"/>
                <w:lang w:bidi="en-US"/>
              </w:rPr>
              <w:t xml:space="preserve"> 166°, 38.143' E</w:t>
            </w:r>
          </w:p>
          <w:p w14:paraId="2E049087" w14:textId="77777777" w:rsidR="00E24B18" w:rsidRPr="00E24B18" w:rsidRDefault="00E24B18" w:rsidP="00E24B18">
            <w:pPr>
              <w:cnfStyle w:val="000000010000" w:firstRow="0" w:lastRow="0" w:firstColumn="0" w:lastColumn="0" w:oddVBand="0" w:evenVBand="0" w:oddHBand="0" w:evenHBand="1" w:firstRowFirstColumn="0" w:firstRowLastColumn="0" w:lastRowFirstColumn="0" w:lastRowLastColumn="0"/>
              <w:rPr>
                <w:sz w:val="20"/>
                <w:lang w:bidi="en-US"/>
              </w:rPr>
            </w:pPr>
          </w:p>
          <w:p w14:paraId="002963B0" w14:textId="77777777" w:rsidR="00E24B18" w:rsidRPr="00E24B18" w:rsidRDefault="00E24B18" w:rsidP="00E24B18">
            <w:pPr>
              <w:cnfStyle w:val="000000010000" w:firstRow="0" w:lastRow="0" w:firstColumn="0" w:lastColumn="0" w:oddVBand="0" w:evenVBand="0" w:oddHBand="0" w:evenHBand="1" w:firstRowFirstColumn="0" w:firstRowLastColumn="0" w:lastRowFirstColumn="0" w:lastRowLastColumn="0"/>
              <w:rPr>
                <w:sz w:val="20"/>
                <w:lang w:bidi="en-US"/>
              </w:rPr>
            </w:pPr>
            <w:r w:rsidRPr="00E24B18">
              <w:rPr>
                <w:sz w:val="20"/>
                <w:lang w:bidi="en-US"/>
              </w:rPr>
              <w:t>On Bottom:</w:t>
            </w:r>
            <w:r w:rsidRPr="00E24B18">
              <w:rPr>
                <w:sz w:val="20"/>
                <w:lang w:bidi="en-US"/>
              </w:rPr>
              <w:tab/>
            </w:r>
            <w:r w:rsidRPr="00E24B18">
              <w:rPr>
                <w:sz w:val="20"/>
                <w:lang w:bidi="en-US"/>
              </w:rPr>
              <w:tab/>
              <w:t xml:space="preserve"> 2016-08-10T21:07:01.940000</w:t>
            </w:r>
          </w:p>
          <w:p w14:paraId="4EE205D8" w14:textId="77777777" w:rsidR="00E24B18" w:rsidRPr="00E24B18" w:rsidRDefault="00E24B18" w:rsidP="00E24B18">
            <w:pPr>
              <w:cnfStyle w:val="000000010000" w:firstRow="0" w:lastRow="0" w:firstColumn="0" w:lastColumn="0" w:oddVBand="0" w:evenVBand="0" w:oddHBand="0" w:evenHBand="1" w:firstRowFirstColumn="0" w:firstRowLastColumn="0" w:lastRowFirstColumn="0" w:lastRowLastColumn="0"/>
              <w:rPr>
                <w:sz w:val="20"/>
                <w:lang w:bidi="en-US"/>
              </w:rPr>
            </w:pPr>
            <w:r w:rsidRPr="00E24B18">
              <w:rPr>
                <w:sz w:val="20"/>
                <w:lang w:bidi="en-US"/>
              </w:rPr>
              <w:tab/>
            </w:r>
            <w:r w:rsidRPr="00E24B18">
              <w:rPr>
                <w:sz w:val="20"/>
                <w:lang w:bidi="en-US"/>
              </w:rPr>
              <w:tab/>
            </w:r>
            <w:r w:rsidRPr="00E24B18">
              <w:rPr>
                <w:sz w:val="20"/>
                <w:lang w:bidi="en-US"/>
              </w:rPr>
              <w:tab/>
              <w:t xml:space="preserve"> 19°, 16.709' </w:t>
            </w:r>
            <w:proofErr w:type="gramStart"/>
            <w:r w:rsidRPr="00E24B18">
              <w:rPr>
                <w:sz w:val="20"/>
                <w:lang w:bidi="en-US"/>
              </w:rPr>
              <w:t>N ;</w:t>
            </w:r>
            <w:proofErr w:type="gramEnd"/>
            <w:r w:rsidRPr="00E24B18">
              <w:rPr>
                <w:sz w:val="20"/>
                <w:lang w:bidi="en-US"/>
              </w:rPr>
              <w:t xml:space="preserve"> 166°, 36.507' E</w:t>
            </w:r>
          </w:p>
          <w:p w14:paraId="5006FE12" w14:textId="77777777" w:rsidR="00E24B18" w:rsidRPr="00E24B18" w:rsidRDefault="00E24B18" w:rsidP="00E24B18">
            <w:pPr>
              <w:cnfStyle w:val="000000010000" w:firstRow="0" w:lastRow="0" w:firstColumn="0" w:lastColumn="0" w:oddVBand="0" w:evenVBand="0" w:oddHBand="0" w:evenHBand="1" w:firstRowFirstColumn="0" w:firstRowLastColumn="0" w:lastRowFirstColumn="0" w:lastRowLastColumn="0"/>
              <w:rPr>
                <w:sz w:val="20"/>
                <w:lang w:bidi="en-US"/>
              </w:rPr>
            </w:pPr>
          </w:p>
          <w:p w14:paraId="374DCF28" w14:textId="77777777" w:rsidR="00E24B18" w:rsidRPr="00E24B18" w:rsidRDefault="00E24B18" w:rsidP="00E24B18">
            <w:pPr>
              <w:cnfStyle w:val="000000010000" w:firstRow="0" w:lastRow="0" w:firstColumn="0" w:lastColumn="0" w:oddVBand="0" w:evenVBand="0" w:oddHBand="0" w:evenHBand="1" w:firstRowFirstColumn="0" w:firstRowLastColumn="0" w:lastRowFirstColumn="0" w:lastRowLastColumn="0"/>
              <w:rPr>
                <w:sz w:val="20"/>
                <w:lang w:bidi="en-US"/>
              </w:rPr>
            </w:pPr>
            <w:r w:rsidRPr="00E24B18">
              <w:rPr>
                <w:sz w:val="20"/>
                <w:lang w:bidi="en-US"/>
              </w:rPr>
              <w:t>Dive duration:</w:t>
            </w:r>
            <w:r w:rsidRPr="00E24B18">
              <w:rPr>
                <w:sz w:val="20"/>
                <w:lang w:bidi="en-US"/>
              </w:rPr>
              <w:tab/>
            </w:r>
            <w:r w:rsidRPr="00E24B18">
              <w:rPr>
                <w:sz w:val="20"/>
                <w:lang w:bidi="en-US"/>
              </w:rPr>
              <w:tab/>
              <w:t xml:space="preserve"> 10:18:36</w:t>
            </w:r>
          </w:p>
          <w:p w14:paraId="3F110A79" w14:textId="77777777" w:rsidR="00E24B18" w:rsidRPr="00E24B18" w:rsidRDefault="00E24B18" w:rsidP="00E24B18">
            <w:pPr>
              <w:cnfStyle w:val="000000010000" w:firstRow="0" w:lastRow="0" w:firstColumn="0" w:lastColumn="0" w:oddVBand="0" w:evenVBand="0" w:oddHBand="0" w:evenHBand="1" w:firstRowFirstColumn="0" w:firstRowLastColumn="0" w:lastRowFirstColumn="0" w:lastRowLastColumn="0"/>
              <w:rPr>
                <w:sz w:val="20"/>
                <w:lang w:bidi="en-US"/>
              </w:rPr>
            </w:pPr>
          </w:p>
          <w:p w14:paraId="0BCB8EBD" w14:textId="77777777" w:rsidR="00E24B18" w:rsidRPr="00E24B18" w:rsidRDefault="00E24B18" w:rsidP="00E24B18">
            <w:pPr>
              <w:cnfStyle w:val="000000010000" w:firstRow="0" w:lastRow="0" w:firstColumn="0" w:lastColumn="0" w:oddVBand="0" w:evenVBand="0" w:oddHBand="0" w:evenHBand="1" w:firstRowFirstColumn="0" w:firstRowLastColumn="0" w:lastRowFirstColumn="0" w:lastRowLastColumn="0"/>
              <w:rPr>
                <w:sz w:val="20"/>
                <w:lang w:bidi="en-US"/>
              </w:rPr>
            </w:pPr>
            <w:r w:rsidRPr="00E24B18">
              <w:rPr>
                <w:sz w:val="20"/>
                <w:lang w:bidi="en-US"/>
              </w:rPr>
              <w:t>Bottom Time:</w:t>
            </w:r>
            <w:r w:rsidRPr="00E24B18">
              <w:rPr>
                <w:sz w:val="20"/>
                <w:lang w:bidi="en-US"/>
              </w:rPr>
              <w:tab/>
            </w:r>
            <w:r w:rsidRPr="00E24B18">
              <w:rPr>
                <w:sz w:val="20"/>
                <w:lang w:bidi="en-US"/>
              </w:rPr>
              <w:tab/>
              <w:t xml:space="preserve"> 8:49:7</w:t>
            </w:r>
          </w:p>
          <w:p w14:paraId="1B2FA6C7" w14:textId="77777777" w:rsidR="00E24B18" w:rsidRPr="00E24B18" w:rsidRDefault="00E24B18" w:rsidP="00E24B18">
            <w:pPr>
              <w:cnfStyle w:val="000000010000" w:firstRow="0" w:lastRow="0" w:firstColumn="0" w:lastColumn="0" w:oddVBand="0" w:evenVBand="0" w:oddHBand="0" w:evenHBand="1" w:firstRowFirstColumn="0" w:firstRowLastColumn="0" w:lastRowFirstColumn="0" w:lastRowLastColumn="0"/>
              <w:rPr>
                <w:sz w:val="20"/>
                <w:lang w:bidi="en-US"/>
              </w:rPr>
            </w:pPr>
          </w:p>
          <w:p w14:paraId="0E1DEA07" w14:textId="77777777" w:rsidR="00E24B18" w:rsidRPr="00E24B18" w:rsidRDefault="00E24B18" w:rsidP="00E24B18">
            <w:pPr>
              <w:cnfStyle w:val="000000010000" w:firstRow="0" w:lastRow="0" w:firstColumn="0" w:lastColumn="0" w:oddVBand="0" w:evenVBand="0" w:oddHBand="0" w:evenHBand="1" w:firstRowFirstColumn="0" w:firstRowLastColumn="0" w:lastRowFirstColumn="0" w:lastRowLastColumn="0"/>
              <w:rPr>
                <w:sz w:val="20"/>
                <w:lang w:bidi="en-US"/>
              </w:rPr>
            </w:pPr>
            <w:r w:rsidRPr="00E24B18">
              <w:rPr>
                <w:sz w:val="20"/>
                <w:lang w:bidi="en-US"/>
              </w:rPr>
              <w:t xml:space="preserve">Max. depth: </w:t>
            </w:r>
            <w:r w:rsidRPr="00E24B18">
              <w:rPr>
                <w:sz w:val="20"/>
                <w:lang w:bidi="en-US"/>
              </w:rPr>
              <w:tab/>
            </w:r>
            <w:r w:rsidRPr="00E24B18">
              <w:rPr>
                <w:sz w:val="20"/>
                <w:lang w:bidi="en-US"/>
              </w:rPr>
              <w:tab/>
              <w:t xml:space="preserve"> 1148.3 m</w:t>
            </w:r>
          </w:p>
          <w:p w14:paraId="2227E457" w14:textId="77777777" w:rsidR="002338E0" w:rsidRPr="002338E0" w:rsidRDefault="002338E0" w:rsidP="002338E0">
            <w:pPr>
              <w:cnfStyle w:val="000000010000" w:firstRow="0" w:lastRow="0" w:firstColumn="0" w:lastColumn="0" w:oddVBand="0" w:evenVBand="0" w:oddHBand="0" w:evenHBand="1" w:firstRowFirstColumn="0" w:firstRowLastColumn="0" w:lastRowFirstColumn="0" w:lastRowLastColumn="0"/>
              <w:rPr>
                <w:sz w:val="20"/>
                <w:lang w:bidi="en-US"/>
              </w:rPr>
            </w:pPr>
          </w:p>
        </w:tc>
      </w:tr>
      <w:tr w:rsidR="002338E0" w:rsidRPr="006A587A" w14:paraId="4B4EB0B7" w14:textId="77777777" w:rsidTr="00043B8E">
        <w:trPr>
          <w:cnfStyle w:val="000000100000" w:firstRow="0" w:lastRow="0" w:firstColumn="0" w:lastColumn="0" w:oddVBand="0" w:evenVBand="0" w:oddHBand="1" w:evenHBand="0" w:firstRowFirstColumn="0" w:firstRowLastColumn="0" w:lastRowFirstColumn="0" w:lastRowLastColumn="0"/>
          <w:trHeight w:val="849"/>
        </w:trPr>
        <w:tc>
          <w:tcPr>
            <w:cnfStyle w:val="001000000000" w:firstRow="0" w:lastRow="0" w:firstColumn="1" w:lastColumn="0" w:oddVBand="0" w:evenVBand="0" w:oddHBand="0" w:evenHBand="0" w:firstRowFirstColumn="0" w:firstRowLastColumn="0" w:lastRowFirstColumn="0" w:lastRowLastColumn="0"/>
            <w:tcW w:w="2520" w:type="dxa"/>
            <w:gridSpan w:val="2"/>
            <w:tcBorders>
              <w:right w:val="single" w:sz="6" w:space="0" w:color="667A85"/>
            </w:tcBorders>
            <w:shd w:val="clear" w:color="auto" w:fill="E3EBEA" w:themeFill="background2"/>
            <w:vAlign w:val="center"/>
          </w:tcPr>
          <w:p w14:paraId="2937009C" w14:textId="77777777" w:rsidR="002338E0" w:rsidRDefault="002338E0" w:rsidP="002338E0">
            <w:pPr>
              <w:jc w:val="right"/>
              <w:rPr>
                <w:sz w:val="20"/>
              </w:rPr>
            </w:pPr>
            <w:r>
              <w:rPr>
                <w:sz w:val="20"/>
              </w:rPr>
              <w:t>Special Notes</w:t>
            </w:r>
          </w:p>
        </w:tc>
        <w:tc>
          <w:tcPr>
            <w:tcW w:w="6930" w:type="dxa"/>
            <w:gridSpan w:val="4"/>
            <w:tcBorders>
              <w:left w:val="single" w:sz="6" w:space="0" w:color="667A85"/>
              <w:right w:val="single" w:sz="6" w:space="0" w:color="667A85"/>
            </w:tcBorders>
            <w:shd w:val="clear" w:color="auto" w:fill="auto"/>
            <w:vAlign w:val="center"/>
          </w:tcPr>
          <w:p w14:paraId="3E1F2156" w14:textId="17747588" w:rsidR="002338E0" w:rsidRPr="002338E0" w:rsidRDefault="0006393E" w:rsidP="002338E0">
            <w:pPr>
              <w:cnfStyle w:val="000000100000" w:firstRow="0" w:lastRow="0" w:firstColumn="0" w:lastColumn="0" w:oddVBand="0" w:evenVBand="0" w:oddHBand="1" w:evenHBand="0" w:firstRowFirstColumn="0" w:firstRowLastColumn="0" w:lastRowFirstColumn="0" w:lastRowLastColumn="0"/>
              <w:rPr>
                <w:sz w:val="20"/>
                <w:lang w:bidi="en-US"/>
              </w:rPr>
            </w:pPr>
            <w:r>
              <w:rPr>
                <w:sz w:val="20"/>
                <w:lang w:bidi="en-US"/>
              </w:rPr>
              <w:t xml:space="preserve">The positon of this wreck is protected by several federal statutes. Distribution of this summary form is restricted. Please check with Frank </w:t>
            </w:r>
            <w:proofErr w:type="spellStart"/>
            <w:r>
              <w:rPr>
                <w:sz w:val="20"/>
                <w:lang w:bidi="en-US"/>
              </w:rPr>
              <w:t>Ca</w:t>
            </w:r>
            <w:bookmarkStart w:id="1" w:name="_GoBack"/>
            <w:bookmarkEnd w:id="1"/>
            <w:r>
              <w:rPr>
                <w:sz w:val="20"/>
                <w:lang w:bidi="en-US"/>
              </w:rPr>
              <w:t>ntelas</w:t>
            </w:r>
            <w:proofErr w:type="spellEnd"/>
            <w:r>
              <w:rPr>
                <w:sz w:val="20"/>
                <w:lang w:bidi="en-US"/>
              </w:rPr>
              <w:t xml:space="preserve"> before sharing. </w:t>
            </w:r>
            <w:r w:rsidRPr="0006393E">
              <w:rPr>
                <w:sz w:val="20"/>
                <w:lang w:bidi="en-US"/>
              </w:rPr>
              <w:t>frank.cantelas@noaa.gov</w:t>
            </w:r>
          </w:p>
        </w:tc>
      </w:tr>
      <w:tr w:rsidR="002338E0" w:rsidRPr="006A587A" w14:paraId="510F83CB" w14:textId="77777777" w:rsidTr="00043B8E">
        <w:trPr>
          <w:cnfStyle w:val="000000010000" w:firstRow="0" w:lastRow="0" w:firstColumn="0" w:lastColumn="0" w:oddVBand="0" w:evenVBand="0" w:oddHBand="0" w:evenHBand="1" w:firstRowFirstColumn="0" w:firstRowLastColumn="0" w:lastRowFirstColumn="0" w:lastRowLastColumn="0"/>
          <w:trHeight w:val="1416"/>
        </w:trPr>
        <w:tc>
          <w:tcPr>
            <w:cnfStyle w:val="001000000000" w:firstRow="0" w:lastRow="0" w:firstColumn="1" w:lastColumn="0" w:oddVBand="0" w:evenVBand="0" w:oddHBand="0" w:evenHBand="0" w:firstRowFirstColumn="0" w:firstRowLastColumn="0" w:lastRowFirstColumn="0" w:lastRowLastColumn="0"/>
            <w:tcW w:w="2520" w:type="dxa"/>
            <w:gridSpan w:val="2"/>
            <w:tcBorders>
              <w:right w:val="single" w:sz="6" w:space="0" w:color="667A85"/>
            </w:tcBorders>
            <w:shd w:val="clear" w:color="auto" w:fill="E3EBEA" w:themeFill="background2"/>
            <w:vAlign w:val="center"/>
          </w:tcPr>
          <w:p w14:paraId="24DE3978" w14:textId="77777777" w:rsidR="002338E0" w:rsidRDefault="00745B3A" w:rsidP="002338E0">
            <w:pPr>
              <w:jc w:val="right"/>
              <w:rPr>
                <w:sz w:val="20"/>
              </w:rPr>
            </w:pPr>
            <w:r>
              <w:rPr>
                <w:sz w:val="20"/>
              </w:rPr>
              <w:t>Scientists Involved</w:t>
            </w:r>
          </w:p>
          <w:p w14:paraId="7C4F7407" w14:textId="77777777" w:rsidR="00745B3A" w:rsidRPr="00745B3A" w:rsidRDefault="00745B3A" w:rsidP="002338E0">
            <w:pPr>
              <w:jc w:val="right"/>
              <w:rPr>
                <w:b w:val="0"/>
                <w:sz w:val="20"/>
              </w:rPr>
            </w:pPr>
            <w:r w:rsidRPr="00745B3A">
              <w:rPr>
                <w:b w:val="0"/>
                <w:sz w:val="20"/>
              </w:rPr>
              <w:t>(please provide name, location, affiliation, email)</w:t>
            </w:r>
          </w:p>
        </w:tc>
        <w:tc>
          <w:tcPr>
            <w:tcW w:w="6930" w:type="dxa"/>
            <w:gridSpan w:val="4"/>
            <w:tcBorders>
              <w:left w:val="single" w:sz="6" w:space="0" w:color="667A85"/>
              <w:right w:val="single" w:sz="6" w:space="0" w:color="667A85"/>
            </w:tcBorders>
            <w:shd w:val="clear" w:color="auto" w:fill="auto"/>
            <w:vAlign w:val="center"/>
          </w:tcPr>
          <w:tbl>
            <w:tblPr>
              <w:tblW w:w="6610" w:type="dxa"/>
              <w:tblLayout w:type="fixed"/>
              <w:tblLook w:val="04A0" w:firstRow="1" w:lastRow="0" w:firstColumn="1" w:lastColumn="0" w:noHBand="0" w:noVBand="1"/>
            </w:tblPr>
            <w:tblGrid>
              <w:gridCol w:w="1915"/>
              <w:gridCol w:w="2610"/>
              <w:gridCol w:w="2085"/>
            </w:tblGrid>
            <w:tr w:rsidR="003645F4" w:rsidRPr="003645F4" w14:paraId="1FF0CC73" w14:textId="77777777" w:rsidTr="003645F4">
              <w:trPr>
                <w:trHeight w:val="320"/>
              </w:trPr>
              <w:tc>
                <w:tcPr>
                  <w:tcW w:w="1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9D892" w14:textId="77777777" w:rsidR="003645F4" w:rsidRPr="003645F4" w:rsidRDefault="003645F4" w:rsidP="003645F4">
                  <w:pPr>
                    <w:rPr>
                      <w:rFonts w:ascii="Calibri" w:eastAsia="Times New Roman" w:hAnsi="Calibri"/>
                      <w:b/>
                      <w:bCs/>
                    </w:rPr>
                  </w:pPr>
                  <w:r w:rsidRPr="003645F4">
                    <w:rPr>
                      <w:rFonts w:ascii="Calibri" w:eastAsia="Times New Roman" w:hAnsi="Calibri"/>
                      <w:b/>
                      <w:bCs/>
                    </w:rPr>
                    <w:t xml:space="preserve">Name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6BD60B3D" w14:textId="77777777" w:rsidR="003645F4" w:rsidRPr="003645F4" w:rsidRDefault="003645F4" w:rsidP="003645F4">
                  <w:pPr>
                    <w:rPr>
                      <w:rFonts w:ascii="Calibri" w:eastAsia="Times New Roman" w:hAnsi="Calibri"/>
                      <w:b/>
                      <w:bCs/>
                    </w:rPr>
                  </w:pPr>
                  <w:r w:rsidRPr="003645F4">
                    <w:rPr>
                      <w:rFonts w:ascii="Calibri" w:eastAsia="Times New Roman" w:hAnsi="Calibri"/>
                      <w:b/>
                      <w:bCs/>
                    </w:rPr>
                    <w:t xml:space="preserve">Affiliation </w:t>
                  </w:r>
                </w:p>
              </w:tc>
              <w:tc>
                <w:tcPr>
                  <w:tcW w:w="2085" w:type="dxa"/>
                  <w:tcBorders>
                    <w:top w:val="single" w:sz="4" w:space="0" w:color="auto"/>
                    <w:left w:val="nil"/>
                    <w:bottom w:val="single" w:sz="4" w:space="0" w:color="auto"/>
                    <w:right w:val="single" w:sz="4" w:space="0" w:color="auto"/>
                  </w:tcBorders>
                  <w:shd w:val="clear" w:color="auto" w:fill="auto"/>
                  <w:noWrap/>
                  <w:vAlign w:val="bottom"/>
                  <w:hideMark/>
                </w:tcPr>
                <w:p w14:paraId="0D7A17D4" w14:textId="77777777" w:rsidR="003645F4" w:rsidRPr="003645F4" w:rsidRDefault="003645F4" w:rsidP="003645F4">
                  <w:pPr>
                    <w:rPr>
                      <w:rFonts w:ascii="Calibri" w:eastAsia="Times New Roman" w:hAnsi="Calibri"/>
                      <w:b/>
                      <w:bCs/>
                    </w:rPr>
                  </w:pPr>
                  <w:r w:rsidRPr="003645F4">
                    <w:rPr>
                      <w:rFonts w:ascii="Calibri" w:eastAsia="Times New Roman" w:hAnsi="Calibri"/>
                      <w:b/>
                      <w:bCs/>
                    </w:rPr>
                    <w:t>Email</w:t>
                  </w:r>
                </w:p>
              </w:tc>
            </w:tr>
            <w:tr w:rsidR="003645F4" w:rsidRPr="003645F4" w14:paraId="28BC75D4" w14:textId="77777777" w:rsidTr="003645F4">
              <w:trPr>
                <w:trHeight w:val="320"/>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73E02699" w14:textId="77777777" w:rsidR="003645F4" w:rsidRPr="003645F4" w:rsidRDefault="003645F4" w:rsidP="003645F4">
                  <w:pPr>
                    <w:rPr>
                      <w:rFonts w:ascii="Calibri" w:eastAsia="Times New Roman" w:hAnsi="Calibri"/>
                    </w:rPr>
                  </w:pPr>
                  <w:r w:rsidRPr="003645F4">
                    <w:rPr>
                      <w:rFonts w:ascii="Calibri" w:eastAsia="Times New Roman" w:hAnsi="Calibri"/>
                    </w:rPr>
                    <w:t xml:space="preserve">Jasper </w:t>
                  </w:r>
                  <w:proofErr w:type="spellStart"/>
                  <w:r w:rsidRPr="003645F4">
                    <w:rPr>
                      <w:rFonts w:ascii="Calibri" w:eastAsia="Times New Roman" w:hAnsi="Calibri"/>
                    </w:rPr>
                    <w:t>Konter</w:t>
                  </w:r>
                  <w:proofErr w:type="spellEnd"/>
                </w:p>
              </w:tc>
              <w:tc>
                <w:tcPr>
                  <w:tcW w:w="2610" w:type="dxa"/>
                  <w:tcBorders>
                    <w:top w:val="nil"/>
                    <w:left w:val="nil"/>
                    <w:bottom w:val="single" w:sz="4" w:space="0" w:color="auto"/>
                    <w:right w:val="single" w:sz="4" w:space="0" w:color="auto"/>
                  </w:tcBorders>
                  <w:shd w:val="clear" w:color="auto" w:fill="auto"/>
                  <w:vAlign w:val="bottom"/>
                  <w:hideMark/>
                </w:tcPr>
                <w:p w14:paraId="7935BF14" w14:textId="77777777" w:rsidR="003645F4" w:rsidRPr="003645F4" w:rsidRDefault="003645F4" w:rsidP="003645F4">
                  <w:pPr>
                    <w:rPr>
                      <w:rFonts w:ascii="Calibri" w:eastAsia="Times New Roman" w:hAnsi="Calibri"/>
                    </w:rPr>
                  </w:pPr>
                  <w:r w:rsidRPr="003645F4">
                    <w:rPr>
                      <w:rFonts w:ascii="Calibri" w:eastAsia="Times New Roman" w:hAnsi="Calibri"/>
                    </w:rPr>
                    <w:t>University of Hawaii</w:t>
                  </w:r>
                </w:p>
              </w:tc>
              <w:tc>
                <w:tcPr>
                  <w:tcW w:w="2085" w:type="dxa"/>
                  <w:tcBorders>
                    <w:top w:val="nil"/>
                    <w:left w:val="nil"/>
                    <w:bottom w:val="single" w:sz="4" w:space="0" w:color="auto"/>
                    <w:right w:val="single" w:sz="4" w:space="0" w:color="auto"/>
                  </w:tcBorders>
                  <w:shd w:val="clear" w:color="auto" w:fill="auto"/>
                  <w:noWrap/>
                  <w:vAlign w:val="bottom"/>
                  <w:hideMark/>
                </w:tcPr>
                <w:p w14:paraId="1DF05A14" w14:textId="77777777" w:rsidR="003645F4" w:rsidRPr="003645F4" w:rsidRDefault="003645F4" w:rsidP="003645F4">
                  <w:pPr>
                    <w:rPr>
                      <w:rFonts w:ascii="Calibri" w:eastAsia="Times New Roman" w:hAnsi="Calibri"/>
                    </w:rPr>
                  </w:pPr>
                  <w:r w:rsidRPr="003645F4">
                    <w:rPr>
                      <w:rFonts w:ascii="Calibri" w:eastAsia="Times New Roman" w:hAnsi="Calibri"/>
                    </w:rPr>
                    <w:t xml:space="preserve">jkonter@hawaii.edu </w:t>
                  </w:r>
                </w:p>
              </w:tc>
            </w:tr>
            <w:tr w:rsidR="003645F4" w:rsidRPr="003645F4" w14:paraId="5CAACFF2" w14:textId="77777777" w:rsidTr="003645F4">
              <w:trPr>
                <w:trHeight w:val="320"/>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61010135" w14:textId="77777777" w:rsidR="003645F4" w:rsidRPr="003645F4" w:rsidRDefault="003645F4" w:rsidP="003645F4">
                  <w:pPr>
                    <w:rPr>
                      <w:rFonts w:ascii="Calibri" w:eastAsia="Times New Roman" w:hAnsi="Calibri"/>
                    </w:rPr>
                  </w:pPr>
                  <w:r w:rsidRPr="003645F4">
                    <w:rPr>
                      <w:rFonts w:ascii="Calibri" w:eastAsia="Times New Roman" w:hAnsi="Calibri"/>
                    </w:rPr>
                    <w:t xml:space="preserve">Kelley Chris </w:t>
                  </w:r>
                </w:p>
              </w:tc>
              <w:tc>
                <w:tcPr>
                  <w:tcW w:w="2610" w:type="dxa"/>
                  <w:tcBorders>
                    <w:top w:val="nil"/>
                    <w:left w:val="nil"/>
                    <w:bottom w:val="single" w:sz="4" w:space="0" w:color="auto"/>
                    <w:right w:val="single" w:sz="4" w:space="0" w:color="auto"/>
                  </w:tcBorders>
                  <w:shd w:val="clear" w:color="auto" w:fill="auto"/>
                  <w:vAlign w:val="bottom"/>
                  <w:hideMark/>
                </w:tcPr>
                <w:p w14:paraId="7E983B1F" w14:textId="77777777" w:rsidR="003645F4" w:rsidRPr="003645F4" w:rsidRDefault="003645F4" w:rsidP="003645F4">
                  <w:pPr>
                    <w:rPr>
                      <w:rFonts w:ascii="Calibri" w:eastAsia="Times New Roman" w:hAnsi="Calibri"/>
                    </w:rPr>
                  </w:pPr>
                  <w:r w:rsidRPr="003645F4">
                    <w:rPr>
                      <w:rFonts w:ascii="Calibri" w:eastAsia="Times New Roman" w:hAnsi="Calibri"/>
                    </w:rPr>
                    <w:t>University of Hawaii</w:t>
                  </w:r>
                </w:p>
              </w:tc>
              <w:tc>
                <w:tcPr>
                  <w:tcW w:w="2085" w:type="dxa"/>
                  <w:tcBorders>
                    <w:top w:val="nil"/>
                    <w:left w:val="nil"/>
                    <w:bottom w:val="single" w:sz="4" w:space="0" w:color="auto"/>
                    <w:right w:val="single" w:sz="4" w:space="0" w:color="auto"/>
                  </w:tcBorders>
                  <w:shd w:val="clear" w:color="auto" w:fill="auto"/>
                  <w:noWrap/>
                  <w:vAlign w:val="bottom"/>
                  <w:hideMark/>
                </w:tcPr>
                <w:p w14:paraId="3121118B" w14:textId="77777777" w:rsidR="003645F4" w:rsidRPr="003645F4" w:rsidRDefault="003645F4" w:rsidP="003645F4">
                  <w:pPr>
                    <w:rPr>
                      <w:rFonts w:ascii="Calibri" w:eastAsia="Times New Roman" w:hAnsi="Calibri"/>
                    </w:rPr>
                  </w:pPr>
                  <w:r w:rsidRPr="003645F4">
                    <w:rPr>
                      <w:rFonts w:ascii="Calibri" w:eastAsia="Times New Roman" w:hAnsi="Calibri"/>
                    </w:rPr>
                    <w:t xml:space="preserve">ckelley@hawaii.edu </w:t>
                  </w:r>
                </w:p>
              </w:tc>
            </w:tr>
            <w:tr w:rsidR="003645F4" w:rsidRPr="003645F4" w14:paraId="3C5119D2" w14:textId="77777777" w:rsidTr="003645F4">
              <w:trPr>
                <w:trHeight w:val="320"/>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1FF85793" w14:textId="77777777" w:rsidR="003645F4" w:rsidRPr="003645F4" w:rsidRDefault="003645F4" w:rsidP="003645F4">
                  <w:pPr>
                    <w:rPr>
                      <w:rFonts w:ascii="Calibri" w:eastAsia="Times New Roman" w:hAnsi="Calibri"/>
                    </w:rPr>
                  </w:pPr>
                  <w:r w:rsidRPr="003645F4">
                    <w:rPr>
                      <w:rFonts w:ascii="Calibri" w:eastAsia="Times New Roman" w:hAnsi="Calibri"/>
                    </w:rPr>
                    <w:t xml:space="preserve">Andrea </w:t>
                  </w:r>
                  <w:proofErr w:type="spellStart"/>
                  <w:r w:rsidRPr="003645F4">
                    <w:rPr>
                      <w:rFonts w:ascii="Calibri" w:eastAsia="Times New Roman" w:hAnsi="Calibri"/>
                    </w:rPr>
                    <w:t>Quattrini</w:t>
                  </w:r>
                  <w:proofErr w:type="spellEnd"/>
                </w:p>
              </w:tc>
              <w:tc>
                <w:tcPr>
                  <w:tcW w:w="2610" w:type="dxa"/>
                  <w:tcBorders>
                    <w:top w:val="nil"/>
                    <w:left w:val="nil"/>
                    <w:bottom w:val="single" w:sz="4" w:space="0" w:color="auto"/>
                    <w:right w:val="single" w:sz="4" w:space="0" w:color="auto"/>
                  </w:tcBorders>
                  <w:shd w:val="clear" w:color="auto" w:fill="auto"/>
                  <w:vAlign w:val="bottom"/>
                  <w:hideMark/>
                </w:tcPr>
                <w:p w14:paraId="15446205" w14:textId="77777777" w:rsidR="003645F4" w:rsidRPr="003645F4" w:rsidRDefault="003645F4" w:rsidP="003645F4">
                  <w:pPr>
                    <w:rPr>
                      <w:rFonts w:ascii="Calibri" w:eastAsia="Times New Roman" w:hAnsi="Calibri"/>
                    </w:rPr>
                  </w:pPr>
                  <w:r w:rsidRPr="003645F4">
                    <w:rPr>
                      <w:rFonts w:ascii="Calibri" w:eastAsia="Times New Roman" w:hAnsi="Calibri"/>
                    </w:rPr>
                    <w:t xml:space="preserve">Harvey </w:t>
                  </w:r>
                  <w:proofErr w:type="spellStart"/>
                  <w:r w:rsidRPr="003645F4">
                    <w:rPr>
                      <w:rFonts w:ascii="Calibri" w:eastAsia="Times New Roman" w:hAnsi="Calibri"/>
                    </w:rPr>
                    <w:t>Mudd</w:t>
                  </w:r>
                  <w:proofErr w:type="spellEnd"/>
                  <w:r w:rsidRPr="003645F4">
                    <w:rPr>
                      <w:rFonts w:ascii="Calibri" w:eastAsia="Times New Roman" w:hAnsi="Calibri"/>
                    </w:rPr>
                    <w:t xml:space="preserve"> College</w:t>
                  </w:r>
                </w:p>
              </w:tc>
              <w:tc>
                <w:tcPr>
                  <w:tcW w:w="2085" w:type="dxa"/>
                  <w:tcBorders>
                    <w:top w:val="nil"/>
                    <w:left w:val="nil"/>
                    <w:bottom w:val="single" w:sz="4" w:space="0" w:color="auto"/>
                    <w:right w:val="single" w:sz="4" w:space="0" w:color="auto"/>
                  </w:tcBorders>
                  <w:shd w:val="clear" w:color="auto" w:fill="auto"/>
                  <w:noWrap/>
                  <w:vAlign w:val="bottom"/>
                  <w:hideMark/>
                </w:tcPr>
                <w:p w14:paraId="7B711575" w14:textId="77777777" w:rsidR="003645F4" w:rsidRPr="003645F4" w:rsidRDefault="003645F4" w:rsidP="003645F4">
                  <w:pPr>
                    <w:rPr>
                      <w:rFonts w:ascii="Calibri" w:eastAsia="Times New Roman" w:hAnsi="Calibri"/>
                    </w:rPr>
                  </w:pPr>
                  <w:r w:rsidRPr="003645F4">
                    <w:rPr>
                      <w:rFonts w:ascii="Calibri" w:eastAsia="Times New Roman" w:hAnsi="Calibri"/>
                    </w:rPr>
                    <w:t>aquattrini@g.hmc.edu</w:t>
                  </w:r>
                </w:p>
              </w:tc>
            </w:tr>
            <w:tr w:rsidR="003645F4" w:rsidRPr="003645F4" w14:paraId="15992485" w14:textId="77777777" w:rsidTr="003645F4">
              <w:trPr>
                <w:trHeight w:val="1600"/>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0E5871EC" w14:textId="77777777" w:rsidR="003645F4" w:rsidRPr="003645F4" w:rsidRDefault="003645F4" w:rsidP="003645F4">
                  <w:pPr>
                    <w:rPr>
                      <w:rFonts w:ascii="Calibri" w:eastAsia="Times New Roman" w:hAnsi="Calibri"/>
                    </w:rPr>
                  </w:pPr>
                  <w:proofErr w:type="spellStart"/>
                  <w:r w:rsidRPr="003645F4">
                    <w:rPr>
                      <w:rFonts w:ascii="Calibri" w:eastAsia="Times New Roman" w:hAnsi="Calibri"/>
                    </w:rPr>
                    <w:lastRenderedPageBreak/>
                    <w:t>Asako</w:t>
                  </w:r>
                  <w:proofErr w:type="spellEnd"/>
                  <w:r w:rsidRPr="003645F4">
                    <w:rPr>
                      <w:rFonts w:ascii="Calibri" w:eastAsia="Times New Roman" w:hAnsi="Calibri"/>
                    </w:rPr>
                    <w:t xml:space="preserve"> Matsumoto</w:t>
                  </w:r>
                </w:p>
              </w:tc>
              <w:tc>
                <w:tcPr>
                  <w:tcW w:w="2610" w:type="dxa"/>
                  <w:tcBorders>
                    <w:top w:val="nil"/>
                    <w:left w:val="nil"/>
                    <w:bottom w:val="single" w:sz="4" w:space="0" w:color="auto"/>
                    <w:right w:val="single" w:sz="4" w:space="0" w:color="auto"/>
                  </w:tcBorders>
                  <w:shd w:val="clear" w:color="auto" w:fill="auto"/>
                  <w:vAlign w:val="bottom"/>
                  <w:hideMark/>
                </w:tcPr>
                <w:p w14:paraId="72171C09" w14:textId="77777777" w:rsidR="003645F4" w:rsidRPr="003645F4" w:rsidRDefault="003645F4" w:rsidP="003645F4">
                  <w:pPr>
                    <w:rPr>
                      <w:rFonts w:ascii="Calibri" w:eastAsia="Times New Roman" w:hAnsi="Calibri"/>
                    </w:rPr>
                  </w:pPr>
                  <w:r w:rsidRPr="003645F4">
                    <w:rPr>
                      <w:rFonts w:ascii="Calibri" w:eastAsia="Times New Roman" w:hAnsi="Calibri"/>
                    </w:rPr>
                    <w:t>Planetary Exploration Research Center (PERC), Chiba Institute of Technology</w:t>
                  </w:r>
                </w:p>
              </w:tc>
              <w:tc>
                <w:tcPr>
                  <w:tcW w:w="2085" w:type="dxa"/>
                  <w:tcBorders>
                    <w:top w:val="nil"/>
                    <w:left w:val="nil"/>
                    <w:bottom w:val="single" w:sz="4" w:space="0" w:color="auto"/>
                    <w:right w:val="single" w:sz="4" w:space="0" w:color="auto"/>
                  </w:tcBorders>
                  <w:shd w:val="clear" w:color="auto" w:fill="auto"/>
                  <w:noWrap/>
                  <w:vAlign w:val="bottom"/>
                  <w:hideMark/>
                </w:tcPr>
                <w:p w14:paraId="7B9B7309" w14:textId="77777777" w:rsidR="003645F4" w:rsidRPr="003645F4" w:rsidRDefault="003645F4" w:rsidP="003645F4">
                  <w:pPr>
                    <w:rPr>
                      <w:rFonts w:ascii="Calibri" w:eastAsia="Times New Roman" w:hAnsi="Calibri"/>
                    </w:rPr>
                  </w:pPr>
                  <w:r w:rsidRPr="003645F4">
                    <w:rPr>
                      <w:rFonts w:ascii="Calibri" w:eastAsia="Times New Roman" w:hAnsi="Calibri"/>
                    </w:rPr>
                    <w:t>amatsu@gorgonian.jp</w:t>
                  </w:r>
                </w:p>
              </w:tc>
            </w:tr>
            <w:tr w:rsidR="003645F4" w:rsidRPr="003645F4" w14:paraId="6B423E9C" w14:textId="77777777" w:rsidTr="003645F4">
              <w:trPr>
                <w:trHeight w:val="320"/>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2F1ACCB9" w14:textId="77777777" w:rsidR="003645F4" w:rsidRPr="003645F4" w:rsidRDefault="003645F4" w:rsidP="003645F4">
                  <w:pPr>
                    <w:rPr>
                      <w:rFonts w:ascii="Calibri" w:eastAsia="Times New Roman" w:hAnsi="Calibri"/>
                    </w:rPr>
                  </w:pPr>
                  <w:r w:rsidRPr="003645F4">
                    <w:rPr>
                      <w:rFonts w:ascii="Calibri" w:eastAsia="Times New Roman" w:hAnsi="Calibri"/>
                    </w:rPr>
                    <w:t>Bruce Mundy</w:t>
                  </w:r>
                </w:p>
              </w:tc>
              <w:tc>
                <w:tcPr>
                  <w:tcW w:w="2610" w:type="dxa"/>
                  <w:tcBorders>
                    <w:top w:val="nil"/>
                    <w:left w:val="nil"/>
                    <w:bottom w:val="single" w:sz="4" w:space="0" w:color="auto"/>
                    <w:right w:val="single" w:sz="4" w:space="0" w:color="auto"/>
                  </w:tcBorders>
                  <w:shd w:val="clear" w:color="auto" w:fill="auto"/>
                  <w:vAlign w:val="bottom"/>
                  <w:hideMark/>
                </w:tcPr>
                <w:p w14:paraId="322C96D8" w14:textId="77777777" w:rsidR="003645F4" w:rsidRPr="003645F4" w:rsidRDefault="003645F4" w:rsidP="003645F4">
                  <w:pPr>
                    <w:rPr>
                      <w:rFonts w:ascii="Calibri" w:eastAsia="Times New Roman" w:hAnsi="Calibri"/>
                    </w:rPr>
                  </w:pPr>
                  <w:r w:rsidRPr="003645F4">
                    <w:rPr>
                      <w:rFonts w:ascii="Calibri" w:eastAsia="Times New Roman" w:hAnsi="Calibri"/>
                    </w:rPr>
                    <w:t>NOAA NMFS PIFSC</w:t>
                  </w:r>
                </w:p>
              </w:tc>
              <w:tc>
                <w:tcPr>
                  <w:tcW w:w="2085" w:type="dxa"/>
                  <w:tcBorders>
                    <w:top w:val="nil"/>
                    <w:left w:val="nil"/>
                    <w:bottom w:val="single" w:sz="4" w:space="0" w:color="auto"/>
                    <w:right w:val="single" w:sz="4" w:space="0" w:color="auto"/>
                  </w:tcBorders>
                  <w:shd w:val="clear" w:color="auto" w:fill="auto"/>
                  <w:noWrap/>
                  <w:vAlign w:val="bottom"/>
                  <w:hideMark/>
                </w:tcPr>
                <w:p w14:paraId="73A3BACD" w14:textId="77777777" w:rsidR="003645F4" w:rsidRPr="003645F4" w:rsidRDefault="003645F4" w:rsidP="003645F4">
                  <w:pPr>
                    <w:rPr>
                      <w:rFonts w:ascii="Calibri" w:eastAsia="Times New Roman" w:hAnsi="Calibri"/>
                    </w:rPr>
                  </w:pPr>
                  <w:r w:rsidRPr="003645F4">
                    <w:rPr>
                      <w:rFonts w:ascii="Calibri" w:eastAsia="Times New Roman" w:hAnsi="Calibri"/>
                    </w:rPr>
                    <w:t>bruce.mundy@noaa.gov</w:t>
                  </w:r>
                </w:p>
              </w:tc>
            </w:tr>
            <w:tr w:rsidR="003645F4" w:rsidRPr="003645F4" w14:paraId="0B5678D4" w14:textId="77777777" w:rsidTr="003645F4">
              <w:trPr>
                <w:trHeight w:val="320"/>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6768D57D" w14:textId="77777777" w:rsidR="003645F4" w:rsidRPr="003645F4" w:rsidRDefault="003645F4" w:rsidP="003645F4">
                  <w:pPr>
                    <w:rPr>
                      <w:rFonts w:ascii="Calibri" w:eastAsia="Times New Roman" w:hAnsi="Calibri"/>
                    </w:rPr>
                  </w:pPr>
                  <w:r w:rsidRPr="003645F4">
                    <w:rPr>
                      <w:rFonts w:ascii="Calibri" w:eastAsia="Times New Roman" w:hAnsi="Calibri"/>
                    </w:rPr>
                    <w:t xml:space="preserve">Charles </w:t>
                  </w:r>
                  <w:proofErr w:type="spellStart"/>
                  <w:r w:rsidRPr="003645F4">
                    <w:rPr>
                      <w:rFonts w:ascii="Calibri" w:eastAsia="Times New Roman" w:hAnsi="Calibri"/>
                    </w:rPr>
                    <w:t>Wahle</w:t>
                  </w:r>
                  <w:proofErr w:type="spellEnd"/>
                </w:p>
              </w:tc>
              <w:tc>
                <w:tcPr>
                  <w:tcW w:w="2610" w:type="dxa"/>
                  <w:tcBorders>
                    <w:top w:val="nil"/>
                    <w:left w:val="nil"/>
                    <w:bottom w:val="single" w:sz="4" w:space="0" w:color="auto"/>
                    <w:right w:val="single" w:sz="4" w:space="0" w:color="auto"/>
                  </w:tcBorders>
                  <w:shd w:val="clear" w:color="auto" w:fill="auto"/>
                  <w:vAlign w:val="bottom"/>
                  <w:hideMark/>
                </w:tcPr>
                <w:p w14:paraId="3BD30F20" w14:textId="77777777" w:rsidR="003645F4" w:rsidRPr="003645F4" w:rsidRDefault="003645F4" w:rsidP="003645F4">
                  <w:pPr>
                    <w:rPr>
                      <w:rFonts w:ascii="Calibri" w:eastAsia="Times New Roman" w:hAnsi="Calibri"/>
                    </w:rPr>
                  </w:pPr>
                  <w:r w:rsidRPr="003645F4">
                    <w:rPr>
                      <w:rFonts w:ascii="Calibri" w:eastAsia="Times New Roman" w:hAnsi="Calibri"/>
                    </w:rPr>
                    <w:t>NOAA MPA Center</w:t>
                  </w:r>
                </w:p>
              </w:tc>
              <w:tc>
                <w:tcPr>
                  <w:tcW w:w="2085" w:type="dxa"/>
                  <w:tcBorders>
                    <w:top w:val="nil"/>
                    <w:left w:val="nil"/>
                    <w:bottom w:val="single" w:sz="4" w:space="0" w:color="auto"/>
                    <w:right w:val="single" w:sz="4" w:space="0" w:color="auto"/>
                  </w:tcBorders>
                  <w:shd w:val="clear" w:color="auto" w:fill="auto"/>
                  <w:noWrap/>
                  <w:vAlign w:val="bottom"/>
                  <w:hideMark/>
                </w:tcPr>
                <w:p w14:paraId="2AF81BFD" w14:textId="77777777" w:rsidR="003645F4" w:rsidRPr="003645F4" w:rsidRDefault="003645F4" w:rsidP="003645F4">
                  <w:pPr>
                    <w:rPr>
                      <w:rFonts w:ascii="Calibri" w:eastAsia="Times New Roman" w:hAnsi="Calibri"/>
                    </w:rPr>
                  </w:pPr>
                  <w:r w:rsidRPr="003645F4">
                    <w:rPr>
                      <w:rFonts w:ascii="Calibri" w:eastAsia="Times New Roman" w:hAnsi="Calibri"/>
                    </w:rPr>
                    <w:t>charles.wahle@noaa.gov</w:t>
                  </w:r>
                </w:p>
              </w:tc>
            </w:tr>
            <w:tr w:rsidR="003645F4" w:rsidRPr="003645F4" w14:paraId="79AA47C6" w14:textId="77777777" w:rsidTr="003645F4">
              <w:trPr>
                <w:trHeight w:val="320"/>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0F660E2C" w14:textId="77777777" w:rsidR="003645F4" w:rsidRPr="003645F4" w:rsidRDefault="003645F4" w:rsidP="003645F4">
                  <w:pPr>
                    <w:rPr>
                      <w:rFonts w:ascii="Calibri" w:eastAsia="Times New Roman" w:hAnsi="Calibri"/>
                    </w:rPr>
                  </w:pPr>
                  <w:r w:rsidRPr="003645F4">
                    <w:rPr>
                      <w:rFonts w:ascii="Calibri" w:eastAsia="Times New Roman" w:hAnsi="Calibri"/>
                    </w:rPr>
                    <w:t>David Jourdan</w:t>
                  </w:r>
                </w:p>
              </w:tc>
              <w:tc>
                <w:tcPr>
                  <w:tcW w:w="2610" w:type="dxa"/>
                  <w:tcBorders>
                    <w:top w:val="nil"/>
                    <w:left w:val="nil"/>
                    <w:bottom w:val="single" w:sz="4" w:space="0" w:color="auto"/>
                    <w:right w:val="single" w:sz="4" w:space="0" w:color="auto"/>
                  </w:tcBorders>
                  <w:shd w:val="clear" w:color="auto" w:fill="auto"/>
                  <w:vAlign w:val="bottom"/>
                  <w:hideMark/>
                </w:tcPr>
                <w:p w14:paraId="593A6774" w14:textId="77777777" w:rsidR="003645F4" w:rsidRPr="003645F4" w:rsidRDefault="003645F4" w:rsidP="003645F4">
                  <w:pPr>
                    <w:rPr>
                      <w:rFonts w:ascii="Calibri" w:eastAsia="Times New Roman" w:hAnsi="Calibri"/>
                    </w:rPr>
                  </w:pPr>
                  <w:proofErr w:type="spellStart"/>
                  <w:r w:rsidRPr="003645F4">
                    <w:rPr>
                      <w:rFonts w:ascii="Calibri" w:eastAsia="Times New Roman" w:hAnsi="Calibri"/>
                    </w:rPr>
                    <w:t>Nauticos</w:t>
                  </w:r>
                  <w:proofErr w:type="spellEnd"/>
                </w:p>
              </w:tc>
              <w:tc>
                <w:tcPr>
                  <w:tcW w:w="2085" w:type="dxa"/>
                  <w:tcBorders>
                    <w:top w:val="nil"/>
                    <w:left w:val="nil"/>
                    <w:bottom w:val="single" w:sz="4" w:space="0" w:color="auto"/>
                    <w:right w:val="single" w:sz="4" w:space="0" w:color="auto"/>
                  </w:tcBorders>
                  <w:shd w:val="clear" w:color="auto" w:fill="auto"/>
                  <w:noWrap/>
                  <w:vAlign w:val="bottom"/>
                  <w:hideMark/>
                </w:tcPr>
                <w:p w14:paraId="309FB332" w14:textId="77777777" w:rsidR="003645F4" w:rsidRPr="003645F4" w:rsidRDefault="003645F4" w:rsidP="003645F4">
                  <w:pPr>
                    <w:rPr>
                      <w:rFonts w:ascii="Calibri" w:eastAsia="Times New Roman" w:hAnsi="Calibri"/>
                    </w:rPr>
                  </w:pPr>
                  <w:r w:rsidRPr="003645F4">
                    <w:rPr>
                      <w:rFonts w:ascii="Calibri" w:eastAsia="Times New Roman" w:hAnsi="Calibri"/>
                    </w:rPr>
                    <w:t>dave@nauticos.com</w:t>
                  </w:r>
                </w:p>
              </w:tc>
            </w:tr>
            <w:tr w:rsidR="003645F4" w:rsidRPr="003645F4" w14:paraId="72807920" w14:textId="77777777" w:rsidTr="003645F4">
              <w:trPr>
                <w:trHeight w:val="320"/>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14906321" w14:textId="77777777" w:rsidR="003645F4" w:rsidRPr="003645F4" w:rsidRDefault="003645F4" w:rsidP="003645F4">
                  <w:pPr>
                    <w:rPr>
                      <w:rFonts w:ascii="Calibri" w:eastAsia="Times New Roman" w:hAnsi="Calibri"/>
                    </w:rPr>
                  </w:pPr>
                  <w:r w:rsidRPr="003645F4">
                    <w:rPr>
                      <w:rFonts w:ascii="Calibri" w:eastAsia="Times New Roman" w:hAnsi="Calibri"/>
                    </w:rPr>
                    <w:t>Diva Amon</w:t>
                  </w:r>
                </w:p>
              </w:tc>
              <w:tc>
                <w:tcPr>
                  <w:tcW w:w="2610" w:type="dxa"/>
                  <w:tcBorders>
                    <w:top w:val="nil"/>
                    <w:left w:val="nil"/>
                    <w:bottom w:val="single" w:sz="4" w:space="0" w:color="auto"/>
                    <w:right w:val="single" w:sz="4" w:space="0" w:color="auto"/>
                  </w:tcBorders>
                  <w:shd w:val="clear" w:color="auto" w:fill="auto"/>
                  <w:vAlign w:val="bottom"/>
                  <w:hideMark/>
                </w:tcPr>
                <w:p w14:paraId="0237A78F" w14:textId="77777777" w:rsidR="003645F4" w:rsidRPr="003645F4" w:rsidRDefault="003645F4" w:rsidP="003645F4">
                  <w:pPr>
                    <w:rPr>
                      <w:rFonts w:ascii="Calibri" w:eastAsia="Times New Roman" w:hAnsi="Calibri"/>
                    </w:rPr>
                  </w:pPr>
                  <w:r w:rsidRPr="003645F4">
                    <w:rPr>
                      <w:rFonts w:ascii="Calibri" w:eastAsia="Times New Roman" w:hAnsi="Calibri"/>
                    </w:rPr>
                    <w:t>University of Hawaii</w:t>
                  </w:r>
                </w:p>
              </w:tc>
              <w:tc>
                <w:tcPr>
                  <w:tcW w:w="2085" w:type="dxa"/>
                  <w:tcBorders>
                    <w:top w:val="nil"/>
                    <w:left w:val="nil"/>
                    <w:bottom w:val="single" w:sz="4" w:space="0" w:color="auto"/>
                    <w:right w:val="single" w:sz="4" w:space="0" w:color="auto"/>
                  </w:tcBorders>
                  <w:shd w:val="clear" w:color="auto" w:fill="auto"/>
                  <w:noWrap/>
                  <w:vAlign w:val="bottom"/>
                  <w:hideMark/>
                </w:tcPr>
                <w:p w14:paraId="2C23BFC3" w14:textId="77777777" w:rsidR="003645F4" w:rsidRPr="003645F4" w:rsidRDefault="003645F4" w:rsidP="003645F4">
                  <w:pPr>
                    <w:rPr>
                      <w:rFonts w:ascii="Calibri" w:eastAsia="Times New Roman" w:hAnsi="Calibri"/>
                    </w:rPr>
                  </w:pPr>
                  <w:r w:rsidRPr="003645F4">
                    <w:rPr>
                      <w:rFonts w:ascii="Calibri" w:eastAsia="Times New Roman" w:hAnsi="Calibri"/>
                    </w:rPr>
                    <w:t>divaamon@gmail.com</w:t>
                  </w:r>
                </w:p>
              </w:tc>
            </w:tr>
            <w:tr w:rsidR="003645F4" w:rsidRPr="003645F4" w14:paraId="3AFEAEDE" w14:textId="77777777" w:rsidTr="003645F4">
              <w:trPr>
                <w:trHeight w:val="320"/>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45B3B6F0" w14:textId="77777777" w:rsidR="003645F4" w:rsidRPr="003645F4" w:rsidRDefault="003645F4" w:rsidP="003645F4">
                  <w:pPr>
                    <w:rPr>
                      <w:rFonts w:ascii="Calibri" w:eastAsia="Times New Roman" w:hAnsi="Calibri"/>
                    </w:rPr>
                  </w:pPr>
                  <w:r w:rsidRPr="003645F4">
                    <w:rPr>
                      <w:rFonts w:ascii="Calibri" w:eastAsia="Times New Roman" w:hAnsi="Calibri"/>
                    </w:rPr>
                    <w:t>Hans Van Tilburg</w:t>
                  </w:r>
                </w:p>
              </w:tc>
              <w:tc>
                <w:tcPr>
                  <w:tcW w:w="2610" w:type="dxa"/>
                  <w:tcBorders>
                    <w:top w:val="nil"/>
                    <w:left w:val="nil"/>
                    <w:bottom w:val="single" w:sz="4" w:space="0" w:color="auto"/>
                    <w:right w:val="single" w:sz="4" w:space="0" w:color="auto"/>
                  </w:tcBorders>
                  <w:shd w:val="clear" w:color="auto" w:fill="auto"/>
                  <w:vAlign w:val="bottom"/>
                  <w:hideMark/>
                </w:tcPr>
                <w:p w14:paraId="1A7DE7D6" w14:textId="77777777" w:rsidR="003645F4" w:rsidRPr="003645F4" w:rsidRDefault="003645F4" w:rsidP="003645F4">
                  <w:pPr>
                    <w:rPr>
                      <w:rFonts w:ascii="Calibri" w:eastAsia="Times New Roman" w:hAnsi="Calibri"/>
                    </w:rPr>
                  </w:pPr>
                  <w:r w:rsidRPr="003645F4">
                    <w:rPr>
                      <w:rFonts w:ascii="Calibri" w:eastAsia="Times New Roman" w:hAnsi="Calibri"/>
                    </w:rPr>
                    <w:t>NOAA ONMS</w:t>
                  </w:r>
                </w:p>
              </w:tc>
              <w:tc>
                <w:tcPr>
                  <w:tcW w:w="2085" w:type="dxa"/>
                  <w:tcBorders>
                    <w:top w:val="nil"/>
                    <w:left w:val="nil"/>
                    <w:bottom w:val="single" w:sz="4" w:space="0" w:color="auto"/>
                    <w:right w:val="single" w:sz="4" w:space="0" w:color="auto"/>
                  </w:tcBorders>
                  <w:shd w:val="clear" w:color="auto" w:fill="auto"/>
                  <w:noWrap/>
                  <w:vAlign w:val="bottom"/>
                  <w:hideMark/>
                </w:tcPr>
                <w:p w14:paraId="6B33BDA1" w14:textId="77777777" w:rsidR="003645F4" w:rsidRPr="003645F4" w:rsidRDefault="003645F4" w:rsidP="003645F4">
                  <w:pPr>
                    <w:rPr>
                      <w:rFonts w:ascii="Calibri" w:eastAsia="Times New Roman" w:hAnsi="Calibri"/>
                    </w:rPr>
                  </w:pPr>
                  <w:r w:rsidRPr="003645F4">
                    <w:rPr>
                      <w:rFonts w:ascii="Calibri" w:eastAsia="Times New Roman" w:hAnsi="Calibri"/>
                    </w:rPr>
                    <w:t>hans.vantilburg@noaa.gov</w:t>
                  </w:r>
                </w:p>
              </w:tc>
            </w:tr>
            <w:tr w:rsidR="003645F4" w:rsidRPr="003645F4" w14:paraId="327C5161" w14:textId="77777777" w:rsidTr="003645F4">
              <w:trPr>
                <w:trHeight w:val="640"/>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57874B58" w14:textId="77777777" w:rsidR="003645F4" w:rsidRPr="003645F4" w:rsidRDefault="003645F4" w:rsidP="003645F4">
                  <w:pPr>
                    <w:rPr>
                      <w:rFonts w:ascii="Calibri" w:eastAsia="Times New Roman" w:hAnsi="Calibri"/>
                    </w:rPr>
                  </w:pPr>
                  <w:r w:rsidRPr="003645F4">
                    <w:rPr>
                      <w:rFonts w:ascii="Calibri" w:eastAsia="Times New Roman" w:hAnsi="Calibri"/>
                    </w:rPr>
                    <w:t>Nicole Morgan</w:t>
                  </w:r>
                </w:p>
              </w:tc>
              <w:tc>
                <w:tcPr>
                  <w:tcW w:w="2610" w:type="dxa"/>
                  <w:tcBorders>
                    <w:top w:val="nil"/>
                    <w:left w:val="nil"/>
                    <w:bottom w:val="single" w:sz="4" w:space="0" w:color="auto"/>
                    <w:right w:val="single" w:sz="4" w:space="0" w:color="auto"/>
                  </w:tcBorders>
                  <w:shd w:val="clear" w:color="auto" w:fill="auto"/>
                  <w:vAlign w:val="bottom"/>
                  <w:hideMark/>
                </w:tcPr>
                <w:p w14:paraId="7C6260DB" w14:textId="77777777" w:rsidR="003645F4" w:rsidRPr="003645F4" w:rsidRDefault="003645F4" w:rsidP="003645F4">
                  <w:pPr>
                    <w:rPr>
                      <w:rFonts w:ascii="Calibri" w:eastAsia="Times New Roman" w:hAnsi="Calibri"/>
                    </w:rPr>
                  </w:pPr>
                  <w:r w:rsidRPr="003645F4">
                    <w:rPr>
                      <w:rFonts w:ascii="Calibri" w:eastAsia="Times New Roman" w:hAnsi="Calibri"/>
                    </w:rPr>
                    <w:t>Florida State University</w:t>
                  </w:r>
                </w:p>
              </w:tc>
              <w:tc>
                <w:tcPr>
                  <w:tcW w:w="2085" w:type="dxa"/>
                  <w:tcBorders>
                    <w:top w:val="nil"/>
                    <w:left w:val="nil"/>
                    <w:bottom w:val="single" w:sz="4" w:space="0" w:color="auto"/>
                    <w:right w:val="single" w:sz="4" w:space="0" w:color="auto"/>
                  </w:tcBorders>
                  <w:shd w:val="clear" w:color="auto" w:fill="auto"/>
                  <w:noWrap/>
                  <w:vAlign w:val="bottom"/>
                  <w:hideMark/>
                </w:tcPr>
                <w:p w14:paraId="652AB55B" w14:textId="77777777" w:rsidR="003645F4" w:rsidRPr="003645F4" w:rsidRDefault="003645F4" w:rsidP="003645F4">
                  <w:pPr>
                    <w:rPr>
                      <w:rFonts w:ascii="Calibri" w:eastAsia="Times New Roman" w:hAnsi="Calibri"/>
                    </w:rPr>
                  </w:pPr>
                  <w:r w:rsidRPr="003645F4">
                    <w:rPr>
                      <w:rFonts w:ascii="Calibri" w:eastAsia="Times New Roman" w:hAnsi="Calibri"/>
                    </w:rPr>
                    <w:t>nmorgan@fsu.edu</w:t>
                  </w:r>
                </w:p>
              </w:tc>
            </w:tr>
            <w:tr w:rsidR="003645F4" w:rsidRPr="003645F4" w14:paraId="4FC51D69" w14:textId="77777777" w:rsidTr="003645F4">
              <w:trPr>
                <w:trHeight w:val="640"/>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664AD09A" w14:textId="77777777" w:rsidR="003645F4" w:rsidRPr="003645F4" w:rsidRDefault="003645F4" w:rsidP="003645F4">
                  <w:pPr>
                    <w:rPr>
                      <w:rFonts w:ascii="Calibri" w:eastAsia="Times New Roman" w:hAnsi="Calibri"/>
                    </w:rPr>
                  </w:pPr>
                  <w:r w:rsidRPr="003645F4">
                    <w:rPr>
                      <w:rFonts w:ascii="Calibri" w:eastAsia="Times New Roman" w:hAnsi="Calibri"/>
                    </w:rPr>
                    <w:t>Scott France</w:t>
                  </w:r>
                </w:p>
              </w:tc>
              <w:tc>
                <w:tcPr>
                  <w:tcW w:w="2610" w:type="dxa"/>
                  <w:tcBorders>
                    <w:top w:val="nil"/>
                    <w:left w:val="nil"/>
                    <w:bottom w:val="single" w:sz="4" w:space="0" w:color="auto"/>
                    <w:right w:val="single" w:sz="4" w:space="0" w:color="auto"/>
                  </w:tcBorders>
                  <w:shd w:val="clear" w:color="auto" w:fill="auto"/>
                  <w:vAlign w:val="bottom"/>
                  <w:hideMark/>
                </w:tcPr>
                <w:p w14:paraId="5F318008" w14:textId="77777777" w:rsidR="003645F4" w:rsidRPr="003645F4" w:rsidRDefault="003645F4" w:rsidP="003645F4">
                  <w:pPr>
                    <w:rPr>
                      <w:rFonts w:ascii="Calibri" w:eastAsia="Times New Roman" w:hAnsi="Calibri"/>
                    </w:rPr>
                  </w:pPr>
                  <w:r w:rsidRPr="003645F4">
                    <w:rPr>
                      <w:rFonts w:ascii="Calibri" w:eastAsia="Times New Roman" w:hAnsi="Calibri"/>
                    </w:rPr>
                    <w:t>University of Louisiana at Lafayette</w:t>
                  </w:r>
                </w:p>
              </w:tc>
              <w:tc>
                <w:tcPr>
                  <w:tcW w:w="2085" w:type="dxa"/>
                  <w:tcBorders>
                    <w:top w:val="nil"/>
                    <w:left w:val="nil"/>
                    <w:bottom w:val="single" w:sz="4" w:space="0" w:color="auto"/>
                    <w:right w:val="single" w:sz="4" w:space="0" w:color="auto"/>
                  </w:tcBorders>
                  <w:shd w:val="clear" w:color="auto" w:fill="auto"/>
                  <w:noWrap/>
                  <w:vAlign w:val="bottom"/>
                  <w:hideMark/>
                </w:tcPr>
                <w:p w14:paraId="090995D1" w14:textId="77777777" w:rsidR="003645F4" w:rsidRPr="003645F4" w:rsidRDefault="003645F4" w:rsidP="003645F4">
                  <w:pPr>
                    <w:rPr>
                      <w:rFonts w:ascii="Calibri" w:eastAsia="Times New Roman" w:hAnsi="Calibri"/>
                    </w:rPr>
                  </w:pPr>
                  <w:r w:rsidRPr="003645F4">
                    <w:rPr>
                      <w:rFonts w:ascii="Calibri" w:eastAsia="Times New Roman" w:hAnsi="Calibri"/>
                    </w:rPr>
                    <w:t>france@louisiana.edu</w:t>
                  </w:r>
                </w:p>
              </w:tc>
            </w:tr>
            <w:tr w:rsidR="003645F4" w:rsidRPr="003645F4" w14:paraId="1FB72583" w14:textId="77777777" w:rsidTr="003645F4">
              <w:trPr>
                <w:trHeight w:val="320"/>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58061E9C" w14:textId="77777777" w:rsidR="003645F4" w:rsidRPr="003645F4" w:rsidRDefault="003645F4" w:rsidP="003645F4">
                  <w:pPr>
                    <w:rPr>
                      <w:rFonts w:ascii="Calibri" w:eastAsia="Times New Roman" w:hAnsi="Calibri"/>
                    </w:rPr>
                  </w:pPr>
                  <w:r w:rsidRPr="003645F4">
                    <w:rPr>
                      <w:rFonts w:ascii="Calibri" w:eastAsia="Times New Roman" w:hAnsi="Calibri"/>
                    </w:rPr>
                    <w:t xml:space="preserve">Abby </w:t>
                  </w:r>
                  <w:proofErr w:type="spellStart"/>
                  <w:r w:rsidRPr="003645F4">
                    <w:rPr>
                      <w:rFonts w:ascii="Calibri" w:eastAsia="Times New Roman" w:hAnsi="Calibri"/>
                    </w:rPr>
                    <w:t>Lapointe</w:t>
                  </w:r>
                  <w:proofErr w:type="spellEnd"/>
                </w:p>
              </w:tc>
              <w:tc>
                <w:tcPr>
                  <w:tcW w:w="2610" w:type="dxa"/>
                  <w:tcBorders>
                    <w:top w:val="nil"/>
                    <w:left w:val="nil"/>
                    <w:bottom w:val="single" w:sz="4" w:space="0" w:color="auto"/>
                    <w:right w:val="single" w:sz="4" w:space="0" w:color="auto"/>
                  </w:tcBorders>
                  <w:shd w:val="clear" w:color="auto" w:fill="auto"/>
                  <w:vAlign w:val="bottom"/>
                  <w:hideMark/>
                </w:tcPr>
                <w:p w14:paraId="7DD11BDD" w14:textId="77777777" w:rsidR="003645F4" w:rsidRPr="003645F4" w:rsidRDefault="003645F4" w:rsidP="003645F4">
                  <w:pPr>
                    <w:rPr>
                      <w:rFonts w:ascii="Calibri" w:eastAsia="Times New Roman" w:hAnsi="Calibri"/>
                    </w:rPr>
                  </w:pPr>
                  <w:r w:rsidRPr="003645F4">
                    <w:rPr>
                      <w:rFonts w:ascii="Calibri" w:eastAsia="Times New Roman" w:hAnsi="Calibri"/>
                    </w:rPr>
                    <w:t>University of Hawaii</w:t>
                  </w:r>
                </w:p>
              </w:tc>
              <w:tc>
                <w:tcPr>
                  <w:tcW w:w="2085" w:type="dxa"/>
                  <w:tcBorders>
                    <w:top w:val="nil"/>
                    <w:left w:val="nil"/>
                    <w:bottom w:val="single" w:sz="4" w:space="0" w:color="auto"/>
                    <w:right w:val="single" w:sz="4" w:space="0" w:color="auto"/>
                  </w:tcBorders>
                  <w:shd w:val="clear" w:color="auto" w:fill="auto"/>
                  <w:noWrap/>
                  <w:vAlign w:val="bottom"/>
                  <w:hideMark/>
                </w:tcPr>
                <w:p w14:paraId="5A26DB47" w14:textId="77777777" w:rsidR="003645F4" w:rsidRPr="003645F4" w:rsidRDefault="003645F4" w:rsidP="003645F4">
                  <w:pPr>
                    <w:rPr>
                      <w:rFonts w:ascii="Calibri" w:eastAsia="Times New Roman" w:hAnsi="Calibri"/>
                    </w:rPr>
                  </w:pPr>
                  <w:r w:rsidRPr="003645F4">
                    <w:rPr>
                      <w:rFonts w:ascii="Calibri" w:eastAsia="Times New Roman" w:hAnsi="Calibri"/>
                    </w:rPr>
                    <w:t>abbylap@hawaii.edu</w:t>
                  </w:r>
                </w:p>
              </w:tc>
            </w:tr>
            <w:tr w:rsidR="003645F4" w:rsidRPr="003645F4" w14:paraId="58B21B76" w14:textId="77777777" w:rsidTr="003645F4">
              <w:trPr>
                <w:trHeight w:val="320"/>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5026C996" w14:textId="77777777" w:rsidR="003645F4" w:rsidRPr="003645F4" w:rsidRDefault="003645F4" w:rsidP="003645F4">
                  <w:pPr>
                    <w:rPr>
                      <w:rFonts w:ascii="Calibri" w:eastAsia="Times New Roman" w:hAnsi="Calibri"/>
                    </w:rPr>
                  </w:pPr>
                  <w:r w:rsidRPr="003645F4">
                    <w:rPr>
                      <w:rFonts w:ascii="Calibri" w:eastAsia="Times New Roman" w:hAnsi="Calibri"/>
                    </w:rPr>
                    <w:t>Wendy Coble</w:t>
                  </w:r>
                </w:p>
              </w:tc>
              <w:tc>
                <w:tcPr>
                  <w:tcW w:w="2610" w:type="dxa"/>
                  <w:tcBorders>
                    <w:top w:val="nil"/>
                    <w:left w:val="nil"/>
                    <w:bottom w:val="single" w:sz="4" w:space="0" w:color="auto"/>
                    <w:right w:val="single" w:sz="4" w:space="0" w:color="auto"/>
                  </w:tcBorders>
                  <w:shd w:val="clear" w:color="auto" w:fill="auto"/>
                  <w:vAlign w:val="bottom"/>
                  <w:hideMark/>
                </w:tcPr>
                <w:p w14:paraId="7B1065C4" w14:textId="77777777" w:rsidR="003645F4" w:rsidRPr="003645F4" w:rsidRDefault="003645F4" w:rsidP="003645F4">
                  <w:pPr>
                    <w:rPr>
                      <w:rFonts w:ascii="Calibri" w:eastAsia="Times New Roman" w:hAnsi="Calibri"/>
                    </w:rPr>
                  </w:pPr>
                  <w:r w:rsidRPr="003645F4">
                    <w:rPr>
                      <w:rFonts w:ascii="Calibri" w:eastAsia="Times New Roman" w:hAnsi="Calibri"/>
                    </w:rPr>
                    <w:t>DPAA</w:t>
                  </w:r>
                </w:p>
              </w:tc>
              <w:tc>
                <w:tcPr>
                  <w:tcW w:w="2085" w:type="dxa"/>
                  <w:tcBorders>
                    <w:top w:val="nil"/>
                    <w:left w:val="nil"/>
                    <w:bottom w:val="single" w:sz="4" w:space="0" w:color="auto"/>
                    <w:right w:val="single" w:sz="4" w:space="0" w:color="auto"/>
                  </w:tcBorders>
                  <w:shd w:val="clear" w:color="auto" w:fill="auto"/>
                  <w:noWrap/>
                  <w:vAlign w:val="bottom"/>
                  <w:hideMark/>
                </w:tcPr>
                <w:p w14:paraId="3F1D0E15" w14:textId="77777777" w:rsidR="003645F4" w:rsidRPr="003645F4" w:rsidRDefault="003645F4" w:rsidP="003645F4">
                  <w:pPr>
                    <w:rPr>
                      <w:rFonts w:ascii="Calibri" w:eastAsia="Times New Roman" w:hAnsi="Calibri"/>
                    </w:rPr>
                  </w:pPr>
                  <w:r w:rsidRPr="003645F4">
                    <w:rPr>
                      <w:rFonts w:ascii="Calibri" w:eastAsia="Times New Roman" w:hAnsi="Calibri"/>
                    </w:rPr>
                    <w:t>wendy.m.coble.civ@mail.mil</w:t>
                  </w:r>
                </w:p>
              </w:tc>
            </w:tr>
            <w:tr w:rsidR="003645F4" w:rsidRPr="003645F4" w14:paraId="6D9E6B2F" w14:textId="77777777" w:rsidTr="003645F4">
              <w:trPr>
                <w:trHeight w:val="320"/>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43D463EB" w14:textId="77777777" w:rsidR="003645F4" w:rsidRPr="003645F4" w:rsidRDefault="003645F4" w:rsidP="003645F4">
                  <w:pPr>
                    <w:rPr>
                      <w:rFonts w:ascii="Calibri" w:eastAsia="Times New Roman" w:hAnsi="Calibri"/>
                    </w:rPr>
                  </w:pPr>
                  <w:r w:rsidRPr="003645F4">
                    <w:rPr>
                      <w:rFonts w:ascii="Calibri" w:eastAsia="Times New Roman" w:hAnsi="Calibri"/>
                    </w:rPr>
                    <w:t xml:space="preserve">Frank </w:t>
                  </w:r>
                  <w:proofErr w:type="spellStart"/>
                  <w:r w:rsidRPr="003645F4">
                    <w:rPr>
                      <w:rFonts w:ascii="Calibri" w:eastAsia="Times New Roman" w:hAnsi="Calibri"/>
                    </w:rPr>
                    <w:t>Cantelas</w:t>
                  </w:r>
                  <w:proofErr w:type="spellEnd"/>
                </w:p>
              </w:tc>
              <w:tc>
                <w:tcPr>
                  <w:tcW w:w="2610" w:type="dxa"/>
                  <w:tcBorders>
                    <w:top w:val="nil"/>
                    <w:left w:val="nil"/>
                    <w:bottom w:val="single" w:sz="4" w:space="0" w:color="auto"/>
                    <w:right w:val="single" w:sz="4" w:space="0" w:color="auto"/>
                  </w:tcBorders>
                  <w:shd w:val="clear" w:color="auto" w:fill="auto"/>
                  <w:vAlign w:val="bottom"/>
                  <w:hideMark/>
                </w:tcPr>
                <w:p w14:paraId="460A1758" w14:textId="77777777" w:rsidR="003645F4" w:rsidRPr="003645F4" w:rsidRDefault="003645F4" w:rsidP="003645F4">
                  <w:pPr>
                    <w:rPr>
                      <w:rFonts w:ascii="Calibri" w:eastAsia="Times New Roman" w:hAnsi="Calibri"/>
                    </w:rPr>
                  </w:pPr>
                  <w:r w:rsidRPr="003645F4">
                    <w:rPr>
                      <w:rFonts w:ascii="Calibri" w:eastAsia="Times New Roman" w:hAnsi="Calibri"/>
                    </w:rPr>
                    <w:t>NOAA OER</w:t>
                  </w:r>
                </w:p>
              </w:tc>
              <w:tc>
                <w:tcPr>
                  <w:tcW w:w="2085" w:type="dxa"/>
                  <w:tcBorders>
                    <w:top w:val="nil"/>
                    <w:left w:val="nil"/>
                    <w:bottom w:val="single" w:sz="4" w:space="0" w:color="auto"/>
                    <w:right w:val="single" w:sz="4" w:space="0" w:color="auto"/>
                  </w:tcBorders>
                  <w:shd w:val="clear" w:color="auto" w:fill="auto"/>
                  <w:noWrap/>
                  <w:vAlign w:val="bottom"/>
                  <w:hideMark/>
                </w:tcPr>
                <w:p w14:paraId="0C2E772B" w14:textId="77777777" w:rsidR="003645F4" w:rsidRPr="003645F4" w:rsidRDefault="003645F4" w:rsidP="003645F4">
                  <w:pPr>
                    <w:rPr>
                      <w:rFonts w:ascii="Calibri" w:eastAsia="Times New Roman" w:hAnsi="Calibri"/>
                    </w:rPr>
                  </w:pPr>
                  <w:r w:rsidRPr="003645F4">
                    <w:rPr>
                      <w:rFonts w:ascii="Calibri" w:eastAsia="Times New Roman" w:hAnsi="Calibri"/>
                    </w:rPr>
                    <w:t xml:space="preserve">frank.cantelas@noaa.gov </w:t>
                  </w:r>
                </w:p>
              </w:tc>
            </w:tr>
            <w:tr w:rsidR="003645F4" w:rsidRPr="003645F4" w14:paraId="7077085E" w14:textId="77777777" w:rsidTr="003645F4">
              <w:trPr>
                <w:trHeight w:val="640"/>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7182DD9C" w14:textId="77777777" w:rsidR="003645F4" w:rsidRPr="003645F4" w:rsidRDefault="003645F4" w:rsidP="003645F4">
                  <w:pPr>
                    <w:rPr>
                      <w:rFonts w:ascii="Calibri" w:eastAsia="Times New Roman" w:hAnsi="Calibri"/>
                    </w:rPr>
                  </w:pPr>
                  <w:r w:rsidRPr="003645F4">
                    <w:rPr>
                      <w:rFonts w:ascii="Calibri" w:eastAsia="Times New Roman" w:hAnsi="Calibri"/>
                    </w:rPr>
                    <w:t>Rachel Matheny</w:t>
                  </w:r>
                </w:p>
              </w:tc>
              <w:tc>
                <w:tcPr>
                  <w:tcW w:w="2610" w:type="dxa"/>
                  <w:tcBorders>
                    <w:top w:val="nil"/>
                    <w:left w:val="nil"/>
                    <w:bottom w:val="single" w:sz="4" w:space="0" w:color="auto"/>
                    <w:right w:val="single" w:sz="4" w:space="0" w:color="auto"/>
                  </w:tcBorders>
                  <w:shd w:val="clear" w:color="auto" w:fill="auto"/>
                  <w:vAlign w:val="bottom"/>
                  <w:hideMark/>
                </w:tcPr>
                <w:p w14:paraId="447CAD79" w14:textId="77777777" w:rsidR="003645F4" w:rsidRPr="003645F4" w:rsidRDefault="003645F4" w:rsidP="003645F4">
                  <w:pPr>
                    <w:rPr>
                      <w:rFonts w:ascii="Calibri" w:eastAsia="Times New Roman" w:hAnsi="Calibri"/>
                    </w:rPr>
                  </w:pPr>
                  <w:r w:rsidRPr="003645F4">
                    <w:rPr>
                      <w:rFonts w:ascii="Calibri" w:eastAsia="Times New Roman" w:hAnsi="Calibri"/>
                    </w:rPr>
                    <w:t>Maritime Heritage Program</w:t>
                  </w:r>
                </w:p>
              </w:tc>
              <w:tc>
                <w:tcPr>
                  <w:tcW w:w="2085" w:type="dxa"/>
                  <w:tcBorders>
                    <w:top w:val="nil"/>
                    <w:left w:val="nil"/>
                    <w:bottom w:val="single" w:sz="4" w:space="0" w:color="auto"/>
                    <w:right w:val="single" w:sz="4" w:space="0" w:color="auto"/>
                  </w:tcBorders>
                  <w:shd w:val="clear" w:color="auto" w:fill="auto"/>
                  <w:noWrap/>
                  <w:vAlign w:val="bottom"/>
                  <w:hideMark/>
                </w:tcPr>
                <w:p w14:paraId="7E17C1E9" w14:textId="77777777" w:rsidR="003645F4" w:rsidRPr="003645F4" w:rsidRDefault="003645F4" w:rsidP="003645F4">
                  <w:pPr>
                    <w:rPr>
                      <w:rFonts w:ascii="Calibri" w:eastAsia="Times New Roman" w:hAnsi="Calibri"/>
                    </w:rPr>
                  </w:pPr>
                  <w:r w:rsidRPr="003645F4">
                    <w:rPr>
                      <w:rFonts w:ascii="Calibri" w:eastAsia="Times New Roman" w:hAnsi="Calibri"/>
                    </w:rPr>
                    <w:t>rachel.matheny@noaa.gov</w:t>
                  </w:r>
                </w:p>
              </w:tc>
            </w:tr>
            <w:tr w:rsidR="003645F4" w:rsidRPr="003645F4" w14:paraId="388EF3BD" w14:textId="77777777" w:rsidTr="003645F4">
              <w:trPr>
                <w:trHeight w:val="320"/>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218900C0" w14:textId="77777777" w:rsidR="003645F4" w:rsidRPr="003645F4" w:rsidRDefault="003645F4" w:rsidP="003645F4">
                  <w:pPr>
                    <w:rPr>
                      <w:rFonts w:ascii="Calibri" w:eastAsia="Times New Roman" w:hAnsi="Calibri"/>
                    </w:rPr>
                  </w:pPr>
                  <w:r w:rsidRPr="003645F4">
                    <w:rPr>
                      <w:rFonts w:ascii="Calibri" w:eastAsia="Times New Roman" w:hAnsi="Calibri"/>
                    </w:rPr>
                    <w:t>Tony Tully</w:t>
                  </w:r>
                </w:p>
              </w:tc>
              <w:tc>
                <w:tcPr>
                  <w:tcW w:w="2610" w:type="dxa"/>
                  <w:tcBorders>
                    <w:top w:val="nil"/>
                    <w:left w:val="nil"/>
                    <w:bottom w:val="single" w:sz="4" w:space="0" w:color="auto"/>
                    <w:right w:val="single" w:sz="4" w:space="0" w:color="auto"/>
                  </w:tcBorders>
                  <w:shd w:val="clear" w:color="auto" w:fill="auto"/>
                  <w:vAlign w:val="bottom"/>
                  <w:hideMark/>
                </w:tcPr>
                <w:p w14:paraId="1FEE904E" w14:textId="77777777" w:rsidR="003645F4" w:rsidRPr="003645F4" w:rsidRDefault="003645F4" w:rsidP="003645F4">
                  <w:pPr>
                    <w:rPr>
                      <w:rFonts w:ascii="Calibri" w:eastAsia="Times New Roman" w:hAnsi="Calibri"/>
                    </w:rPr>
                  </w:pPr>
                  <w:r w:rsidRPr="003645F4">
                    <w:rPr>
                      <w:rFonts w:ascii="Calibri" w:eastAsia="Times New Roman" w:hAnsi="Calibri"/>
                    </w:rPr>
                    <w:t> </w:t>
                  </w:r>
                </w:p>
              </w:tc>
              <w:tc>
                <w:tcPr>
                  <w:tcW w:w="2085" w:type="dxa"/>
                  <w:tcBorders>
                    <w:top w:val="nil"/>
                    <w:left w:val="nil"/>
                    <w:bottom w:val="single" w:sz="4" w:space="0" w:color="auto"/>
                    <w:right w:val="single" w:sz="4" w:space="0" w:color="auto"/>
                  </w:tcBorders>
                  <w:shd w:val="clear" w:color="auto" w:fill="auto"/>
                  <w:noWrap/>
                  <w:vAlign w:val="bottom"/>
                  <w:hideMark/>
                </w:tcPr>
                <w:p w14:paraId="1E22CFEA" w14:textId="77777777" w:rsidR="003645F4" w:rsidRPr="003645F4" w:rsidRDefault="003645F4" w:rsidP="003645F4">
                  <w:pPr>
                    <w:rPr>
                      <w:rFonts w:ascii="Calibri" w:eastAsia="Times New Roman" w:hAnsi="Calibri"/>
                    </w:rPr>
                  </w:pPr>
                  <w:r w:rsidRPr="003645F4">
                    <w:rPr>
                      <w:rFonts w:ascii="Calibri" w:eastAsia="Times New Roman" w:hAnsi="Calibri"/>
                    </w:rPr>
                    <w:t xml:space="preserve">ttully@technicalcareers.com </w:t>
                  </w:r>
                </w:p>
              </w:tc>
            </w:tr>
          </w:tbl>
          <w:p w14:paraId="0F231CAB" w14:textId="77777777" w:rsidR="002338E0" w:rsidRPr="002338E0" w:rsidRDefault="002338E0" w:rsidP="002338E0">
            <w:pPr>
              <w:cnfStyle w:val="000000010000" w:firstRow="0" w:lastRow="0" w:firstColumn="0" w:lastColumn="0" w:oddVBand="0" w:evenVBand="0" w:oddHBand="0" w:evenHBand="1" w:firstRowFirstColumn="0" w:firstRowLastColumn="0" w:lastRowFirstColumn="0" w:lastRowLastColumn="0"/>
              <w:rPr>
                <w:sz w:val="20"/>
                <w:lang w:bidi="en-US"/>
              </w:rPr>
            </w:pPr>
          </w:p>
        </w:tc>
      </w:tr>
      <w:tr w:rsidR="00745B3A" w:rsidRPr="006A587A" w14:paraId="33C61469" w14:textId="77777777" w:rsidTr="00043B8E">
        <w:trPr>
          <w:cnfStyle w:val="000000100000" w:firstRow="0" w:lastRow="0" w:firstColumn="0" w:lastColumn="0" w:oddVBand="0" w:evenVBand="0" w:oddHBand="1" w:evenHBand="0" w:firstRowFirstColumn="0" w:firstRowLastColumn="0" w:lastRowFirstColumn="0" w:lastRowLastColumn="0"/>
          <w:trHeight w:val="1875"/>
        </w:trPr>
        <w:tc>
          <w:tcPr>
            <w:cnfStyle w:val="001000000000" w:firstRow="0" w:lastRow="0" w:firstColumn="1" w:lastColumn="0" w:oddVBand="0" w:evenVBand="0" w:oddHBand="0" w:evenHBand="0" w:firstRowFirstColumn="0" w:firstRowLastColumn="0" w:lastRowFirstColumn="0" w:lastRowLastColumn="0"/>
            <w:tcW w:w="2520" w:type="dxa"/>
            <w:gridSpan w:val="2"/>
            <w:tcBorders>
              <w:right w:val="single" w:sz="6" w:space="0" w:color="667A85"/>
            </w:tcBorders>
            <w:shd w:val="clear" w:color="auto" w:fill="E3EBEA" w:themeFill="background2"/>
            <w:vAlign w:val="center"/>
          </w:tcPr>
          <w:p w14:paraId="5B3FDB03" w14:textId="77777777" w:rsidR="00745B3A" w:rsidRDefault="00745B3A" w:rsidP="002338E0">
            <w:pPr>
              <w:jc w:val="right"/>
              <w:rPr>
                <w:sz w:val="20"/>
              </w:rPr>
            </w:pPr>
            <w:r>
              <w:rPr>
                <w:sz w:val="20"/>
              </w:rPr>
              <w:lastRenderedPageBreak/>
              <w:t>Purpose of the Dive</w:t>
            </w:r>
          </w:p>
        </w:tc>
        <w:tc>
          <w:tcPr>
            <w:tcW w:w="6930" w:type="dxa"/>
            <w:gridSpan w:val="4"/>
            <w:tcBorders>
              <w:left w:val="single" w:sz="6" w:space="0" w:color="667A85"/>
              <w:right w:val="single" w:sz="6" w:space="0" w:color="667A85"/>
            </w:tcBorders>
            <w:shd w:val="clear" w:color="auto" w:fill="auto"/>
            <w:vAlign w:val="center"/>
          </w:tcPr>
          <w:p w14:paraId="3BC1DAE1" w14:textId="77777777" w:rsidR="009200AA" w:rsidRPr="009200AA" w:rsidRDefault="009200AA" w:rsidP="009200AA">
            <w:pPr>
              <w:cnfStyle w:val="000000100000" w:firstRow="0" w:lastRow="0" w:firstColumn="0" w:lastColumn="0" w:oddVBand="0" w:evenVBand="0" w:oddHBand="1" w:evenHBand="0" w:firstRowFirstColumn="0" w:firstRowLastColumn="0" w:lastRowFirstColumn="0" w:lastRowLastColumn="0"/>
              <w:rPr>
                <w:sz w:val="20"/>
                <w:lang w:bidi="en-US"/>
              </w:rPr>
            </w:pPr>
            <w:r>
              <w:rPr>
                <w:sz w:val="20"/>
                <w:lang w:bidi="en-US"/>
              </w:rPr>
              <w:t xml:space="preserve">The purpose of this dive was to </w:t>
            </w:r>
            <w:proofErr w:type="spellStart"/>
            <w:r>
              <w:rPr>
                <w:sz w:val="20"/>
                <w:lang w:bidi="en-US"/>
              </w:rPr>
              <w:t>groundtruch</w:t>
            </w:r>
            <w:proofErr w:type="spellEnd"/>
            <w:r>
              <w:rPr>
                <w:sz w:val="20"/>
                <w:lang w:bidi="en-US"/>
              </w:rPr>
              <w:t xml:space="preserve"> a target extracted from multibeam sonar believed to be the wreck of the Japanese destroyer </w:t>
            </w:r>
            <w:proofErr w:type="spellStart"/>
            <w:r>
              <w:rPr>
                <w:sz w:val="20"/>
                <w:lang w:bidi="en-US"/>
              </w:rPr>
              <w:t>Hayate</w:t>
            </w:r>
            <w:proofErr w:type="spellEnd"/>
            <w:r>
              <w:rPr>
                <w:sz w:val="20"/>
                <w:lang w:bidi="en-US"/>
              </w:rPr>
              <w:t xml:space="preserve"> sunk during the battle of Wake.  If the target turned out to be the </w:t>
            </w:r>
            <w:proofErr w:type="spellStart"/>
            <w:r>
              <w:rPr>
                <w:sz w:val="20"/>
                <w:lang w:bidi="en-US"/>
              </w:rPr>
              <w:t>Hayate</w:t>
            </w:r>
            <w:proofErr w:type="spellEnd"/>
            <w:r>
              <w:rPr>
                <w:sz w:val="20"/>
                <w:lang w:bidi="en-US"/>
              </w:rPr>
              <w:t xml:space="preserve">, then the objectives were to </w:t>
            </w:r>
            <w:r w:rsidRPr="009200AA">
              <w:rPr>
                <w:sz w:val="20"/>
                <w:lang w:bidi="en-US"/>
              </w:rPr>
              <w:t xml:space="preserve">complete a preliminary characterization of the </w:t>
            </w:r>
            <w:r>
              <w:rPr>
                <w:sz w:val="20"/>
                <w:lang w:bidi="en-US"/>
              </w:rPr>
              <w:t xml:space="preserve">wreck that would </w:t>
            </w:r>
            <w:r w:rsidRPr="009200AA">
              <w:rPr>
                <w:sz w:val="20"/>
                <w:lang w:bidi="en-US"/>
              </w:rPr>
              <w:t>confirm its identity, record its condition, document battle damage, and record the marine communities on the site</w:t>
            </w:r>
            <w:r>
              <w:rPr>
                <w:sz w:val="20"/>
                <w:lang w:bidi="en-US"/>
              </w:rPr>
              <w:t xml:space="preserve">.  This characterization would include 1) locating </w:t>
            </w:r>
            <w:r w:rsidRPr="009200AA">
              <w:rPr>
                <w:sz w:val="20"/>
                <w:lang w:bidi="en-US"/>
              </w:rPr>
              <w:t xml:space="preserve">the major sections and determine or confirm </w:t>
            </w:r>
            <w:r w:rsidR="00CC7863">
              <w:rPr>
                <w:sz w:val="20"/>
                <w:lang w:bidi="en-US"/>
              </w:rPr>
              <w:t xml:space="preserve">the </w:t>
            </w:r>
            <w:r w:rsidRPr="009200AA">
              <w:rPr>
                <w:sz w:val="20"/>
                <w:lang w:bidi="en-US"/>
              </w:rPr>
              <w:t>vessel broke apart</w:t>
            </w:r>
            <w:r>
              <w:rPr>
                <w:sz w:val="20"/>
                <w:lang w:bidi="en-US"/>
              </w:rPr>
              <w:t xml:space="preserve">, 2) </w:t>
            </w:r>
            <w:r w:rsidRPr="009200AA">
              <w:rPr>
                <w:sz w:val="20"/>
                <w:lang w:bidi="en-US"/>
              </w:rPr>
              <w:t>complete a transit around the perimeter to record diagnostic features (guns, torpedo tubes, depth charges, superstructure, stacks and elements of the hull) that will aid a positive identification</w:t>
            </w:r>
            <w:r>
              <w:rPr>
                <w:sz w:val="20"/>
                <w:lang w:bidi="en-US"/>
              </w:rPr>
              <w:t>, 3) c</w:t>
            </w:r>
            <w:r w:rsidRPr="009200AA">
              <w:rPr>
                <w:sz w:val="20"/>
                <w:lang w:bidi="en-US"/>
              </w:rPr>
              <w:t>arefully record battle damage and its extent</w:t>
            </w:r>
            <w:r>
              <w:rPr>
                <w:sz w:val="20"/>
                <w:lang w:bidi="en-US"/>
              </w:rPr>
              <w:t>, 4) a</w:t>
            </w:r>
            <w:r w:rsidRPr="009200AA">
              <w:rPr>
                <w:sz w:val="20"/>
                <w:lang w:bidi="en-US"/>
              </w:rPr>
              <w:t>ssess the overall condition and state of preservation</w:t>
            </w:r>
            <w:r w:rsidR="00CC7863">
              <w:rPr>
                <w:sz w:val="20"/>
                <w:lang w:bidi="en-US"/>
              </w:rPr>
              <w:t xml:space="preserve">, </w:t>
            </w:r>
            <w:r>
              <w:rPr>
                <w:sz w:val="20"/>
                <w:lang w:bidi="en-US"/>
              </w:rPr>
              <w:t xml:space="preserve">and </w:t>
            </w:r>
            <w:r w:rsidR="00CC7863">
              <w:rPr>
                <w:sz w:val="20"/>
                <w:lang w:bidi="en-US"/>
              </w:rPr>
              <w:t>5</w:t>
            </w:r>
            <w:r>
              <w:rPr>
                <w:sz w:val="20"/>
                <w:lang w:bidi="en-US"/>
              </w:rPr>
              <w:t>) not</w:t>
            </w:r>
            <w:r w:rsidR="00CC7863">
              <w:rPr>
                <w:sz w:val="20"/>
                <w:lang w:bidi="en-US"/>
              </w:rPr>
              <w:t>e</w:t>
            </w:r>
            <w:r>
              <w:rPr>
                <w:sz w:val="20"/>
                <w:lang w:bidi="en-US"/>
              </w:rPr>
              <w:t xml:space="preserve"> the </w:t>
            </w:r>
            <w:r w:rsidRPr="009200AA">
              <w:rPr>
                <w:sz w:val="20"/>
                <w:lang w:bidi="en-US"/>
              </w:rPr>
              <w:t xml:space="preserve">marine biological communities </w:t>
            </w:r>
            <w:r>
              <w:rPr>
                <w:sz w:val="20"/>
                <w:lang w:bidi="en-US"/>
              </w:rPr>
              <w:t>associated with the wreck</w:t>
            </w:r>
            <w:r w:rsidRPr="009200AA">
              <w:rPr>
                <w:sz w:val="20"/>
                <w:lang w:bidi="en-US"/>
              </w:rPr>
              <w:t xml:space="preserve">. </w:t>
            </w:r>
          </w:p>
          <w:p w14:paraId="16F6CCF2" w14:textId="77777777" w:rsidR="00745B3A" w:rsidRDefault="00745B3A" w:rsidP="009200AA">
            <w:pPr>
              <w:cnfStyle w:val="000000100000" w:firstRow="0" w:lastRow="0" w:firstColumn="0" w:lastColumn="0" w:oddVBand="0" w:evenVBand="0" w:oddHBand="1" w:evenHBand="0" w:firstRowFirstColumn="0" w:firstRowLastColumn="0" w:lastRowFirstColumn="0" w:lastRowLastColumn="0"/>
              <w:rPr>
                <w:sz w:val="20"/>
                <w:lang w:bidi="en-US"/>
              </w:rPr>
            </w:pPr>
          </w:p>
          <w:p w14:paraId="15212646" w14:textId="77777777" w:rsidR="00CD116F" w:rsidRPr="002338E0" w:rsidRDefault="00CD116F" w:rsidP="009200AA">
            <w:pPr>
              <w:cnfStyle w:val="000000100000" w:firstRow="0" w:lastRow="0" w:firstColumn="0" w:lastColumn="0" w:oddVBand="0" w:evenVBand="0" w:oddHBand="1" w:evenHBand="0" w:firstRowFirstColumn="0" w:firstRowLastColumn="0" w:lastRowFirstColumn="0" w:lastRowLastColumn="0"/>
              <w:rPr>
                <w:sz w:val="20"/>
                <w:lang w:bidi="en-US"/>
              </w:rPr>
            </w:pPr>
            <w:r>
              <w:rPr>
                <w:sz w:val="20"/>
                <w:lang w:bidi="en-US"/>
              </w:rPr>
              <w:t xml:space="preserve">If the target turned out to be a different wreck, then the characterization above </w:t>
            </w:r>
            <w:r>
              <w:rPr>
                <w:sz w:val="20"/>
                <w:lang w:bidi="en-US"/>
              </w:rPr>
              <w:lastRenderedPageBreak/>
              <w:t xml:space="preserve">would still be carried out and if time remained, 2 additional backup targets would be investigated to see if they could be the </w:t>
            </w:r>
            <w:proofErr w:type="spellStart"/>
            <w:r>
              <w:rPr>
                <w:sz w:val="20"/>
                <w:lang w:bidi="en-US"/>
              </w:rPr>
              <w:t>Hayate</w:t>
            </w:r>
            <w:proofErr w:type="spellEnd"/>
            <w:r>
              <w:rPr>
                <w:sz w:val="20"/>
                <w:lang w:bidi="en-US"/>
              </w:rPr>
              <w:t>.</w:t>
            </w:r>
          </w:p>
        </w:tc>
      </w:tr>
      <w:tr w:rsidR="00745B3A" w:rsidRPr="006A587A" w14:paraId="329D7290" w14:textId="77777777" w:rsidTr="00043B8E">
        <w:trPr>
          <w:cnfStyle w:val="000000010000" w:firstRow="0" w:lastRow="0" w:firstColumn="0" w:lastColumn="0" w:oddVBand="0" w:evenVBand="0" w:oddHBand="0" w:evenHBand="1" w:firstRowFirstColumn="0" w:firstRowLastColumn="0" w:lastRowFirstColumn="0" w:lastRowLastColumn="0"/>
          <w:trHeight w:val="1785"/>
        </w:trPr>
        <w:tc>
          <w:tcPr>
            <w:cnfStyle w:val="001000000000" w:firstRow="0" w:lastRow="0" w:firstColumn="1" w:lastColumn="0" w:oddVBand="0" w:evenVBand="0" w:oddHBand="0" w:evenHBand="0" w:firstRowFirstColumn="0" w:firstRowLastColumn="0" w:lastRowFirstColumn="0" w:lastRowLastColumn="0"/>
            <w:tcW w:w="2520" w:type="dxa"/>
            <w:gridSpan w:val="2"/>
            <w:tcBorders>
              <w:right w:val="single" w:sz="6" w:space="0" w:color="667A85"/>
            </w:tcBorders>
            <w:shd w:val="clear" w:color="auto" w:fill="E3EBEA" w:themeFill="background2"/>
            <w:vAlign w:val="center"/>
          </w:tcPr>
          <w:p w14:paraId="5109D6D6" w14:textId="77777777" w:rsidR="00745B3A" w:rsidRDefault="00745B3A" w:rsidP="002338E0">
            <w:pPr>
              <w:jc w:val="right"/>
              <w:rPr>
                <w:sz w:val="20"/>
              </w:rPr>
            </w:pPr>
            <w:r>
              <w:rPr>
                <w:sz w:val="20"/>
              </w:rPr>
              <w:lastRenderedPageBreak/>
              <w:t>Description of the Dive</w:t>
            </w:r>
          </w:p>
        </w:tc>
        <w:tc>
          <w:tcPr>
            <w:tcW w:w="6930" w:type="dxa"/>
            <w:gridSpan w:val="4"/>
            <w:tcBorders>
              <w:left w:val="single" w:sz="6" w:space="0" w:color="667A85"/>
              <w:right w:val="single" w:sz="6" w:space="0" w:color="667A85"/>
            </w:tcBorders>
            <w:shd w:val="clear" w:color="auto" w:fill="auto"/>
            <w:vAlign w:val="center"/>
          </w:tcPr>
          <w:p w14:paraId="0183AFA8" w14:textId="77777777" w:rsidR="009905CD" w:rsidRDefault="009905CD" w:rsidP="00CC05B1">
            <w:pPr>
              <w:cnfStyle w:val="000000010000" w:firstRow="0" w:lastRow="0" w:firstColumn="0" w:lastColumn="0" w:oddVBand="0" w:evenVBand="0" w:oddHBand="0" w:evenHBand="1" w:firstRowFirstColumn="0" w:firstRowLastColumn="0" w:lastRowFirstColumn="0" w:lastRowLastColumn="0"/>
              <w:rPr>
                <w:rFonts w:asciiTheme="majorHAnsi" w:hAnsiTheme="majorHAnsi"/>
                <w:sz w:val="20"/>
              </w:rPr>
            </w:pPr>
            <w:r>
              <w:rPr>
                <w:rFonts w:asciiTheme="majorHAnsi" w:hAnsiTheme="majorHAnsi"/>
                <w:sz w:val="20"/>
              </w:rPr>
              <w:t xml:space="preserve">Our primary target appeared to have the correct dimensions in multibeam data for the Japanese destroyer </w:t>
            </w:r>
            <w:proofErr w:type="spellStart"/>
            <w:r>
              <w:rPr>
                <w:rFonts w:asciiTheme="majorHAnsi" w:hAnsiTheme="majorHAnsi"/>
                <w:sz w:val="20"/>
              </w:rPr>
              <w:t>Hayate</w:t>
            </w:r>
            <w:proofErr w:type="spellEnd"/>
            <w:r>
              <w:rPr>
                <w:rFonts w:asciiTheme="majorHAnsi" w:hAnsiTheme="majorHAnsi"/>
                <w:sz w:val="20"/>
              </w:rPr>
              <w:t xml:space="preserve"> (just short of 100m), as well as height from the surrounding seafloor (10m or so). The vehicles landed approximately 100m from the target around 21:00UTC. The seafloor consisted of mainly sand with occasional cobbles and boulders, all carbonate derivatives from the reef. Along the way to the target we observed steep terrain with sand and cobbles (to boulders) with a few pieces of debris, suspected to be wooden planks (presumably from the ship’s deck). </w:t>
            </w:r>
          </w:p>
          <w:p w14:paraId="33F66054" w14:textId="77777777" w:rsidR="009905CD" w:rsidRDefault="009905CD" w:rsidP="00CC05B1">
            <w:pPr>
              <w:cnfStyle w:val="000000010000" w:firstRow="0" w:lastRow="0" w:firstColumn="0" w:lastColumn="0" w:oddVBand="0" w:evenVBand="0" w:oddHBand="0" w:evenHBand="1" w:firstRowFirstColumn="0" w:firstRowLastColumn="0" w:lastRowFirstColumn="0" w:lastRowLastColumn="0"/>
              <w:rPr>
                <w:rFonts w:asciiTheme="majorHAnsi" w:hAnsiTheme="majorHAnsi"/>
                <w:sz w:val="20"/>
              </w:rPr>
            </w:pPr>
          </w:p>
          <w:p w14:paraId="0DDA3503" w14:textId="77777777" w:rsidR="00CC05B1" w:rsidRPr="00CC05B1" w:rsidRDefault="009905CD" w:rsidP="00CC05B1">
            <w:pPr>
              <w:cnfStyle w:val="000000010000" w:firstRow="0" w:lastRow="0" w:firstColumn="0" w:lastColumn="0" w:oddVBand="0" w:evenVBand="0" w:oddHBand="0" w:evenHBand="1" w:firstRowFirstColumn="0" w:firstRowLastColumn="0" w:lastRowFirstColumn="0" w:lastRowLastColumn="0"/>
              <w:rPr>
                <w:rFonts w:asciiTheme="majorHAnsi" w:hAnsiTheme="majorHAnsi"/>
                <w:sz w:val="20"/>
              </w:rPr>
            </w:pPr>
            <w:r>
              <w:rPr>
                <w:rFonts w:asciiTheme="majorHAnsi" w:hAnsiTheme="majorHAnsi"/>
                <w:sz w:val="20"/>
              </w:rPr>
              <w:t xml:space="preserve">At approximately 21:22, the vehicles arrived at the target location and </w:t>
            </w:r>
            <w:r w:rsidR="00CC05B1">
              <w:rPr>
                <w:rFonts w:asciiTheme="majorHAnsi" w:hAnsiTheme="majorHAnsi"/>
                <w:sz w:val="20"/>
              </w:rPr>
              <w:t>acquired an image on sonar.  We expected to first encounter the stern of the wr</w:t>
            </w:r>
            <w:r w:rsidR="001032AE">
              <w:rPr>
                <w:rFonts w:asciiTheme="majorHAnsi" w:hAnsiTheme="majorHAnsi"/>
                <w:sz w:val="20"/>
              </w:rPr>
              <w:t>eck but instead encountered the</w:t>
            </w:r>
            <w:r w:rsidR="00CC05B1" w:rsidRPr="00CC05B1">
              <w:rPr>
                <w:rFonts w:asciiTheme="majorHAnsi" w:hAnsiTheme="majorHAnsi"/>
                <w:sz w:val="20"/>
              </w:rPr>
              <w:t xml:space="preserve"> bow and conducted a low level visual survey down the starboard side, ascending over the transom and recording an overhead view on return from stern to bow.  Prevailing current prevented th</w:t>
            </w:r>
            <w:r>
              <w:rPr>
                <w:rFonts w:asciiTheme="majorHAnsi" w:hAnsiTheme="majorHAnsi"/>
                <w:sz w:val="20"/>
              </w:rPr>
              <w:t xml:space="preserve">e D2 survey of the port side.  </w:t>
            </w:r>
            <w:r w:rsidR="00CC05B1" w:rsidRPr="00CC05B1">
              <w:rPr>
                <w:rFonts w:asciiTheme="majorHAnsi" w:hAnsiTheme="majorHAnsi"/>
                <w:sz w:val="20"/>
              </w:rPr>
              <w:t>As soon as the survey started, features varied from the expected destr</w:t>
            </w:r>
            <w:r w:rsidR="00CC05B1">
              <w:rPr>
                <w:rFonts w:asciiTheme="majorHAnsi" w:hAnsiTheme="majorHAnsi"/>
                <w:sz w:val="20"/>
              </w:rPr>
              <w:t>oyer revealing that the vessel wa</w:t>
            </w:r>
            <w:r w:rsidR="00CC05B1" w:rsidRPr="00CC05B1">
              <w:rPr>
                <w:rFonts w:asciiTheme="majorHAnsi" w:hAnsiTheme="majorHAnsi"/>
                <w:sz w:val="20"/>
              </w:rPr>
              <w:t>s not the Kamikaze-class HAYATE, but the Japanese peace-time converted water carrier AMAKASU MARU NO. 1.  The AMAKASU MARU, launched in August 1939, was a 1,913-ton, 271-foot long, 40-foot beam, Type D merchant vessel, the first of her class of 40 similar vessels built prior to the war.   On December 24th 1942, soon after departing from the Japanese garrison on Wake Island, the AMAKASU MARU was torpedoed by the USS TRITON SS-201, going down with 12 of her crew.  Diagnostic features which confirm the identity of the merchant ship include:</w:t>
            </w:r>
          </w:p>
          <w:p w14:paraId="07305F71" w14:textId="77777777" w:rsidR="00CC05B1" w:rsidRPr="00CC05B1" w:rsidRDefault="00CC05B1" w:rsidP="00CC05B1">
            <w:pPr>
              <w:cnfStyle w:val="000000010000" w:firstRow="0" w:lastRow="0" w:firstColumn="0" w:lastColumn="0" w:oddVBand="0" w:evenVBand="0" w:oddHBand="0" w:evenHBand="1" w:firstRowFirstColumn="0" w:firstRowLastColumn="0" w:lastRowFirstColumn="0" w:lastRowLastColumn="0"/>
              <w:rPr>
                <w:rFonts w:asciiTheme="majorHAnsi" w:hAnsiTheme="majorHAnsi"/>
                <w:sz w:val="20"/>
              </w:rPr>
            </w:pPr>
            <w:r w:rsidRPr="00CC05B1">
              <w:rPr>
                <w:rFonts w:asciiTheme="majorHAnsi" w:hAnsiTheme="majorHAnsi"/>
                <w:sz w:val="20"/>
              </w:rPr>
              <w:t>•</w:t>
            </w:r>
            <w:r w:rsidRPr="00CC05B1">
              <w:rPr>
                <w:rFonts w:asciiTheme="majorHAnsi" w:hAnsiTheme="majorHAnsi"/>
                <w:sz w:val="20"/>
              </w:rPr>
              <w:tab/>
              <w:t>Engine aft design with bridge well forward</w:t>
            </w:r>
          </w:p>
          <w:p w14:paraId="65CA1561" w14:textId="77777777" w:rsidR="00CC05B1" w:rsidRPr="00CC05B1" w:rsidRDefault="00CC05B1" w:rsidP="00CC05B1">
            <w:pPr>
              <w:cnfStyle w:val="000000010000" w:firstRow="0" w:lastRow="0" w:firstColumn="0" w:lastColumn="0" w:oddVBand="0" w:evenVBand="0" w:oddHBand="0" w:evenHBand="1" w:firstRowFirstColumn="0" w:firstRowLastColumn="0" w:lastRowFirstColumn="0" w:lastRowLastColumn="0"/>
              <w:rPr>
                <w:rFonts w:asciiTheme="majorHAnsi" w:hAnsiTheme="majorHAnsi"/>
                <w:sz w:val="20"/>
              </w:rPr>
            </w:pPr>
            <w:r w:rsidRPr="00CC05B1">
              <w:rPr>
                <w:rFonts w:asciiTheme="majorHAnsi" w:hAnsiTheme="majorHAnsi"/>
                <w:sz w:val="20"/>
              </w:rPr>
              <w:t>•</w:t>
            </w:r>
            <w:r w:rsidRPr="00CC05B1">
              <w:rPr>
                <w:rFonts w:asciiTheme="majorHAnsi" w:hAnsiTheme="majorHAnsi"/>
                <w:sz w:val="20"/>
              </w:rPr>
              <w:tab/>
              <w:t>Single-screw single rudder design</w:t>
            </w:r>
          </w:p>
          <w:p w14:paraId="14A30996" w14:textId="77777777" w:rsidR="00CC05B1" w:rsidRPr="00CC05B1" w:rsidRDefault="00CC05B1" w:rsidP="00CC05B1">
            <w:pPr>
              <w:cnfStyle w:val="000000010000" w:firstRow="0" w:lastRow="0" w:firstColumn="0" w:lastColumn="0" w:oddVBand="0" w:evenVBand="0" w:oddHBand="0" w:evenHBand="1" w:firstRowFirstColumn="0" w:firstRowLastColumn="0" w:lastRowFirstColumn="0" w:lastRowLastColumn="0"/>
              <w:rPr>
                <w:rFonts w:asciiTheme="majorHAnsi" w:hAnsiTheme="majorHAnsi"/>
                <w:sz w:val="20"/>
              </w:rPr>
            </w:pPr>
            <w:r w:rsidRPr="00CC05B1">
              <w:rPr>
                <w:rFonts w:asciiTheme="majorHAnsi" w:hAnsiTheme="majorHAnsi"/>
                <w:sz w:val="20"/>
              </w:rPr>
              <w:t>•</w:t>
            </w:r>
            <w:r w:rsidRPr="00CC05B1">
              <w:rPr>
                <w:rFonts w:asciiTheme="majorHAnsi" w:hAnsiTheme="majorHAnsi"/>
                <w:sz w:val="20"/>
              </w:rPr>
              <w:tab/>
              <w:t>Masts at forecastle and poop</w:t>
            </w:r>
          </w:p>
          <w:p w14:paraId="4DB38B78" w14:textId="77777777" w:rsidR="00CC05B1" w:rsidRPr="00CC05B1" w:rsidRDefault="00CC05B1" w:rsidP="00CC05B1">
            <w:pPr>
              <w:cnfStyle w:val="000000010000" w:firstRow="0" w:lastRow="0" w:firstColumn="0" w:lastColumn="0" w:oddVBand="0" w:evenVBand="0" w:oddHBand="0" w:evenHBand="1" w:firstRowFirstColumn="0" w:firstRowLastColumn="0" w:lastRowFirstColumn="0" w:lastRowLastColumn="0"/>
              <w:rPr>
                <w:rFonts w:asciiTheme="majorHAnsi" w:hAnsiTheme="majorHAnsi"/>
                <w:sz w:val="20"/>
              </w:rPr>
            </w:pPr>
            <w:r w:rsidRPr="00CC05B1">
              <w:rPr>
                <w:rFonts w:asciiTheme="majorHAnsi" w:hAnsiTheme="majorHAnsi"/>
                <w:sz w:val="20"/>
              </w:rPr>
              <w:t>•</w:t>
            </w:r>
            <w:r w:rsidRPr="00CC05B1">
              <w:rPr>
                <w:rFonts w:asciiTheme="majorHAnsi" w:hAnsiTheme="majorHAnsi"/>
                <w:sz w:val="20"/>
              </w:rPr>
              <w:tab/>
              <w:t>Kingposts near bridge</w:t>
            </w:r>
          </w:p>
          <w:p w14:paraId="7BFA5B79" w14:textId="77777777" w:rsidR="00CC05B1" w:rsidRPr="00CC05B1" w:rsidRDefault="00CC05B1" w:rsidP="00CC05B1">
            <w:pPr>
              <w:cnfStyle w:val="000000010000" w:firstRow="0" w:lastRow="0" w:firstColumn="0" w:lastColumn="0" w:oddVBand="0" w:evenVBand="0" w:oddHBand="0" w:evenHBand="1" w:firstRowFirstColumn="0" w:firstRowLastColumn="0" w:lastRowFirstColumn="0" w:lastRowLastColumn="0"/>
              <w:rPr>
                <w:rFonts w:asciiTheme="majorHAnsi" w:hAnsiTheme="majorHAnsi"/>
                <w:sz w:val="20"/>
              </w:rPr>
            </w:pPr>
            <w:r w:rsidRPr="00CC05B1">
              <w:rPr>
                <w:rFonts w:asciiTheme="majorHAnsi" w:hAnsiTheme="majorHAnsi"/>
                <w:sz w:val="20"/>
              </w:rPr>
              <w:t>•</w:t>
            </w:r>
            <w:r w:rsidRPr="00CC05B1">
              <w:rPr>
                <w:rFonts w:asciiTheme="majorHAnsi" w:hAnsiTheme="majorHAnsi"/>
                <w:sz w:val="20"/>
              </w:rPr>
              <w:tab/>
              <w:t>Welded-bead ship name on bow and transom (Japanese and English)</w:t>
            </w:r>
          </w:p>
          <w:p w14:paraId="4E942BD7" w14:textId="77777777" w:rsidR="009905CD" w:rsidRDefault="009905CD" w:rsidP="00CC05B1">
            <w:pPr>
              <w:cnfStyle w:val="000000010000" w:firstRow="0" w:lastRow="0" w:firstColumn="0" w:lastColumn="0" w:oddVBand="0" w:evenVBand="0" w:oddHBand="0" w:evenHBand="1" w:firstRowFirstColumn="0" w:firstRowLastColumn="0" w:lastRowFirstColumn="0" w:lastRowLastColumn="0"/>
              <w:rPr>
                <w:rFonts w:asciiTheme="majorHAnsi" w:hAnsiTheme="majorHAnsi"/>
                <w:sz w:val="20"/>
              </w:rPr>
            </w:pPr>
          </w:p>
          <w:p w14:paraId="2562ACC0" w14:textId="77777777" w:rsidR="009905CD" w:rsidRDefault="00CC05B1" w:rsidP="00CC05B1">
            <w:pPr>
              <w:cnfStyle w:val="000000010000" w:firstRow="0" w:lastRow="0" w:firstColumn="0" w:lastColumn="0" w:oddVBand="0" w:evenVBand="0" w:oddHBand="0" w:evenHBand="1" w:firstRowFirstColumn="0" w:firstRowLastColumn="0" w:lastRowFirstColumn="0" w:lastRowLastColumn="0"/>
              <w:rPr>
                <w:rFonts w:asciiTheme="majorHAnsi" w:hAnsiTheme="majorHAnsi"/>
                <w:sz w:val="20"/>
              </w:rPr>
            </w:pPr>
            <w:r w:rsidRPr="00CC05B1">
              <w:rPr>
                <w:rFonts w:asciiTheme="majorHAnsi" w:hAnsiTheme="majorHAnsi"/>
                <w:sz w:val="20"/>
              </w:rPr>
              <w:t xml:space="preserve">The vessel sits upright on top sand and some large rocks with a slight (~10deg) list to starboard.  A fore-and-aft split along the starboard bow is mirrored on port by a large hull depression.  Two large holes on the lower port hull may be either torpedo damage or rock/bottom impact damage (one source records TRITON’s torpedo hits on port side).  A large boulder immediately aft or the propeller appears to have displaced the rudder, which is horizontal atop the boulder.  Topside superstructure shows damage which may be associated with hull impact/sinking/deterioration.  Masts have fallen; stack is fallen and flattened, cabin spaces deformed, wooden deck eroded/missing.  The cargo hold contains large steel rectangular containers (possibly water tanks?).  Two deck guns have been fitted fore and aft.  There is a significant amount of sediment on the deck and in the holds.  </w:t>
            </w:r>
            <w:proofErr w:type="spellStart"/>
            <w:r w:rsidRPr="00CC05B1">
              <w:rPr>
                <w:rFonts w:asciiTheme="majorHAnsi" w:hAnsiTheme="majorHAnsi"/>
                <w:sz w:val="20"/>
              </w:rPr>
              <w:t>Rusticles</w:t>
            </w:r>
            <w:proofErr w:type="spellEnd"/>
            <w:r w:rsidRPr="00CC05B1">
              <w:rPr>
                <w:rFonts w:asciiTheme="majorHAnsi" w:hAnsiTheme="majorHAnsi"/>
                <w:sz w:val="20"/>
              </w:rPr>
              <w:t xml:space="preserve"> show abundan</w:t>
            </w:r>
            <w:r w:rsidR="009905CD">
              <w:rPr>
                <w:rFonts w:asciiTheme="majorHAnsi" w:hAnsiTheme="majorHAnsi"/>
                <w:sz w:val="20"/>
              </w:rPr>
              <w:t>t growth at numerous locations.</w:t>
            </w:r>
          </w:p>
          <w:p w14:paraId="558A0CD4" w14:textId="77777777" w:rsidR="009905CD" w:rsidRPr="009905CD" w:rsidRDefault="009905CD" w:rsidP="00CC05B1">
            <w:pPr>
              <w:cnfStyle w:val="000000010000" w:firstRow="0" w:lastRow="0" w:firstColumn="0" w:lastColumn="0" w:oddVBand="0" w:evenVBand="0" w:oddHBand="0" w:evenHBand="1" w:firstRowFirstColumn="0" w:firstRowLastColumn="0" w:lastRowFirstColumn="0" w:lastRowLastColumn="0"/>
              <w:rPr>
                <w:rFonts w:asciiTheme="majorHAnsi" w:hAnsiTheme="majorHAnsi"/>
                <w:sz w:val="20"/>
              </w:rPr>
            </w:pPr>
          </w:p>
          <w:p w14:paraId="2C1AFB02" w14:textId="77777777" w:rsidR="009905CD" w:rsidRPr="009905CD" w:rsidRDefault="009905CD" w:rsidP="009905CD">
            <w:pPr>
              <w:cnfStyle w:val="000000010000" w:firstRow="0" w:lastRow="0" w:firstColumn="0" w:lastColumn="0" w:oddVBand="0" w:evenVBand="0" w:oddHBand="0" w:evenHBand="1" w:firstRowFirstColumn="0" w:firstRowLastColumn="0" w:lastRowFirstColumn="0" w:lastRowLastColumn="0"/>
              <w:rPr>
                <w:rFonts w:asciiTheme="majorHAnsi" w:hAnsiTheme="majorHAnsi"/>
                <w:sz w:val="20"/>
              </w:rPr>
            </w:pPr>
            <w:r w:rsidRPr="009905CD">
              <w:rPr>
                <w:rFonts w:asciiTheme="majorHAnsi" w:hAnsiTheme="majorHAnsi"/>
                <w:sz w:val="20"/>
              </w:rPr>
              <w:lastRenderedPageBreak/>
              <w:t>Since the primary goal of this dive was archeology, the dive spent less time on biological observations. Leading up to the discovery of the wreck, a significant number of</w:t>
            </w:r>
            <w:r>
              <w:rPr>
                <w:rFonts w:asciiTheme="majorHAnsi" w:hAnsiTheme="majorHAnsi"/>
                <w:sz w:val="20"/>
              </w:rPr>
              <w:t xml:space="preserve"> fish were observed, including </w:t>
            </w:r>
            <w:proofErr w:type="spellStart"/>
            <w:r>
              <w:rPr>
                <w:rFonts w:asciiTheme="majorHAnsi" w:hAnsiTheme="majorHAnsi"/>
                <w:sz w:val="20"/>
              </w:rPr>
              <w:t>halosaurs</w:t>
            </w:r>
            <w:proofErr w:type="spellEnd"/>
            <w:r>
              <w:rPr>
                <w:rFonts w:asciiTheme="majorHAnsi" w:hAnsiTheme="majorHAnsi"/>
                <w:sz w:val="20"/>
              </w:rPr>
              <w:t xml:space="preserve">, </w:t>
            </w:r>
            <w:proofErr w:type="spellStart"/>
            <w:r>
              <w:rPr>
                <w:rFonts w:asciiTheme="majorHAnsi" w:hAnsiTheme="majorHAnsi"/>
                <w:sz w:val="20"/>
              </w:rPr>
              <w:t>m</w:t>
            </w:r>
            <w:r w:rsidRPr="009905CD">
              <w:rPr>
                <w:rFonts w:asciiTheme="majorHAnsi" w:hAnsiTheme="majorHAnsi"/>
                <w:sz w:val="20"/>
              </w:rPr>
              <w:t>acrourids</w:t>
            </w:r>
            <w:proofErr w:type="spellEnd"/>
            <w:r>
              <w:rPr>
                <w:rFonts w:asciiTheme="majorHAnsi" w:hAnsiTheme="majorHAnsi"/>
                <w:sz w:val="20"/>
              </w:rPr>
              <w:t xml:space="preserve">, and </w:t>
            </w:r>
            <w:r w:rsidR="001032AE">
              <w:rPr>
                <w:rFonts w:asciiTheme="majorHAnsi" w:hAnsiTheme="majorHAnsi"/>
                <w:sz w:val="20"/>
              </w:rPr>
              <w:t>pearl fish (</w:t>
            </w:r>
            <w:proofErr w:type="spellStart"/>
            <w:r w:rsidR="001032AE">
              <w:rPr>
                <w:rFonts w:asciiTheme="majorHAnsi" w:hAnsiTheme="majorHAnsi"/>
                <w:sz w:val="20"/>
              </w:rPr>
              <w:t>Pyromodon</w:t>
            </w:r>
            <w:proofErr w:type="spellEnd"/>
            <w:r w:rsidR="001032AE">
              <w:rPr>
                <w:rFonts w:asciiTheme="majorHAnsi" w:hAnsiTheme="majorHAnsi"/>
                <w:sz w:val="20"/>
              </w:rPr>
              <w:t xml:space="preserve"> </w:t>
            </w:r>
            <w:proofErr w:type="spellStart"/>
            <w:r w:rsidR="001032AE">
              <w:rPr>
                <w:rFonts w:asciiTheme="majorHAnsi" w:hAnsiTheme="majorHAnsi"/>
                <w:sz w:val="20"/>
              </w:rPr>
              <w:t>sp</w:t>
            </w:r>
            <w:proofErr w:type="spellEnd"/>
            <w:r w:rsidR="001032AE">
              <w:rPr>
                <w:rFonts w:asciiTheme="majorHAnsi" w:hAnsiTheme="majorHAnsi"/>
                <w:sz w:val="20"/>
              </w:rPr>
              <w:t>)</w:t>
            </w:r>
            <w:r w:rsidRPr="009905CD">
              <w:rPr>
                <w:rFonts w:asciiTheme="majorHAnsi" w:hAnsiTheme="majorHAnsi"/>
                <w:sz w:val="20"/>
              </w:rPr>
              <w:t xml:space="preserve">. </w:t>
            </w:r>
            <w:r w:rsidR="001032AE">
              <w:rPr>
                <w:rFonts w:asciiTheme="majorHAnsi" w:hAnsiTheme="majorHAnsi"/>
                <w:sz w:val="20"/>
              </w:rPr>
              <w:t xml:space="preserve"> At the wreck,</w:t>
            </w:r>
            <w:r w:rsidR="001032AE">
              <w:rPr>
                <w:sz w:val="20"/>
                <w:lang w:bidi="en-US"/>
              </w:rPr>
              <w:t xml:space="preserve"> the hull and remains of the deck and superstructure were found to have a number of different invertebrates including sponges (</w:t>
            </w:r>
            <w:proofErr w:type="spellStart"/>
            <w:r w:rsidR="001032AE">
              <w:rPr>
                <w:sz w:val="20"/>
                <w:lang w:bidi="en-US"/>
              </w:rPr>
              <w:t>Hyalonema</w:t>
            </w:r>
            <w:proofErr w:type="spellEnd"/>
            <w:r w:rsidR="001032AE">
              <w:rPr>
                <w:sz w:val="20"/>
                <w:lang w:bidi="en-US"/>
              </w:rPr>
              <w:t xml:space="preserve"> </w:t>
            </w:r>
            <w:proofErr w:type="spellStart"/>
            <w:r w:rsidR="001032AE">
              <w:rPr>
                <w:sz w:val="20"/>
                <w:lang w:bidi="en-US"/>
              </w:rPr>
              <w:t>sp</w:t>
            </w:r>
            <w:proofErr w:type="spellEnd"/>
            <w:r w:rsidR="001032AE">
              <w:rPr>
                <w:sz w:val="20"/>
                <w:lang w:bidi="en-US"/>
              </w:rPr>
              <w:t xml:space="preserve"> and </w:t>
            </w:r>
            <w:proofErr w:type="spellStart"/>
            <w:r w:rsidR="001032AE">
              <w:rPr>
                <w:sz w:val="20"/>
                <w:lang w:bidi="en-US"/>
              </w:rPr>
              <w:t>Dictyaulus</w:t>
            </w:r>
            <w:proofErr w:type="spellEnd"/>
            <w:r w:rsidR="001032AE">
              <w:rPr>
                <w:sz w:val="20"/>
                <w:lang w:bidi="en-US"/>
              </w:rPr>
              <w:t xml:space="preserve"> sp), gorgonians including </w:t>
            </w:r>
            <w:proofErr w:type="spellStart"/>
            <w:r w:rsidR="001032AE">
              <w:rPr>
                <w:sz w:val="20"/>
                <w:lang w:bidi="en-US"/>
              </w:rPr>
              <w:t>Iridogorgia</w:t>
            </w:r>
            <w:proofErr w:type="spellEnd"/>
            <w:r w:rsidR="001032AE">
              <w:rPr>
                <w:sz w:val="20"/>
                <w:lang w:bidi="en-US"/>
              </w:rPr>
              <w:t xml:space="preserve"> </w:t>
            </w:r>
            <w:proofErr w:type="spellStart"/>
            <w:r w:rsidR="001032AE">
              <w:rPr>
                <w:sz w:val="20"/>
                <w:lang w:bidi="en-US"/>
              </w:rPr>
              <w:t>sp</w:t>
            </w:r>
            <w:proofErr w:type="spellEnd"/>
            <w:r w:rsidR="001032AE">
              <w:rPr>
                <w:sz w:val="20"/>
                <w:lang w:bidi="en-US"/>
              </w:rPr>
              <w:t xml:space="preserve">, </w:t>
            </w:r>
            <w:proofErr w:type="spellStart"/>
            <w:r w:rsidR="001032AE">
              <w:rPr>
                <w:sz w:val="20"/>
                <w:lang w:bidi="en-US"/>
              </w:rPr>
              <w:t>Acanthogorgia</w:t>
            </w:r>
            <w:proofErr w:type="spellEnd"/>
            <w:r w:rsidR="001032AE">
              <w:rPr>
                <w:sz w:val="20"/>
                <w:lang w:bidi="en-US"/>
              </w:rPr>
              <w:t xml:space="preserve"> </w:t>
            </w:r>
            <w:proofErr w:type="spellStart"/>
            <w:r w:rsidR="001032AE">
              <w:rPr>
                <w:sz w:val="20"/>
                <w:lang w:bidi="en-US"/>
              </w:rPr>
              <w:t>sp</w:t>
            </w:r>
            <w:proofErr w:type="spellEnd"/>
            <w:r w:rsidR="001032AE">
              <w:rPr>
                <w:sz w:val="20"/>
                <w:lang w:bidi="en-US"/>
              </w:rPr>
              <w:t xml:space="preserve">, and other unidentified species., anemones, particularly species in the family </w:t>
            </w:r>
            <w:proofErr w:type="spellStart"/>
            <w:r w:rsidR="001032AE">
              <w:rPr>
                <w:sz w:val="20"/>
                <w:lang w:bidi="en-US"/>
              </w:rPr>
              <w:t>Hormathiidae</w:t>
            </w:r>
            <w:proofErr w:type="spellEnd"/>
            <w:r w:rsidR="001032AE">
              <w:rPr>
                <w:sz w:val="20"/>
                <w:lang w:bidi="en-US"/>
              </w:rPr>
              <w:t>, and fishes (</w:t>
            </w:r>
            <w:proofErr w:type="spellStart"/>
            <w:r w:rsidR="001032AE">
              <w:rPr>
                <w:sz w:val="20"/>
                <w:lang w:bidi="en-US"/>
              </w:rPr>
              <w:t>Neoscopelus</w:t>
            </w:r>
            <w:proofErr w:type="spellEnd"/>
            <w:r w:rsidR="001032AE">
              <w:rPr>
                <w:sz w:val="20"/>
                <w:lang w:bidi="en-US"/>
              </w:rPr>
              <w:t xml:space="preserve"> </w:t>
            </w:r>
            <w:proofErr w:type="spellStart"/>
            <w:r w:rsidR="001032AE">
              <w:rPr>
                <w:sz w:val="20"/>
                <w:lang w:bidi="en-US"/>
              </w:rPr>
              <w:t>sp</w:t>
            </w:r>
            <w:proofErr w:type="spellEnd"/>
            <w:r w:rsidR="001032AE">
              <w:rPr>
                <w:sz w:val="20"/>
                <w:lang w:bidi="en-US"/>
              </w:rPr>
              <w:t xml:space="preserve">, </w:t>
            </w:r>
            <w:proofErr w:type="spellStart"/>
            <w:r w:rsidR="001032AE">
              <w:rPr>
                <w:sz w:val="20"/>
                <w:lang w:bidi="en-US"/>
              </w:rPr>
              <w:t>Sladenia</w:t>
            </w:r>
            <w:proofErr w:type="spellEnd"/>
            <w:r w:rsidR="001032AE">
              <w:rPr>
                <w:sz w:val="20"/>
                <w:lang w:bidi="en-US"/>
              </w:rPr>
              <w:t xml:space="preserve"> </w:t>
            </w:r>
            <w:proofErr w:type="spellStart"/>
            <w:r w:rsidR="001032AE">
              <w:rPr>
                <w:sz w:val="20"/>
                <w:lang w:bidi="en-US"/>
              </w:rPr>
              <w:t>sp</w:t>
            </w:r>
            <w:proofErr w:type="spellEnd"/>
            <w:r w:rsidR="001032AE">
              <w:rPr>
                <w:sz w:val="20"/>
                <w:lang w:bidi="en-US"/>
              </w:rPr>
              <w:t>, and an ophidiid).</w:t>
            </w:r>
          </w:p>
          <w:p w14:paraId="221C34F9" w14:textId="77777777" w:rsidR="00CC05B1" w:rsidRPr="00CC05B1" w:rsidRDefault="00CC05B1" w:rsidP="00CC05B1">
            <w:pPr>
              <w:cnfStyle w:val="000000010000" w:firstRow="0" w:lastRow="0" w:firstColumn="0" w:lastColumn="0" w:oddVBand="0" w:evenVBand="0" w:oddHBand="0" w:evenHBand="1" w:firstRowFirstColumn="0" w:firstRowLastColumn="0" w:lastRowFirstColumn="0" w:lastRowLastColumn="0"/>
              <w:rPr>
                <w:rFonts w:asciiTheme="majorHAnsi" w:hAnsiTheme="majorHAnsi"/>
                <w:sz w:val="20"/>
              </w:rPr>
            </w:pPr>
            <w:r w:rsidRPr="00CC05B1">
              <w:rPr>
                <w:rFonts w:asciiTheme="majorHAnsi" w:hAnsiTheme="majorHAnsi"/>
                <w:sz w:val="20"/>
              </w:rPr>
              <w:t xml:space="preserve"> </w:t>
            </w:r>
          </w:p>
          <w:p w14:paraId="2F29059B" w14:textId="77777777" w:rsidR="00F47920" w:rsidRDefault="001032AE" w:rsidP="00F47920">
            <w:pPr>
              <w:cnfStyle w:val="000000010000" w:firstRow="0" w:lastRow="0" w:firstColumn="0" w:lastColumn="0" w:oddVBand="0" w:evenVBand="0" w:oddHBand="0" w:evenHBand="1" w:firstRowFirstColumn="0" w:firstRowLastColumn="0" w:lastRowFirstColumn="0" w:lastRowLastColumn="0"/>
              <w:rPr>
                <w:rFonts w:asciiTheme="majorHAnsi" w:hAnsiTheme="majorHAnsi"/>
                <w:sz w:val="20"/>
              </w:rPr>
            </w:pPr>
            <w:r>
              <w:rPr>
                <w:rFonts w:asciiTheme="majorHAnsi" w:hAnsiTheme="majorHAnsi"/>
                <w:sz w:val="20"/>
              </w:rPr>
              <w:t xml:space="preserve">With all archaeology </w:t>
            </w:r>
            <w:r w:rsidR="00CC05B1" w:rsidRPr="00CC05B1">
              <w:rPr>
                <w:rFonts w:asciiTheme="majorHAnsi" w:hAnsiTheme="majorHAnsi"/>
                <w:sz w:val="20"/>
              </w:rPr>
              <w:t>objectives successfully completed</w:t>
            </w:r>
            <w:r>
              <w:rPr>
                <w:rFonts w:asciiTheme="majorHAnsi" w:hAnsiTheme="majorHAnsi"/>
                <w:sz w:val="20"/>
              </w:rPr>
              <w:t xml:space="preserve"> on this particular wreck, the ROV was then towed </w:t>
            </w:r>
            <w:r w:rsidR="00CC05B1" w:rsidRPr="00CC05B1">
              <w:rPr>
                <w:rFonts w:asciiTheme="majorHAnsi" w:hAnsiTheme="majorHAnsi"/>
                <w:sz w:val="20"/>
              </w:rPr>
              <w:t>to the secondary target</w:t>
            </w:r>
            <w:r>
              <w:rPr>
                <w:rFonts w:asciiTheme="majorHAnsi" w:hAnsiTheme="majorHAnsi"/>
                <w:sz w:val="20"/>
              </w:rPr>
              <w:t xml:space="preserve"> approximately 1 mile to the east.</w:t>
            </w:r>
            <w:r w:rsidR="00CC05B1" w:rsidRPr="00CC05B1">
              <w:rPr>
                <w:rFonts w:asciiTheme="majorHAnsi" w:hAnsiTheme="majorHAnsi"/>
                <w:sz w:val="20"/>
              </w:rPr>
              <w:t xml:space="preserve">  </w:t>
            </w:r>
            <w:r w:rsidR="00F47920">
              <w:rPr>
                <w:rFonts w:asciiTheme="majorHAnsi" w:hAnsiTheme="majorHAnsi"/>
                <w:sz w:val="20"/>
              </w:rPr>
              <w:t xml:space="preserve">Similar to the first site, the seafloor </w:t>
            </w:r>
            <w:r>
              <w:rPr>
                <w:rFonts w:asciiTheme="majorHAnsi" w:hAnsiTheme="majorHAnsi"/>
                <w:sz w:val="20"/>
              </w:rPr>
              <w:t xml:space="preserve">leading up to the target </w:t>
            </w:r>
            <w:r w:rsidR="00F47920">
              <w:rPr>
                <w:rFonts w:asciiTheme="majorHAnsi" w:hAnsiTheme="majorHAnsi"/>
                <w:sz w:val="20"/>
              </w:rPr>
              <w:t>consisted of sand with carbonate cobbles and boulders. After tracking across a steep slope consisting of this same material for about 100m, the feature identified in multibeam data was found to be an extremely steep, rocky outcrop. The rocks appeared layered, but the overall nearly 80m structure appeared to have been weathered. The carbonate was covered with a thin veneer of Mn coating, but the uneven surface of shell and coral fragments was visible. Given the overall rounded shape of this structure, it may be the result of subaerial weathering (karst). Alternatively, it could be a very large displaced block that broke off from a shallower part of the sediment cover of this volcano.</w:t>
            </w:r>
            <w:r>
              <w:rPr>
                <w:rFonts w:asciiTheme="majorHAnsi" w:hAnsiTheme="majorHAnsi"/>
                <w:sz w:val="20"/>
              </w:rPr>
              <w:t xml:space="preserve">  </w:t>
            </w:r>
            <w:r w:rsidR="00F47920" w:rsidRPr="001032AE">
              <w:rPr>
                <w:rFonts w:asciiTheme="majorHAnsi" w:hAnsiTheme="majorHAnsi"/>
                <w:sz w:val="20"/>
              </w:rPr>
              <w:t>This site again hosted several fish on the sandy bottom, including a catshark, and some sponges and corals on the hard rock. However, no time was taken to characterize any of these animals very well.</w:t>
            </w:r>
            <w:r w:rsidR="00F47920">
              <w:rPr>
                <w:rFonts w:asciiTheme="majorHAnsi" w:hAnsiTheme="majorHAnsi"/>
                <w:sz w:val="20"/>
              </w:rPr>
              <w:t xml:space="preserve"> </w:t>
            </w:r>
            <w:r>
              <w:rPr>
                <w:rFonts w:asciiTheme="majorHAnsi" w:hAnsiTheme="majorHAnsi"/>
                <w:sz w:val="20"/>
              </w:rPr>
              <w:t xml:space="preserve"> Instead, the decision was made to tow the ROV again to the third and final target site.</w:t>
            </w:r>
          </w:p>
          <w:p w14:paraId="53C8DA48" w14:textId="77777777" w:rsidR="00F47920" w:rsidRPr="00EB3E8B" w:rsidRDefault="00F47920" w:rsidP="00F47920">
            <w:pPr>
              <w:cnfStyle w:val="000000010000" w:firstRow="0" w:lastRow="0" w:firstColumn="0" w:lastColumn="0" w:oddVBand="0" w:evenVBand="0" w:oddHBand="0" w:evenHBand="1" w:firstRowFirstColumn="0" w:firstRowLastColumn="0" w:lastRowFirstColumn="0" w:lastRowLastColumn="0"/>
              <w:rPr>
                <w:rFonts w:asciiTheme="majorHAnsi" w:hAnsiTheme="majorHAnsi"/>
                <w:sz w:val="20"/>
                <w:u w:val="single"/>
              </w:rPr>
            </w:pPr>
          </w:p>
          <w:p w14:paraId="5B6AE73A" w14:textId="77777777" w:rsidR="00F47920" w:rsidRDefault="00F47920" w:rsidP="00F47920">
            <w:pPr>
              <w:cnfStyle w:val="000000010000" w:firstRow="0" w:lastRow="0" w:firstColumn="0" w:lastColumn="0" w:oddVBand="0" w:evenVBand="0" w:oddHBand="0" w:evenHBand="1" w:firstRowFirstColumn="0" w:firstRowLastColumn="0" w:lastRowFirstColumn="0" w:lastRowLastColumn="0"/>
              <w:rPr>
                <w:rFonts w:asciiTheme="majorHAnsi" w:hAnsiTheme="majorHAnsi"/>
                <w:sz w:val="20"/>
              </w:rPr>
            </w:pPr>
            <w:r>
              <w:rPr>
                <w:rFonts w:asciiTheme="majorHAnsi" w:hAnsiTheme="majorHAnsi"/>
                <w:sz w:val="20"/>
              </w:rPr>
              <w:t>Similar to the first and second site, the seafloor again consisted of sand with carbonate cobbles and boulders. This target also turned out to be a</w:t>
            </w:r>
            <w:r w:rsidR="001032AE">
              <w:rPr>
                <w:rFonts w:asciiTheme="majorHAnsi" w:hAnsiTheme="majorHAnsi"/>
                <w:sz w:val="20"/>
              </w:rPr>
              <w:t xml:space="preserve"> large rocky formation. T</w:t>
            </w:r>
            <w:r>
              <w:rPr>
                <w:rFonts w:asciiTheme="majorHAnsi" w:hAnsiTheme="majorHAnsi"/>
                <w:sz w:val="20"/>
              </w:rPr>
              <w:t>he rock were layered carbonates, with presumably coral and shell fragments, covered in a thin veneer of Mn. Weathering seems to be the best explanation again for the overall shape of the formation, as well as the uneven surfaces.</w:t>
            </w:r>
          </w:p>
          <w:p w14:paraId="2F358B91" w14:textId="77777777" w:rsidR="00F47920" w:rsidRPr="000C3294" w:rsidRDefault="00F47920" w:rsidP="00F47920">
            <w:pPr>
              <w:cnfStyle w:val="000000010000" w:firstRow="0" w:lastRow="0" w:firstColumn="0" w:lastColumn="0" w:oddVBand="0" w:evenVBand="0" w:oddHBand="0" w:evenHBand="1" w:firstRowFirstColumn="0" w:firstRowLastColumn="0" w:lastRowFirstColumn="0" w:lastRowLastColumn="0"/>
              <w:rPr>
                <w:rFonts w:asciiTheme="majorHAnsi" w:hAnsiTheme="majorHAnsi"/>
                <w:sz w:val="20"/>
              </w:rPr>
            </w:pPr>
            <w:r>
              <w:rPr>
                <w:rFonts w:asciiTheme="majorHAnsi" w:hAnsiTheme="majorHAnsi"/>
                <w:sz w:val="20"/>
              </w:rPr>
              <w:tab/>
            </w:r>
            <w:r w:rsidRPr="001032AE">
              <w:rPr>
                <w:rFonts w:asciiTheme="majorHAnsi" w:hAnsiTheme="majorHAnsi"/>
                <w:sz w:val="20"/>
              </w:rPr>
              <w:t>On this site, we found mainly</w:t>
            </w:r>
            <w:r w:rsidR="00C123AE">
              <w:rPr>
                <w:rFonts w:asciiTheme="majorHAnsi" w:hAnsiTheme="majorHAnsi"/>
                <w:sz w:val="20"/>
              </w:rPr>
              <w:t xml:space="preserve"> fish on the sandy bottom again. O</w:t>
            </w:r>
            <w:r w:rsidRPr="001032AE">
              <w:rPr>
                <w:rFonts w:asciiTheme="majorHAnsi" w:hAnsiTheme="majorHAnsi"/>
                <w:sz w:val="20"/>
              </w:rPr>
              <w:t>n t</w:t>
            </w:r>
            <w:r w:rsidR="001032AE">
              <w:rPr>
                <w:rFonts w:asciiTheme="majorHAnsi" w:hAnsiTheme="majorHAnsi"/>
                <w:sz w:val="20"/>
              </w:rPr>
              <w:t>he large</w:t>
            </w:r>
            <w:r w:rsidR="00C123AE">
              <w:rPr>
                <w:rFonts w:asciiTheme="majorHAnsi" w:hAnsiTheme="majorHAnsi"/>
                <w:sz w:val="20"/>
              </w:rPr>
              <w:t>,</w:t>
            </w:r>
            <w:r w:rsidR="001032AE">
              <w:rPr>
                <w:rFonts w:asciiTheme="majorHAnsi" w:hAnsiTheme="majorHAnsi"/>
                <w:sz w:val="20"/>
              </w:rPr>
              <w:t xml:space="preserve"> rock</w:t>
            </w:r>
            <w:r w:rsidR="00C123AE">
              <w:rPr>
                <w:rFonts w:asciiTheme="majorHAnsi" w:hAnsiTheme="majorHAnsi"/>
                <w:sz w:val="20"/>
              </w:rPr>
              <w:t>, there was one species of sponge</w:t>
            </w:r>
            <w:r w:rsidR="001032AE">
              <w:rPr>
                <w:rFonts w:asciiTheme="majorHAnsi" w:hAnsiTheme="majorHAnsi"/>
                <w:sz w:val="20"/>
              </w:rPr>
              <w:t xml:space="preserve">, </w:t>
            </w:r>
            <w:r w:rsidRPr="001032AE">
              <w:rPr>
                <w:rFonts w:asciiTheme="majorHAnsi" w:hAnsiTheme="majorHAnsi"/>
                <w:sz w:val="20"/>
              </w:rPr>
              <w:t>several types of corals</w:t>
            </w:r>
            <w:r w:rsidR="001032AE">
              <w:rPr>
                <w:rFonts w:asciiTheme="majorHAnsi" w:hAnsiTheme="majorHAnsi"/>
                <w:sz w:val="20"/>
              </w:rPr>
              <w:t>, and a large anemone</w:t>
            </w:r>
            <w:r w:rsidR="00C123AE">
              <w:rPr>
                <w:rFonts w:asciiTheme="majorHAnsi" w:hAnsiTheme="majorHAnsi"/>
                <w:sz w:val="20"/>
              </w:rPr>
              <w:t>.</w:t>
            </w:r>
            <w:r w:rsidRPr="001032AE">
              <w:rPr>
                <w:rFonts w:asciiTheme="majorHAnsi" w:hAnsiTheme="majorHAnsi"/>
                <w:sz w:val="20"/>
              </w:rPr>
              <w:t xml:space="preserve"> </w:t>
            </w:r>
            <w:r w:rsidR="00C123AE">
              <w:rPr>
                <w:rFonts w:asciiTheme="majorHAnsi" w:hAnsiTheme="majorHAnsi"/>
                <w:sz w:val="20"/>
              </w:rPr>
              <w:t xml:space="preserve">Just before the end of the dive, we sampled a </w:t>
            </w:r>
            <w:proofErr w:type="spellStart"/>
            <w:r w:rsidR="00C123AE">
              <w:rPr>
                <w:rFonts w:asciiTheme="majorHAnsi" w:hAnsiTheme="majorHAnsi"/>
                <w:sz w:val="20"/>
              </w:rPr>
              <w:t>primnoid</w:t>
            </w:r>
            <w:proofErr w:type="spellEnd"/>
            <w:r w:rsidR="00C123AE">
              <w:rPr>
                <w:rFonts w:asciiTheme="majorHAnsi" w:hAnsiTheme="majorHAnsi"/>
                <w:sz w:val="20"/>
              </w:rPr>
              <w:t xml:space="preserve"> </w:t>
            </w:r>
            <w:r w:rsidRPr="001032AE">
              <w:rPr>
                <w:rFonts w:asciiTheme="majorHAnsi" w:hAnsiTheme="majorHAnsi"/>
                <w:sz w:val="20"/>
              </w:rPr>
              <w:t xml:space="preserve">coral that showed odd clusters </w:t>
            </w:r>
            <w:r w:rsidR="00C123AE">
              <w:rPr>
                <w:rFonts w:asciiTheme="majorHAnsi" w:hAnsiTheme="majorHAnsi"/>
                <w:sz w:val="20"/>
              </w:rPr>
              <w:t>of polyps on its branches (</w:t>
            </w:r>
            <w:proofErr w:type="spellStart"/>
            <w:r w:rsidR="00C123AE">
              <w:rPr>
                <w:rFonts w:asciiTheme="majorHAnsi" w:hAnsiTheme="majorHAnsi"/>
                <w:sz w:val="20"/>
              </w:rPr>
              <w:t>Parac</w:t>
            </w:r>
            <w:r w:rsidRPr="001032AE">
              <w:rPr>
                <w:rFonts w:asciiTheme="majorHAnsi" w:hAnsiTheme="majorHAnsi"/>
                <w:sz w:val="20"/>
              </w:rPr>
              <w:t>alyptrophora</w:t>
            </w:r>
            <w:proofErr w:type="spellEnd"/>
            <w:r w:rsidRPr="001032AE">
              <w:rPr>
                <w:rFonts w:asciiTheme="majorHAnsi" w:hAnsiTheme="majorHAnsi"/>
                <w:sz w:val="20"/>
              </w:rPr>
              <w:t>?).</w:t>
            </w:r>
          </w:p>
          <w:p w14:paraId="3437F7F1" w14:textId="77777777" w:rsidR="00F47920" w:rsidRDefault="00F47920" w:rsidP="002338E0">
            <w:pPr>
              <w:cnfStyle w:val="000000010000" w:firstRow="0" w:lastRow="0" w:firstColumn="0" w:lastColumn="0" w:oddVBand="0" w:evenVBand="0" w:oddHBand="0" w:evenHBand="1" w:firstRowFirstColumn="0" w:firstRowLastColumn="0" w:lastRowFirstColumn="0" w:lastRowLastColumn="0"/>
              <w:rPr>
                <w:sz w:val="20"/>
                <w:lang w:bidi="en-US"/>
              </w:rPr>
            </w:pPr>
          </w:p>
          <w:p w14:paraId="622FB037" w14:textId="77777777" w:rsidR="00F47920" w:rsidRDefault="00F47920" w:rsidP="002338E0">
            <w:pPr>
              <w:cnfStyle w:val="000000010000" w:firstRow="0" w:lastRow="0" w:firstColumn="0" w:lastColumn="0" w:oddVBand="0" w:evenVBand="0" w:oddHBand="0" w:evenHBand="1" w:firstRowFirstColumn="0" w:firstRowLastColumn="0" w:lastRowFirstColumn="0" w:lastRowLastColumn="0"/>
              <w:rPr>
                <w:sz w:val="20"/>
                <w:lang w:bidi="en-US"/>
              </w:rPr>
            </w:pPr>
          </w:p>
          <w:p w14:paraId="5A881BC0" w14:textId="77777777" w:rsidR="00745B3A" w:rsidRPr="002338E0" w:rsidRDefault="00745B3A" w:rsidP="002338E0">
            <w:pPr>
              <w:cnfStyle w:val="000000010000" w:firstRow="0" w:lastRow="0" w:firstColumn="0" w:lastColumn="0" w:oddVBand="0" w:evenVBand="0" w:oddHBand="0" w:evenHBand="1" w:firstRowFirstColumn="0" w:firstRowLastColumn="0" w:lastRowFirstColumn="0" w:lastRowLastColumn="0"/>
              <w:rPr>
                <w:sz w:val="20"/>
                <w:lang w:bidi="en-US"/>
              </w:rPr>
            </w:pPr>
          </w:p>
        </w:tc>
      </w:tr>
      <w:tr w:rsidR="006E630B" w:rsidRPr="006A587A" w14:paraId="3AE7F74C" w14:textId="77777777" w:rsidTr="00043B8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680" w:type="dxa"/>
            <w:gridSpan w:val="3"/>
            <w:tcBorders>
              <w:right w:val="single" w:sz="6" w:space="0" w:color="667A85"/>
            </w:tcBorders>
            <w:shd w:val="clear" w:color="auto" w:fill="E3EBEA" w:themeFill="background2"/>
            <w:vAlign w:val="center"/>
          </w:tcPr>
          <w:p w14:paraId="5D40C1AC" w14:textId="77777777" w:rsidR="006E630B" w:rsidRPr="006E630B" w:rsidRDefault="006E630B" w:rsidP="006E630B">
            <w:pPr>
              <w:rPr>
                <w:sz w:val="20"/>
              </w:rPr>
            </w:pPr>
            <w:r w:rsidRPr="006E630B">
              <w:rPr>
                <w:sz w:val="20"/>
              </w:rPr>
              <w:lastRenderedPageBreak/>
              <w:t>Overall Map of the ROV Dive Area</w:t>
            </w:r>
          </w:p>
        </w:tc>
        <w:tc>
          <w:tcPr>
            <w:tcW w:w="4770" w:type="dxa"/>
            <w:gridSpan w:val="3"/>
            <w:tcBorders>
              <w:left w:val="single" w:sz="6" w:space="0" w:color="667A85"/>
              <w:right w:val="single" w:sz="6" w:space="0" w:color="667A85"/>
            </w:tcBorders>
            <w:shd w:val="clear" w:color="auto" w:fill="E3EBEA" w:themeFill="background2"/>
            <w:vAlign w:val="center"/>
          </w:tcPr>
          <w:p w14:paraId="1852C8A4" w14:textId="77777777" w:rsidR="006E630B" w:rsidRPr="006E630B" w:rsidRDefault="006E630B" w:rsidP="006E630B">
            <w:pPr>
              <w:cnfStyle w:val="000000100000" w:firstRow="0" w:lastRow="0" w:firstColumn="0" w:lastColumn="0" w:oddVBand="0" w:evenVBand="0" w:oddHBand="1" w:evenHBand="0" w:firstRowFirstColumn="0" w:firstRowLastColumn="0" w:lastRowFirstColumn="0" w:lastRowLastColumn="0"/>
              <w:rPr>
                <w:b/>
                <w:sz w:val="20"/>
                <w:lang w:bidi="en-US"/>
              </w:rPr>
            </w:pPr>
            <w:r w:rsidRPr="006E630B">
              <w:rPr>
                <w:b/>
                <w:sz w:val="20"/>
                <w:lang w:bidi="en-US"/>
              </w:rPr>
              <w:t>Close-up Map of Main Dive Site</w:t>
            </w:r>
          </w:p>
        </w:tc>
      </w:tr>
      <w:tr w:rsidR="006E630B" w:rsidRPr="006A587A" w14:paraId="4ACC4D41" w14:textId="77777777" w:rsidTr="00043B8E">
        <w:trPr>
          <w:cnfStyle w:val="000000010000" w:firstRow="0" w:lastRow="0" w:firstColumn="0" w:lastColumn="0" w:oddVBand="0" w:evenVBand="0" w:oddHBand="0" w:evenHBand="1" w:firstRowFirstColumn="0" w:firstRowLastColumn="0" w:lastRowFirstColumn="0" w:lastRowLastColumn="0"/>
          <w:trHeight w:val="3819"/>
        </w:trPr>
        <w:tc>
          <w:tcPr>
            <w:cnfStyle w:val="001000000000" w:firstRow="0" w:lastRow="0" w:firstColumn="1" w:lastColumn="0" w:oddVBand="0" w:evenVBand="0" w:oddHBand="0" w:evenHBand="0" w:firstRowFirstColumn="0" w:firstRowLastColumn="0" w:lastRowFirstColumn="0" w:lastRowLastColumn="0"/>
            <w:tcW w:w="4680" w:type="dxa"/>
            <w:gridSpan w:val="3"/>
            <w:tcBorders>
              <w:right w:val="single" w:sz="6" w:space="0" w:color="667A85"/>
            </w:tcBorders>
            <w:shd w:val="clear" w:color="auto" w:fill="auto"/>
            <w:vAlign w:val="center"/>
          </w:tcPr>
          <w:p w14:paraId="7006EF88" w14:textId="77777777" w:rsidR="006E630B" w:rsidRPr="00DC42BB" w:rsidRDefault="009200AA" w:rsidP="00DC42BB">
            <w:pPr>
              <w:rPr>
                <w:b w:val="0"/>
                <w:sz w:val="20"/>
              </w:rPr>
            </w:pPr>
            <w:r w:rsidRPr="009200AA">
              <w:rPr>
                <w:noProof/>
                <w:sz w:val="20"/>
              </w:rPr>
              <w:lastRenderedPageBreak/>
              <w:drawing>
                <wp:inline distT="0" distB="0" distL="0" distR="0" wp14:anchorId="5E5F1FA0" wp14:editId="024D1D43">
                  <wp:extent cx="2762250" cy="2144880"/>
                  <wp:effectExtent l="19050" t="0" r="0" b="0"/>
                  <wp:docPr id="2" name="Picture 1" descr="S:\Okeanos Explorer\2016\Wake\Wake dive plan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keanos Explorer\2016\Wake\Wake dive plan map.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310" t="7912" r="8633" b="11197"/>
                          <a:stretch/>
                        </pic:blipFill>
                        <pic:spPr bwMode="auto">
                          <a:xfrm>
                            <a:off x="0" y="0"/>
                            <a:ext cx="2769627" cy="215060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70" w:type="dxa"/>
            <w:gridSpan w:val="3"/>
            <w:tcBorders>
              <w:left w:val="single" w:sz="6" w:space="0" w:color="667A85"/>
              <w:right w:val="single" w:sz="6" w:space="0" w:color="667A85"/>
            </w:tcBorders>
            <w:shd w:val="clear" w:color="auto" w:fill="auto"/>
            <w:vAlign w:val="center"/>
          </w:tcPr>
          <w:p w14:paraId="552014D7" w14:textId="77777777" w:rsidR="006E630B" w:rsidRPr="00DC42BB" w:rsidRDefault="006E630B" w:rsidP="00DC42BB">
            <w:pPr>
              <w:cnfStyle w:val="000000010000" w:firstRow="0" w:lastRow="0" w:firstColumn="0" w:lastColumn="0" w:oddVBand="0" w:evenVBand="0" w:oddHBand="0" w:evenHBand="1" w:firstRowFirstColumn="0" w:firstRowLastColumn="0" w:lastRowFirstColumn="0" w:lastRowLastColumn="0"/>
              <w:rPr>
                <w:sz w:val="20"/>
                <w:lang w:bidi="en-US"/>
              </w:rPr>
            </w:pPr>
          </w:p>
        </w:tc>
      </w:tr>
      <w:tr w:rsidR="006E630B" w:rsidRPr="006A587A" w14:paraId="1F31A1CF" w14:textId="77777777" w:rsidTr="00043B8E">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4680" w:type="dxa"/>
            <w:gridSpan w:val="3"/>
            <w:tcBorders>
              <w:right w:val="single" w:sz="6" w:space="0" w:color="667A85"/>
            </w:tcBorders>
            <w:shd w:val="clear" w:color="auto" w:fill="auto"/>
            <w:vAlign w:val="center"/>
          </w:tcPr>
          <w:p w14:paraId="1ABC8597" w14:textId="77777777" w:rsidR="006E630B" w:rsidRPr="00DC42BB" w:rsidRDefault="000F060F" w:rsidP="00DC42BB">
            <w:pPr>
              <w:rPr>
                <w:b w:val="0"/>
                <w:sz w:val="20"/>
              </w:rPr>
            </w:pPr>
            <w:r>
              <w:rPr>
                <w:b w:val="0"/>
                <w:sz w:val="20"/>
              </w:rPr>
              <w:t xml:space="preserve">Overall map of the </w:t>
            </w:r>
            <w:proofErr w:type="spellStart"/>
            <w:r>
              <w:rPr>
                <w:b w:val="0"/>
                <w:sz w:val="20"/>
              </w:rPr>
              <w:t>Hayate</w:t>
            </w:r>
            <w:proofErr w:type="spellEnd"/>
            <w:r>
              <w:rPr>
                <w:b w:val="0"/>
                <w:sz w:val="20"/>
              </w:rPr>
              <w:t xml:space="preserve"> site.</w:t>
            </w:r>
          </w:p>
        </w:tc>
        <w:tc>
          <w:tcPr>
            <w:tcW w:w="4770" w:type="dxa"/>
            <w:gridSpan w:val="3"/>
            <w:tcBorders>
              <w:left w:val="single" w:sz="6" w:space="0" w:color="667A85"/>
              <w:right w:val="single" w:sz="6" w:space="0" w:color="667A85"/>
            </w:tcBorders>
            <w:shd w:val="clear" w:color="auto" w:fill="auto"/>
            <w:vAlign w:val="center"/>
          </w:tcPr>
          <w:p w14:paraId="4D5DB690" w14:textId="77777777" w:rsidR="006E630B" w:rsidRPr="00DC42BB" w:rsidRDefault="006E630B" w:rsidP="00DC42BB">
            <w:pPr>
              <w:cnfStyle w:val="000000100000" w:firstRow="0" w:lastRow="0" w:firstColumn="0" w:lastColumn="0" w:oddVBand="0" w:evenVBand="0" w:oddHBand="1" w:evenHBand="0" w:firstRowFirstColumn="0" w:firstRowLastColumn="0" w:lastRowFirstColumn="0" w:lastRowLastColumn="0"/>
              <w:rPr>
                <w:sz w:val="20"/>
                <w:lang w:bidi="en-US"/>
              </w:rPr>
            </w:pPr>
          </w:p>
        </w:tc>
      </w:tr>
      <w:tr w:rsidR="006E630B" w:rsidRPr="006E630B" w14:paraId="39CAECE6" w14:textId="77777777" w:rsidTr="00043B8E">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450" w:type="dxa"/>
            <w:gridSpan w:val="6"/>
            <w:tcBorders>
              <w:right w:val="single" w:sz="6" w:space="0" w:color="667A85"/>
            </w:tcBorders>
            <w:shd w:val="clear" w:color="auto" w:fill="E3EBEA" w:themeFill="background2"/>
            <w:vAlign w:val="center"/>
          </w:tcPr>
          <w:p w14:paraId="4E194077" w14:textId="77777777" w:rsidR="006E630B" w:rsidRPr="006E630B" w:rsidRDefault="006E630B" w:rsidP="000068DE">
            <w:pPr>
              <w:rPr>
                <w:sz w:val="20"/>
                <w:lang w:bidi="en-US"/>
              </w:rPr>
            </w:pPr>
            <w:r>
              <w:rPr>
                <w:sz w:val="20"/>
              </w:rPr>
              <w:t>Representative Photos of the Dive</w:t>
            </w:r>
          </w:p>
        </w:tc>
      </w:tr>
      <w:tr w:rsidR="006E630B" w:rsidRPr="002338E0" w14:paraId="061AE113" w14:textId="77777777" w:rsidTr="00043B8E">
        <w:trPr>
          <w:cnfStyle w:val="000000100000" w:firstRow="0" w:lastRow="0" w:firstColumn="0" w:lastColumn="0" w:oddVBand="0" w:evenVBand="0" w:oddHBand="1" w:evenHBand="0" w:firstRowFirstColumn="0" w:firstRowLastColumn="0" w:lastRowFirstColumn="0" w:lastRowLastColumn="0"/>
          <w:trHeight w:val="3288"/>
        </w:trPr>
        <w:tc>
          <w:tcPr>
            <w:cnfStyle w:val="001000000000" w:firstRow="0" w:lastRow="0" w:firstColumn="1" w:lastColumn="0" w:oddVBand="0" w:evenVBand="0" w:oddHBand="0" w:evenHBand="0" w:firstRowFirstColumn="0" w:firstRowLastColumn="0" w:lastRowFirstColumn="0" w:lastRowLastColumn="0"/>
            <w:tcW w:w="4680" w:type="dxa"/>
            <w:gridSpan w:val="3"/>
            <w:tcBorders>
              <w:right w:val="single" w:sz="6" w:space="0" w:color="667A85"/>
            </w:tcBorders>
            <w:shd w:val="clear" w:color="auto" w:fill="auto"/>
            <w:vAlign w:val="center"/>
          </w:tcPr>
          <w:p w14:paraId="38EEFAF6" w14:textId="77777777" w:rsidR="006E630B" w:rsidRPr="00DC42BB" w:rsidRDefault="00FE2D8D" w:rsidP="00DC42BB">
            <w:pPr>
              <w:rPr>
                <w:b w:val="0"/>
              </w:rPr>
            </w:pPr>
            <w:r>
              <w:rPr>
                <w:noProof/>
              </w:rPr>
              <w:drawing>
                <wp:inline distT="0" distB="0" distL="0" distR="0" wp14:anchorId="63684889" wp14:editId="32B3AEA0">
                  <wp:extent cx="2825750" cy="1589405"/>
                  <wp:effectExtent l="19050" t="0" r="0" b="0"/>
                  <wp:docPr id="5" name="Picture 4" descr="EX1606_IMG_20160810T212754Z_ROVHD_H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1606_IMG_20160810T212754Z_ROVHD_HULL.jpg"/>
                          <pic:cNvPicPr/>
                        </pic:nvPicPr>
                        <pic:blipFill>
                          <a:blip r:embed="rId8" cstate="print"/>
                          <a:stretch>
                            <a:fillRect/>
                          </a:stretch>
                        </pic:blipFill>
                        <pic:spPr>
                          <a:xfrm>
                            <a:off x="0" y="0"/>
                            <a:ext cx="2825750" cy="1589405"/>
                          </a:xfrm>
                          <a:prstGeom prst="rect">
                            <a:avLst/>
                          </a:prstGeom>
                        </pic:spPr>
                      </pic:pic>
                    </a:graphicData>
                  </a:graphic>
                </wp:inline>
              </w:drawing>
            </w:r>
          </w:p>
        </w:tc>
        <w:tc>
          <w:tcPr>
            <w:tcW w:w="4770" w:type="dxa"/>
            <w:gridSpan w:val="3"/>
            <w:tcBorders>
              <w:left w:val="single" w:sz="6" w:space="0" w:color="667A85"/>
              <w:right w:val="single" w:sz="6" w:space="0" w:color="667A85"/>
            </w:tcBorders>
            <w:shd w:val="clear" w:color="auto" w:fill="auto"/>
            <w:vAlign w:val="center"/>
          </w:tcPr>
          <w:p w14:paraId="431E8D2D" w14:textId="77777777" w:rsidR="006E630B" w:rsidRPr="00DC42BB" w:rsidRDefault="00FE2D8D" w:rsidP="00DC42BB">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323F0E76" wp14:editId="381A92A5">
                  <wp:extent cx="2882900" cy="1621790"/>
                  <wp:effectExtent l="19050" t="0" r="0" b="0"/>
                  <wp:docPr id="6" name="Picture 5" descr="EX1606_IMG_20160810T223731Z_ROVHD_WIDE_ST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1606_IMG_20160810T223731Z_ROVHD_WIDE_STERN.jpg"/>
                          <pic:cNvPicPr/>
                        </pic:nvPicPr>
                        <pic:blipFill>
                          <a:blip r:embed="rId9" cstate="print"/>
                          <a:stretch>
                            <a:fillRect/>
                          </a:stretch>
                        </pic:blipFill>
                        <pic:spPr>
                          <a:xfrm>
                            <a:off x="0" y="0"/>
                            <a:ext cx="2882900" cy="1621790"/>
                          </a:xfrm>
                          <a:prstGeom prst="rect">
                            <a:avLst/>
                          </a:prstGeom>
                        </pic:spPr>
                      </pic:pic>
                    </a:graphicData>
                  </a:graphic>
                </wp:inline>
              </w:drawing>
            </w:r>
          </w:p>
        </w:tc>
      </w:tr>
      <w:tr w:rsidR="006E630B" w:rsidRPr="006A587A" w14:paraId="4DE33C86" w14:textId="77777777" w:rsidTr="00043B8E">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680" w:type="dxa"/>
            <w:gridSpan w:val="3"/>
            <w:tcBorders>
              <w:right w:val="single" w:sz="6" w:space="0" w:color="667A85"/>
            </w:tcBorders>
            <w:shd w:val="clear" w:color="auto" w:fill="auto"/>
            <w:vAlign w:val="center"/>
          </w:tcPr>
          <w:p w14:paraId="503954B1" w14:textId="77777777" w:rsidR="006E630B" w:rsidRPr="00DC42BB" w:rsidRDefault="00FE2D8D" w:rsidP="00DC42BB">
            <w:pPr>
              <w:pStyle w:val="Subtitle"/>
              <w:rPr>
                <w:b w:val="0"/>
              </w:rPr>
            </w:pPr>
            <w:r>
              <w:rPr>
                <w:b w:val="0"/>
              </w:rPr>
              <w:t xml:space="preserve">Bow of the </w:t>
            </w:r>
            <w:proofErr w:type="spellStart"/>
            <w:r>
              <w:rPr>
                <w:b w:val="0"/>
              </w:rPr>
              <w:t>Amakasu</w:t>
            </w:r>
            <w:proofErr w:type="spellEnd"/>
            <w:r>
              <w:rPr>
                <w:b w:val="0"/>
              </w:rPr>
              <w:t xml:space="preserve"> </w:t>
            </w:r>
            <w:proofErr w:type="spellStart"/>
            <w:r>
              <w:rPr>
                <w:b w:val="0"/>
              </w:rPr>
              <w:t>Maru</w:t>
            </w:r>
            <w:proofErr w:type="spellEnd"/>
            <w:r>
              <w:rPr>
                <w:b w:val="0"/>
              </w:rPr>
              <w:t>.</w:t>
            </w:r>
          </w:p>
        </w:tc>
        <w:tc>
          <w:tcPr>
            <w:tcW w:w="4770" w:type="dxa"/>
            <w:gridSpan w:val="3"/>
            <w:tcBorders>
              <w:left w:val="single" w:sz="6" w:space="0" w:color="667A85"/>
              <w:right w:val="single" w:sz="6" w:space="0" w:color="667A85"/>
            </w:tcBorders>
            <w:shd w:val="clear" w:color="auto" w:fill="auto"/>
            <w:vAlign w:val="center"/>
          </w:tcPr>
          <w:p w14:paraId="4272EC62" w14:textId="77777777" w:rsidR="006E630B" w:rsidRPr="00DC42BB" w:rsidRDefault="00FE2D8D" w:rsidP="00DC42BB">
            <w:pPr>
              <w:pStyle w:val="Subtitle"/>
              <w:cnfStyle w:val="000000010000" w:firstRow="0" w:lastRow="0" w:firstColumn="0" w:lastColumn="0" w:oddVBand="0" w:evenVBand="0" w:oddHBand="0" w:evenHBand="1" w:firstRowFirstColumn="0" w:firstRowLastColumn="0" w:lastRowFirstColumn="0" w:lastRowLastColumn="0"/>
            </w:pPr>
            <w:r>
              <w:t xml:space="preserve">Stern of the </w:t>
            </w:r>
            <w:proofErr w:type="spellStart"/>
            <w:r>
              <w:t>Amakasu</w:t>
            </w:r>
            <w:proofErr w:type="spellEnd"/>
            <w:r>
              <w:t xml:space="preserve"> </w:t>
            </w:r>
            <w:proofErr w:type="spellStart"/>
            <w:r>
              <w:t>Maru</w:t>
            </w:r>
            <w:proofErr w:type="spellEnd"/>
          </w:p>
        </w:tc>
      </w:tr>
      <w:tr w:rsidR="00DC42BB" w:rsidRPr="006A587A" w14:paraId="091E469C" w14:textId="77777777" w:rsidTr="00043B8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450" w:type="dxa"/>
            <w:gridSpan w:val="6"/>
            <w:tcBorders>
              <w:right w:val="single" w:sz="6" w:space="0" w:color="667A85"/>
            </w:tcBorders>
            <w:shd w:val="clear" w:color="auto" w:fill="2A5877" w:themeFill="accent1"/>
            <w:vAlign w:val="center"/>
          </w:tcPr>
          <w:p w14:paraId="2195C11D" w14:textId="77777777" w:rsidR="00DC42BB" w:rsidRPr="002338E0" w:rsidRDefault="00DC42BB" w:rsidP="002338E0">
            <w:pPr>
              <w:rPr>
                <w:sz w:val="20"/>
                <w:lang w:bidi="en-US"/>
              </w:rPr>
            </w:pPr>
            <w:r>
              <w:rPr>
                <w:color w:val="FFFFFF" w:themeColor="background1"/>
              </w:rPr>
              <w:t>Samples Collected</w:t>
            </w:r>
          </w:p>
        </w:tc>
      </w:tr>
      <w:tr w:rsidR="000B5B84" w:rsidRPr="006A587A" w14:paraId="11AC5A0B" w14:textId="77777777" w:rsidTr="00043B8E">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450" w:type="dxa"/>
            <w:gridSpan w:val="6"/>
            <w:tcBorders>
              <w:right w:val="single" w:sz="6" w:space="0" w:color="667A85"/>
            </w:tcBorders>
            <w:shd w:val="clear" w:color="auto" w:fill="667A85" w:themeFill="text1"/>
            <w:vAlign w:val="center"/>
          </w:tcPr>
          <w:p w14:paraId="698796AD" w14:textId="77777777" w:rsidR="000B5B84" w:rsidRPr="000B5B84" w:rsidRDefault="000B5B84" w:rsidP="000B5B84">
            <w:pPr>
              <w:pStyle w:val="Subtitle"/>
              <w:rPr>
                <w:color w:val="FFFFFF" w:themeColor="background1"/>
                <w:lang w:bidi="en-US"/>
              </w:rPr>
            </w:pPr>
            <w:r w:rsidRPr="000B5B84">
              <w:rPr>
                <w:color w:val="FFFFFF" w:themeColor="background1"/>
                <w:lang w:bidi="en-US"/>
              </w:rPr>
              <w:t>Sample</w:t>
            </w:r>
          </w:p>
        </w:tc>
      </w:tr>
      <w:tr w:rsidR="000B5B84" w:rsidRPr="006A587A" w14:paraId="2CAAF68D" w14:textId="77777777" w:rsidTr="00043B8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800" w:type="dxa"/>
            <w:tcBorders>
              <w:right w:val="single" w:sz="6" w:space="0" w:color="667A85"/>
            </w:tcBorders>
            <w:shd w:val="clear" w:color="auto" w:fill="E3EBEA" w:themeFill="background2"/>
            <w:vAlign w:val="center"/>
          </w:tcPr>
          <w:p w14:paraId="1C0720C1" w14:textId="77777777" w:rsidR="000B5B84" w:rsidRDefault="000B5B84" w:rsidP="002338E0">
            <w:pPr>
              <w:jc w:val="right"/>
              <w:rPr>
                <w:sz w:val="20"/>
              </w:rPr>
            </w:pPr>
            <w:r>
              <w:rPr>
                <w:sz w:val="20"/>
              </w:rPr>
              <w:t>Sample ID</w:t>
            </w:r>
          </w:p>
        </w:tc>
        <w:tc>
          <w:tcPr>
            <w:tcW w:w="2880" w:type="dxa"/>
            <w:gridSpan w:val="2"/>
            <w:tcBorders>
              <w:left w:val="single" w:sz="6" w:space="0" w:color="667A85"/>
              <w:right w:val="single" w:sz="6" w:space="0" w:color="667A85"/>
            </w:tcBorders>
            <w:shd w:val="clear" w:color="auto" w:fill="auto"/>
            <w:vAlign w:val="center"/>
          </w:tcPr>
          <w:p w14:paraId="58804DE6" w14:textId="77777777" w:rsidR="000B5B84" w:rsidRPr="002338E0" w:rsidRDefault="00CC05B1" w:rsidP="002338E0">
            <w:pPr>
              <w:cnfStyle w:val="000000100000" w:firstRow="0" w:lastRow="0" w:firstColumn="0" w:lastColumn="0" w:oddVBand="0" w:evenVBand="0" w:oddHBand="1" w:evenHBand="0" w:firstRowFirstColumn="0" w:firstRowLastColumn="0" w:lastRowFirstColumn="0" w:lastRowLastColumn="0"/>
              <w:rPr>
                <w:sz w:val="20"/>
                <w:lang w:bidi="en-US"/>
              </w:rPr>
            </w:pPr>
            <w:r w:rsidRPr="00CC05B1">
              <w:rPr>
                <w:sz w:val="20"/>
                <w:lang w:bidi="en-US"/>
              </w:rPr>
              <w:t>D2_DIVE09_SPEC01BIO</w:t>
            </w:r>
          </w:p>
        </w:tc>
        <w:tc>
          <w:tcPr>
            <w:tcW w:w="4770" w:type="dxa"/>
            <w:gridSpan w:val="3"/>
            <w:vMerge w:val="restart"/>
            <w:tcBorders>
              <w:left w:val="single" w:sz="6" w:space="0" w:color="667A85"/>
              <w:right w:val="single" w:sz="6" w:space="0" w:color="667A85"/>
            </w:tcBorders>
            <w:shd w:val="clear" w:color="auto" w:fill="auto"/>
            <w:vAlign w:val="center"/>
          </w:tcPr>
          <w:p w14:paraId="4D395CD3" w14:textId="77777777" w:rsidR="000B5B84" w:rsidRPr="002338E0" w:rsidRDefault="00FE2D8D" w:rsidP="000B5B84">
            <w:pPr>
              <w:pStyle w:val="Subtitle"/>
              <w:jc w:val="center"/>
              <w:cnfStyle w:val="000000100000" w:firstRow="0" w:lastRow="0" w:firstColumn="0" w:lastColumn="0" w:oddVBand="0" w:evenVBand="0" w:oddHBand="1" w:evenHBand="0" w:firstRowFirstColumn="0" w:firstRowLastColumn="0" w:lastRowFirstColumn="0" w:lastRowLastColumn="0"/>
              <w:rPr>
                <w:lang w:bidi="en-US"/>
              </w:rPr>
            </w:pPr>
            <w:r>
              <w:rPr>
                <w:noProof/>
              </w:rPr>
              <w:drawing>
                <wp:inline distT="0" distB="0" distL="0" distR="0" wp14:anchorId="6E788C3F" wp14:editId="21A93198">
                  <wp:extent cx="2882900" cy="1621790"/>
                  <wp:effectExtent l="19050" t="0" r="0" b="0"/>
                  <wp:docPr id="3" name="Picture 2" descr="EX1606_IMG_20160811T054828Z_D2_DIVE09_SPEC01BIO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1606_IMG_20160811T054828Z_D2_DIVE09_SPEC01BIO_04.jpg"/>
                          <pic:cNvPicPr/>
                        </pic:nvPicPr>
                        <pic:blipFill>
                          <a:blip r:embed="rId10" cstate="print"/>
                          <a:stretch>
                            <a:fillRect/>
                          </a:stretch>
                        </pic:blipFill>
                        <pic:spPr>
                          <a:xfrm>
                            <a:off x="0" y="0"/>
                            <a:ext cx="2882900" cy="1621790"/>
                          </a:xfrm>
                          <a:prstGeom prst="rect">
                            <a:avLst/>
                          </a:prstGeom>
                        </pic:spPr>
                      </pic:pic>
                    </a:graphicData>
                  </a:graphic>
                </wp:inline>
              </w:drawing>
            </w:r>
          </w:p>
        </w:tc>
      </w:tr>
      <w:tr w:rsidR="000B5B84" w:rsidRPr="006A587A" w14:paraId="35F24B7E" w14:textId="77777777" w:rsidTr="00043B8E">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800" w:type="dxa"/>
            <w:tcBorders>
              <w:right w:val="single" w:sz="6" w:space="0" w:color="667A85"/>
            </w:tcBorders>
            <w:shd w:val="clear" w:color="auto" w:fill="E3EBEA" w:themeFill="background2"/>
            <w:vAlign w:val="center"/>
          </w:tcPr>
          <w:p w14:paraId="35C14847" w14:textId="77777777" w:rsidR="000B5B84" w:rsidRDefault="000B5B84" w:rsidP="002338E0">
            <w:pPr>
              <w:jc w:val="right"/>
              <w:rPr>
                <w:sz w:val="20"/>
              </w:rPr>
            </w:pPr>
            <w:r>
              <w:rPr>
                <w:sz w:val="20"/>
              </w:rPr>
              <w:t>Date (UTC)</w:t>
            </w:r>
          </w:p>
        </w:tc>
        <w:tc>
          <w:tcPr>
            <w:tcW w:w="2880" w:type="dxa"/>
            <w:gridSpan w:val="2"/>
            <w:tcBorders>
              <w:left w:val="single" w:sz="6" w:space="0" w:color="667A85"/>
              <w:right w:val="single" w:sz="6" w:space="0" w:color="667A85"/>
            </w:tcBorders>
            <w:shd w:val="clear" w:color="auto" w:fill="auto"/>
            <w:vAlign w:val="center"/>
          </w:tcPr>
          <w:p w14:paraId="52FEA974" w14:textId="77777777" w:rsidR="000B5B84" w:rsidRPr="002338E0" w:rsidRDefault="00CC05B1" w:rsidP="002338E0">
            <w:pPr>
              <w:cnfStyle w:val="000000010000" w:firstRow="0" w:lastRow="0" w:firstColumn="0" w:lastColumn="0" w:oddVBand="0" w:evenVBand="0" w:oddHBand="0" w:evenHBand="1" w:firstRowFirstColumn="0" w:firstRowLastColumn="0" w:lastRowFirstColumn="0" w:lastRowLastColumn="0"/>
              <w:rPr>
                <w:sz w:val="20"/>
                <w:lang w:bidi="en-US"/>
              </w:rPr>
            </w:pPr>
            <w:r>
              <w:rPr>
                <w:sz w:val="20"/>
                <w:lang w:bidi="en-US"/>
              </w:rPr>
              <w:t>20160811</w:t>
            </w:r>
          </w:p>
        </w:tc>
        <w:tc>
          <w:tcPr>
            <w:tcW w:w="4770" w:type="dxa"/>
            <w:gridSpan w:val="3"/>
            <w:vMerge/>
            <w:tcBorders>
              <w:left w:val="single" w:sz="6" w:space="0" w:color="667A85"/>
              <w:right w:val="single" w:sz="6" w:space="0" w:color="667A85"/>
            </w:tcBorders>
            <w:shd w:val="clear" w:color="auto" w:fill="auto"/>
            <w:vAlign w:val="center"/>
          </w:tcPr>
          <w:p w14:paraId="0EB7A2EE" w14:textId="77777777" w:rsidR="000B5B84" w:rsidRPr="002338E0" w:rsidRDefault="000B5B84" w:rsidP="002338E0">
            <w:pPr>
              <w:cnfStyle w:val="000000010000" w:firstRow="0" w:lastRow="0" w:firstColumn="0" w:lastColumn="0" w:oddVBand="0" w:evenVBand="0" w:oddHBand="0" w:evenHBand="1" w:firstRowFirstColumn="0" w:firstRowLastColumn="0" w:lastRowFirstColumn="0" w:lastRowLastColumn="0"/>
              <w:rPr>
                <w:sz w:val="20"/>
                <w:lang w:bidi="en-US"/>
              </w:rPr>
            </w:pPr>
          </w:p>
        </w:tc>
      </w:tr>
      <w:tr w:rsidR="000B5B84" w:rsidRPr="006A587A" w14:paraId="57911CF1" w14:textId="77777777" w:rsidTr="00043B8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800" w:type="dxa"/>
            <w:tcBorders>
              <w:right w:val="single" w:sz="6" w:space="0" w:color="667A85"/>
            </w:tcBorders>
            <w:shd w:val="clear" w:color="auto" w:fill="E3EBEA" w:themeFill="background2"/>
            <w:vAlign w:val="center"/>
          </w:tcPr>
          <w:p w14:paraId="2B47021B" w14:textId="77777777" w:rsidR="000B5B84" w:rsidRDefault="000B5B84" w:rsidP="002338E0">
            <w:pPr>
              <w:jc w:val="right"/>
              <w:rPr>
                <w:sz w:val="20"/>
              </w:rPr>
            </w:pPr>
            <w:r>
              <w:rPr>
                <w:sz w:val="20"/>
              </w:rPr>
              <w:t>Time (UTC)</w:t>
            </w:r>
          </w:p>
        </w:tc>
        <w:tc>
          <w:tcPr>
            <w:tcW w:w="2880" w:type="dxa"/>
            <w:gridSpan w:val="2"/>
            <w:tcBorders>
              <w:left w:val="single" w:sz="6" w:space="0" w:color="667A85"/>
              <w:right w:val="single" w:sz="6" w:space="0" w:color="667A85"/>
            </w:tcBorders>
            <w:shd w:val="clear" w:color="auto" w:fill="auto"/>
            <w:vAlign w:val="center"/>
          </w:tcPr>
          <w:p w14:paraId="5E289DC6" w14:textId="77777777" w:rsidR="000B5B84" w:rsidRPr="002338E0" w:rsidRDefault="007059A1" w:rsidP="002338E0">
            <w:pPr>
              <w:cnfStyle w:val="000000100000" w:firstRow="0" w:lastRow="0" w:firstColumn="0" w:lastColumn="0" w:oddVBand="0" w:evenVBand="0" w:oddHBand="1" w:evenHBand="0" w:firstRowFirstColumn="0" w:firstRowLastColumn="0" w:lastRowFirstColumn="0" w:lastRowLastColumn="0"/>
              <w:rPr>
                <w:sz w:val="20"/>
                <w:lang w:bidi="en-US"/>
              </w:rPr>
            </w:pPr>
            <w:r>
              <w:rPr>
                <w:sz w:val="20"/>
                <w:lang w:bidi="en-US"/>
              </w:rPr>
              <w:t>NA</w:t>
            </w:r>
          </w:p>
        </w:tc>
        <w:tc>
          <w:tcPr>
            <w:tcW w:w="4770" w:type="dxa"/>
            <w:gridSpan w:val="3"/>
            <w:vMerge/>
            <w:tcBorders>
              <w:left w:val="single" w:sz="6" w:space="0" w:color="667A85"/>
              <w:right w:val="single" w:sz="6" w:space="0" w:color="667A85"/>
            </w:tcBorders>
            <w:shd w:val="clear" w:color="auto" w:fill="auto"/>
            <w:vAlign w:val="center"/>
          </w:tcPr>
          <w:p w14:paraId="57399835" w14:textId="77777777" w:rsidR="000B5B84" w:rsidRPr="002338E0" w:rsidRDefault="000B5B84" w:rsidP="002338E0">
            <w:pPr>
              <w:cnfStyle w:val="000000100000" w:firstRow="0" w:lastRow="0" w:firstColumn="0" w:lastColumn="0" w:oddVBand="0" w:evenVBand="0" w:oddHBand="1" w:evenHBand="0" w:firstRowFirstColumn="0" w:firstRowLastColumn="0" w:lastRowFirstColumn="0" w:lastRowLastColumn="0"/>
              <w:rPr>
                <w:sz w:val="20"/>
                <w:lang w:bidi="en-US"/>
              </w:rPr>
            </w:pPr>
          </w:p>
        </w:tc>
      </w:tr>
      <w:tr w:rsidR="000B5B84" w:rsidRPr="006A587A" w14:paraId="13BE7B57" w14:textId="77777777" w:rsidTr="00043B8E">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800" w:type="dxa"/>
            <w:tcBorders>
              <w:right w:val="single" w:sz="6" w:space="0" w:color="667A85"/>
            </w:tcBorders>
            <w:shd w:val="clear" w:color="auto" w:fill="E3EBEA" w:themeFill="background2"/>
            <w:vAlign w:val="center"/>
          </w:tcPr>
          <w:p w14:paraId="751034C5" w14:textId="77777777" w:rsidR="000B5B84" w:rsidRDefault="000B5B84" w:rsidP="002338E0">
            <w:pPr>
              <w:jc w:val="right"/>
              <w:rPr>
                <w:sz w:val="20"/>
              </w:rPr>
            </w:pPr>
            <w:r>
              <w:rPr>
                <w:sz w:val="20"/>
              </w:rPr>
              <w:t>Depth (m)</w:t>
            </w:r>
          </w:p>
        </w:tc>
        <w:tc>
          <w:tcPr>
            <w:tcW w:w="2880" w:type="dxa"/>
            <w:gridSpan w:val="2"/>
            <w:tcBorders>
              <w:left w:val="single" w:sz="6" w:space="0" w:color="667A85"/>
              <w:right w:val="single" w:sz="6" w:space="0" w:color="667A85"/>
            </w:tcBorders>
            <w:shd w:val="clear" w:color="auto" w:fill="auto"/>
            <w:vAlign w:val="center"/>
          </w:tcPr>
          <w:p w14:paraId="09C56700" w14:textId="77777777" w:rsidR="000B5B84" w:rsidRPr="002338E0" w:rsidRDefault="007059A1" w:rsidP="002338E0">
            <w:pPr>
              <w:cnfStyle w:val="000000010000" w:firstRow="0" w:lastRow="0" w:firstColumn="0" w:lastColumn="0" w:oddVBand="0" w:evenVBand="0" w:oddHBand="0" w:evenHBand="1" w:firstRowFirstColumn="0" w:firstRowLastColumn="0" w:lastRowFirstColumn="0" w:lastRowLastColumn="0"/>
              <w:rPr>
                <w:sz w:val="20"/>
                <w:lang w:bidi="en-US"/>
              </w:rPr>
            </w:pPr>
            <w:r>
              <w:rPr>
                <w:sz w:val="20"/>
                <w:lang w:bidi="en-US"/>
              </w:rPr>
              <w:t>NA</w:t>
            </w:r>
          </w:p>
        </w:tc>
        <w:tc>
          <w:tcPr>
            <w:tcW w:w="4770" w:type="dxa"/>
            <w:gridSpan w:val="3"/>
            <w:vMerge/>
            <w:tcBorders>
              <w:left w:val="single" w:sz="6" w:space="0" w:color="667A85"/>
              <w:right w:val="single" w:sz="6" w:space="0" w:color="667A85"/>
            </w:tcBorders>
            <w:shd w:val="clear" w:color="auto" w:fill="auto"/>
            <w:vAlign w:val="center"/>
          </w:tcPr>
          <w:p w14:paraId="750D212C" w14:textId="77777777" w:rsidR="000B5B84" w:rsidRPr="002338E0" w:rsidRDefault="000B5B84" w:rsidP="002338E0">
            <w:pPr>
              <w:cnfStyle w:val="000000010000" w:firstRow="0" w:lastRow="0" w:firstColumn="0" w:lastColumn="0" w:oddVBand="0" w:evenVBand="0" w:oddHBand="0" w:evenHBand="1" w:firstRowFirstColumn="0" w:firstRowLastColumn="0" w:lastRowFirstColumn="0" w:lastRowLastColumn="0"/>
              <w:rPr>
                <w:sz w:val="20"/>
                <w:lang w:bidi="en-US"/>
              </w:rPr>
            </w:pPr>
          </w:p>
        </w:tc>
      </w:tr>
      <w:tr w:rsidR="000B5B84" w:rsidRPr="006A587A" w14:paraId="42C8CCFD" w14:textId="77777777" w:rsidTr="00043B8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800" w:type="dxa"/>
            <w:tcBorders>
              <w:right w:val="single" w:sz="6" w:space="0" w:color="667A85"/>
            </w:tcBorders>
            <w:shd w:val="clear" w:color="auto" w:fill="E3EBEA" w:themeFill="background2"/>
            <w:vAlign w:val="center"/>
          </w:tcPr>
          <w:p w14:paraId="0D8E70E1" w14:textId="77777777" w:rsidR="000B5B84" w:rsidRDefault="000B5B84" w:rsidP="002338E0">
            <w:pPr>
              <w:jc w:val="right"/>
              <w:rPr>
                <w:sz w:val="20"/>
              </w:rPr>
            </w:pPr>
            <w:r>
              <w:rPr>
                <w:sz w:val="20"/>
              </w:rPr>
              <w:t>Temperature (</w:t>
            </w:r>
            <w:r>
              <w:rPr>
                <w:rFonts w:ascii="Courier New" w:hAnsi="Courier New" w:cs="Courier New"/>
                <w:sz w:val="20"/>
              </w:rPr>
              <w:t>°</w:t>
            </w:r>
            <w:r>
              <w:rPr>
                <w:sz w:val="20"/>
              </w:rPr>
              <w:t>C)</w:t>
            </w:r>
          </w:p>
        </w:tc>
        <w:tc>
          <w:tcPr>
            <w:tcW w:w="2880" w:type="dxa"/>
            <w:gridSpan w:val="2"/>
            <w:tcBorders>
              <w:left w:val="single" w:sz="6" w:space="0" w:color="667A85"/>
              <w:right w:val="single" w:sz="6" w:space="0" w:color="667A85"/>
            </w:tcBorders>
            <w:shd w:val="clear" w:color="auto" w:fill="auto"/>
            <w:vAlign w:val="center"/>
          </w:tcPr>
          <w:p w14:paraId="2C8D2B07" w14:textId="77777777" w:rsidR="000B5B84" w:rsidRPr="002338E0" w:rsidRDefault="007059A1" w:rsidP="002338E0">
            <w:pPr>
              <w:cnfStyle w:val="000000100000" w:firstRow="0" w:lastRow="0" w:firstColumn="0" w:lastColumn="0" w:oddVBand="0" w:evenVBand="0" w:oddHBand="1" w:evenHBand="0" w:firstRowFirstColumn="0" w:firstRowLastColumn="0" w:lastRowFirstColumn="0" w:lastRowLastColumn="0"/>
              <w:rPr>
                <w:sz w:val="20"/>
                <w:lang w:bidi="en-US"/>
              </w:rPr>
            </w:pPr>
            <w:r>
              <w:rPr>
                <w:sz w:val="20"/>
                <w:lang w:bidi="en-US"/>
              </w:rPr>
              <w:t>NA</w:t>
            </w:r>
          </w:p>
        </w:tc>
        <w:tc>
          <w:tcPr>
            <w:tcW w:w="4770" w:type="dxa"/>
            <w:gridSpan w:val="3"/>
            <w:vMerge/>
            <w:tcBorders>
              <w:left w:val="single" w:sz="6" w:space="0" w:color="667A85"/>
              <w:right w:val="single" w:sz="6" w:space="0" w:color="667A85"/>
            </w:tcBorders>
            <w:shd w:val="clear" w:color="auto" w:fill="auto"/>
            <w:vAlign w:val="center"/>
          </w:tcPr>
          <w:p w14:paraId="3EB8635D" w14:textId="77777777" w:rsidR="000B5B84" w:rsidRPr="002338E0" w:rsidRDefault="000B5B84" w:rsidP="002338E0">
            <w:pPr>
              <w:cnfStyle w:val="000000100000" w:firstRow="0" w:lastRow="0" w:firstColumn="0" w:lastColumn="0" w:oddVBand="0" w:evenVBand="0" w:oddHBand="1" w:evenHBand="0" w:firstRowFirstColumn="0" w:firstRowLastColumn="0" w:lastRowFirstColumn="0" w:lastRowLastColumn="0"/>
              <w:rPr>
                <w:sz w:val="20"/>
                <w:lang w:bidi="en-US"/>
              </w:rPr>
            </w:pPr>
          </w:p>
        </w:tc>
      </w:tr>
      <w:tr w:rsidR="000B5B84" w:rsidRPr="006A587A" w14:paraId="1564C136" w14:textId="77777777" w:rsidTr="00043B8E">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800" w:type="dxa"/>
            <w:tcBorders>
              <w:right w:val="single" w:sz="6" w:space="0" w:color="667A85"/>
            </w:tcBorders>
            <w:shd w:val="clear" w:color="auto" w:fill="E3EBEA" w:themeFill="background2"/>
            <w:vAlign w:val="center"/>
          </w:tcPr>
          <w:p w14:paraId="2C6CD676" w14:textId="77777777" w:rsidR="000B5B84" w:rsidRDefault="000B5B84" w:rsidP="002338E0">
            <w:pPr>
              <w:jc w:val="right"/>
              <w:rPr>
                <w:sz w:val="20"/>
              </w:rPr>
            </w:pPr>
            <w:r>
              <w:rPr>
                <w:sz w:val="20"/>
              </w:rPr>
              <w:lastRenderedPageBreak/>
              <w:t>Field ID(s)</w:t>
            </w:r>
          </w:p>
        </w:tc>
        <w:tc>
          <w:tcPr>
            <w:tcW w:w="2880" w:type="dxa"/>
            <w:gridSpan w:val="2"/>
            <w:tcBorders>
              <w:left w:val="single" w:sz="6" w:space="0" w:color="667A85"/>
              <w:right w:val="single" w:sz="6" w:space="0" w:color="667A85"/>
            </w:tcBorders>
            <w:shd w:val="clear" w:color="auto" w:fill="auto"/>
            <w:vAlign w:val="center"/>
          </w:tcPr>
          <w:p w14:paraId="666C2A75" w14:textId="77777777" w:rsidR="000B5B84" w:rsidRPr="002338E0" w:rsidRDefault="00FE2D8D" w:rsidP="002338E0">
            <w:pPr>
              <w:cnfStyle w:val="000000010000" w:firstRow="0" w:lastRow="0" w:firstColumn="0" w:lastColumn="0" w:oddVBand="0" w:evenVBand="0" w:oddHBand="0" w:evenHBand="1" w:firstRowFirstColumn="0" w:firstRowLastColumn="0" w:lastRowFirstColumn="0" w:lastRowLastColumn="0"/>
              <w:rPr>
                <w:sz w:val="20"/>
                <w:lang w:bidi="en-US"/>
              </w:rPr>
            </w:pPr>
            <w:proofErr w:type="spellStart"/>
            <w:r>
              <w:rPr>
                <w:sz w:val="20"/>
                <w:lang w:bidi="en-US"/>
              </w:rPr>
              <w:t>Calyptrophora</w:t>
            </w:r>
            <w:proofErr w:type="spellEnd"/>
            <w:r>
              <w:rPr>
                <w:sz w:val="20"/>
                <w:lang w:bidi="en-US"/>
              </w:rPr>
              <w:t xml:space="preserve"> </w:t>
            </w:r>
            <w:proofErr w:type="spellStart"/>
            <w:r>
              <w:rPr>
                <w:sz w:val="20"/>
                <w:lang w:bidi="en-US"/>
              </w:rPr>
              <w:t>sp</w:t>
            </w:r>
            <w:proofErr w:type="spellEnd"/>
          </w:p>
        </w:tc>
        <w:tc>
          <w:tcPr>
            <w:tcW w:w="4770" w:type="dxa"/>
            <w:gridSpan w:val="3"/>
            <w:vMerge/>
            <w:tcBorders>
              <w:left w:val="single" w:sz="6" w:space="0" w:color="667A85"/>
              <w:right w:val="single" w:sz="6" w:space="0" w:color="667A85"/>
            </w:tcBorders>
            <w:shd w:val="clear" w:color="auto" w:fill="auto"/>
            <w:vAlign w:val="center"/>
          </w:tcPr>
          <w:p w14:paraId="5EA5B02E" w14:textId="77777777" w:rsidR="000B5B84" w:rsidRPr="002338E0" w:rsidRDefault="000B5B84" w:rsidP="002338E0">
            <w:pPr>
              <w:cnfStyle w:val="000000010000" w:firstRow="0" w:lastRow="0" w:firstColumn="0" w:lastColumn="0" w:oddVBand="0" w:evenVBand="0" w:oddHBand="0" w:evenHBand="1" w:firstRowFirstColumn="0" w:firstRowLastColumn="0" w:lastRowFirstColumn="0" w:lastRowLastColumn="0"/>
              <w:rPr>
                <w:sz w:val="20"/>
                <w:lang w:bidi="en-US"/>
              </w:rPr>
            </w:pPr>
          </w:p>
        </w:tc>
      </w:tr>
      <w:tr w:rsidR="000B5B84" w:rsidRPr="006A587A" w14:paraId="18F3CED8" w14:textId="77777777" w:rsidTr="00043B8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800" w:type="dxa"/>
            <w:tcBorders>
              <w:right w:val="single" w:sz="6" w:space="0" w:color="667A85"/>
            </w:tcBorders>
            <w:shd w:val="clear" w:color="auto" w:fill="E3EBEA" w:themeFill="background2"/>
            <w:vAlign w:val="center"/>
          </w:tcPr>
          <w:p w14:paraId="5554E8B1" w14:textId="77777777" w:rsidR="000B5B84" w:rsidRDefault="000B5B84" w:rsidP="002338E0">
            <w:pPr>
              <w:jc w:val="right"/>
              <w:rPr>
                <w:sz w:val="20"/>
              </w:rPr>
            </w:pPr>
            <w:r>
              <w:rPr>
                <w:sz w:val="20"/>
              </w:rPr>
              <w:lastRenderedPageBreak/>
              <w:t>Comments</w:t>
            </w:r>
          </w:p>
        </w:tc>
        <w:tc>
          <w:tcPr>
            <w:tcW w:w="7650" w:type="dxa"/>
            <w:gridSpan w:val="5"/>
            <w:tcBorders>
              <w:left w:val="single" w:sz="6" w:space="0" w:color="667A85"/>
              <w:right w:val="single" w:sz="6" w:space="0" w:color="667A85"/>
            </w:tcBorders>
            <w:shd w:val="clear" w:color="auto" w:fill="auto"/>
            <w:vAlign w:val="center"/>
          </w:tcPr>
          <w:p w14:paraId="356FB15B" w14:textId="6A193741" w:rsidR="000B5B84" w:rsidRPr="002338E0" w:rsidRDefault="00043B8E" w:rsidP="002338E0">
            <w:pPr>
              <w:cnfStyle w:val="000000100000" w:firstRow="0" w:lastRow="0" w:firstColumn="0" w:lastColumn="0" w:oddVBand="0" w:evenVBand="0" w:oddHBand="1" w:evenHBand="0" w:firstRowFirstColumn="0" w:firstRowLastColumn="0" w:lastRowFirstColumn="0" w:lastRowLastColumn="0"/>
              <w:rPr>
                <w:sz w:val="20"/>
                <w:lang w:bidi="en-US"/>
              </w:rPr>
            </w:pPr>
            <w:r>
              <w:rPr>
                <w:sz w:val="20"/>
                <w:lang w:bidi="en-US"/>
              </w:rPr>
              <w:t xml:space="preserve">SCS evet </w:t>
            </w:r>
            <w:r w:rsidR="007059A1">
              <w:rPr>
                <w:sz w:val="20"/>
                <w:lang w:bidi="en-US"/>
              </w:rPr>
              <w:t>did not record the snapshot.</w:t>
            </w:r>
          </w:p>
        </w:tc>
      </w:tr>
    </w:tbl>
    <w:p w14:paraId="074C5655" w14:textId="77777777" w:rsidR="001D67EE" w:rsidRDefault="001D67EE" w:rsidP="001D67EE"/>
    <w:p w14:paraId="1698AB10" w14:textId="77777777" w:rsidR="001D67EE" w:rsidRPr="001D67EE" w:rsidRDefault="001D67EE" w:rsidP="001D67EE">
      <w:pPr>
        <w:rPr>
          <w:b/>
        </w:rPr>
      </w:pPr>
      <w:r w:rsidRPr="001D67EE">
        <w:rPr>
          <w:b/>
        </w:rPr>
        <w:t>Please direct inquiries to:</w:t>
      </w:r>
    </w:p>
    <w:p w14:paraId="79E7306B" w14:textId="77777777" w:rsidR="000B2429" w:rsidRPr="00A529D6" w:rsidRDefault="001D67EE" w:rsidP="001D67EE">
      <w:r>
        <w:t>NOAA Office of Ocean Exploration &amp; Research</w:t>
      </w:r>
      <w:r>
        <w:br/>
        <w:t>1315 East-West Highway (SSMC3 10th Floor)</w:t>
      </w:r>
      <w:r>
        <w:br/>
        <w:t>Silver Spring, MD 20910</w:t>
      </w:r>
      <w:r>
        <w:br/>
        <w:t>(301) 734-1014</w:t>
      </w:r>
    </w:p>
    <w:sectPr w:rsidR="000B2429" w:rsidRPr="00A529D6" w:rsidSect="00A529D6">
      <w:footerReference w:type="default" r:id="rId11"/>
      <w:headerReference w:type="first" r:id="rId12"/>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AC7F3" w14:textId="77777777" w:rsidR="00F24F1B" w:rsidRDefault="00F24F1B" w:rsidP="009C2ED4">
      <w:r>
        <w:separator/>
      </w:r>
    </w:p>
  </w:endnote>
  <w:endnote w:type="continuationSeparator" w:id="0">
    <w:p w14:paraId="6133F0B0" w14:textId="77777777" w:rsidR="00F24F1B" w:rsidRDefault="00F24F1B" w:rsidP="009C2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DDE9C" w14:textId="02FFAAEF" w:rsidR="000068DE" w:rsidRDefault="000068DE" w:rsidP="00A529D6">
    <w:pPr>
      <w:pStyle w:val="Footer"/>
      <w:jc w:val="center"/>
    </w:pPr>
    <w:r w:rsidRPr="00A529D6">
      <w:rPr>
        <w:noProof/>
      </w:rPr>
      <w:drawing>
        <wp:anchor distT="0" distB="0" distL="114300" distR="114300" simplePos="0" relativeHeight="251672576" behindDoc="0" locked="0" layoutInCell="1" allowOverlap="1" wp14:anchorId="502A2970" wp14:editId="7C84995B">
          <wp:simplePos x="0" y="0"/>
          <wp:positionH relativeFrom="column">
            <wp:posOffset>-2786</wp:posOffset>
          </wp:positionH>
          <wp:positionV relativeFrom="paragraph">
            <wp:posOffset>-9525</wp:posOffset>
          </wp:positionV>
          <wp:extent cx="1418254" cy="4062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a-oer-blue.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8254" cy="406272"/>
                  </a:xfrm>
                  <a:prstGeom prst="rect">
                    <a:avLst/>
                  </a:prstGeom>
                </pic:spPr>
              </pic:pic>
            </a:graphicData>
          </a:graphic>
        </wp:anchor>
      </w:drawing>
    </w:r>
    <w:r w:rsidR="00F36159">
      <w:rPr>
        <w:noProof/>
      </w:rPr>
      <mc:AlternateContent>
        <mc:Choice Requires="wps">
          <w:drawing>
            <wp:anchor distT="0" distB="0" distL="114300" distR="114300" simplePos="0" relativeHeight="251670528" behindDoc="0" locked="0" layoutInCell="1" allowOverlap="1" wp14:anchorId="05FC38F0" wp14:editId="7FABF5BF">
              <wp:simplePos x="0" y="0"/>
              <wp:positionH relativeFrom="column">
                <wp:posOffset>5452110</wp:posOffset>
              </wp:positionH>
              <wp:positionV relativeFrom="paragraph">
                <wp:posOffset>-23495</wp:posOffset>
              </wp:positionV>
              <wp:extent cx="549910" cy="419735"/>
              <wp:effectExtent l="0" t="0" r="0"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419735"/>
                      </a:xfrm>
                      <a:prstGeom prst="rect">
                        <a:avLst/>
                      </a:prstGeom>
                      <a:noFill/>
                      <a:ln w="9525">
                        <a:noFill/>
                        <a:miter lim="800000"/>
                        <a:headEnd/>
                        <a:tailEnd/>
                      </a:ln>
                    </wps:spPr>
                    <wps:txbx>
                      <w:txbxContent>
                        <w:p w14:paraId="2B68C4B8" w14:textId="77777777" w:rsidR="000068DE" w:rsidRDefault="00F24F1B" w:rsidP="00A529D6">
                          <w:pPr>
                            <w:pStyle w:val="Footer"/>
                            <w:jc w:val="right"/>
                          </w:pPr>
                          <w:sdt>
                            <w:sdtPr>
                              <w:id w:val="1816905280"/>
                              <w:docPartObj>
                                <w:docPartGallery w:val="Page Numbers (Bottom of Page)"/>
                                <w:docPartUnique/>
                              </w:docPartObj>
                            </w:sdtPr>
                            <w:sdtEndPr>
                              <w:rPr>
                                <w:noProof/>
                              </w:rPr>
                            </w:sdtEndPr>
                            <w:sdtContent>
                              <w:r w:rsidR="004F6E0F">
                                <w:fldChar w:fldCharType="begin"/>
                              </w:r>
                              <w:r w:rsidR="004F6E0F">
                                <w:instrText xml:space="preserve"> PAGE   \* MERGEFORMAT </w:instrText>
                              </w:r>
                              <w:r w:rsidR="004F6E0F">
                                <w:fldChar w:fldCharType="separate"/>
                              </w:r>
                              <w:r w:rsidR="0006393E">
                                <w:rPr>
                                  <w:noProof/>
                                </w:rPr>
                                <w:t>7</w:t>
                              </w:r>
                              <w:r w:rsidR="004F6E0F">
                                <w:rPr>
                                  <w:noProof/>
                                </w:rPr>
                                <w:fldChar w:fldCharType="end"/>
                              </w:r>
                            </w:sdtContent>
                          </w:sdt>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5FC38F0" id="_x0000_t202" coordsize="21600,21600" o:spt="202" path="m0,0l0,21600,21600,21600,21600,0xe">
              <v:stroke joinstyle="miter"/>
              <v:path gradientshapeok="t" o:connecttype="rect"/>
            </v:shapetype>
            <v:shape id="Text Box 2" o:spid="_x0000_s1026" type="#_x0000_t202" style="position:absolute;left:0;text-align:left;margin-left:429.3pt;margin-top:-1.8pt;width:43.3pt;height: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" filled="f" stroked="f">
              <v:textbox>
                <w:txbxContent>
                  <w:p w14:paraId="2B68C4B8" w14:textId="77777777" w:rsidR="000068DE" w:rsidRDefault="004F6E0F" w:rsidP="00A529D6">
                    <w:pPr>
                      <w:pStyle w:val="Footer"/>
                      <w:jc w:val="right"/>
                    </w:pPr>
                    <w:sdt>
                      <w:sdtPr>
                        <w:id w:val="181690528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04687">
                          <w:rPr>
                            <w:noProof/>
                          </w:rPr>
                          <w:t>4</w:t>
                        </w:r>
                        <w:r>
                          <w:rPr>
                            <w:noProof/>
                          </w:rPr>
                          <w:fldChar w:fldCharType="end"/>
                        </w:r>
                      </w:sdtContent>
                    </w:sdt>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49BD7" w14:textId="77777777" w:rsidR="00F24F1B" w:rsidRDefault="00F24F1B" w:rsidP="009C2ED4">
      <w:r>
        <w:separator/>
      </w:r>
    </w:p>
  </w:footnote>
  <w:footnote w:type="continuationSeparator" w:id="0">
    <w:p w14:paraId="1732C401" w14:textId="77777777" w:rsidR="00F24F1B" w:rsidRDefault="00F24F1B" w:rsidP="009C2E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B051D" w14:textId="5FDBAF61" w:rsidR="000068DE" w:rsidRDefault="000068DE">
    <w:pPr>
      <w:pStyle w:val="Header"/>
    </w:pPr>
    <w:r w:rsidRPr="00A529D6">
      <w:rPr>
        <w:noProof/>
      </w:rPr>
      <w:drawing>
        <wp:anchor distT="0" distB="0" distL="114300" distR="114300" simplePos="0" relativeHeight="251663360" behindDoc="0" locked="0" layoutInCell="1" allowOverlap="1" wp14:anchorId="382112D9" wp14:editId="67DCE97E">
          <wp:simplePos x="0" y="0"/>
          <wp:positionH relativeFrom="column">
            <wp:posOffset>6058</wp:posOffset>
          </wp:positionH>
          <wp:positionV relativeFrom="paragraph">
            <wp:posOffset>-316865</wp:posOffset>
          </wp:positionV>
          <wp:extent cx="1946275" cy="5575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a-oer-blue.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6275" cy="557530"/>
                  </a:xfrm>
                  <a:prstGeom prst="rect">
                    <a:avLst/>
                  </a:prstGeom>
                </pic:spPr>
              </pic:pic>
            </a:graphicData>
          </a:graphic>
        </wp:anchor>
      </w:drawing>
    </w:r>
    <w:r w:rsidR="00F36159">
      <w:rPr>
        <w:noProof/>
      </w:rPr>
      <mc:AlternateContent>
        <mc:Choice Requires="wps">
          <w:drawing>
            <wp:anchor distT="0" distB="0" distL="114300" distR="114300" simplePos="0" relativeHeight="251662336" behindDoc="0" locked="0" layoutInCell="1" allowOverlap="1" wp14:anchorId="20F67EBC" wp14:editId="013B6D45">
              <wp:simplePos x="0" y="0"/>
              <wp:positionH relativeFrom="column">
                <wp:posOffset>-914400</wp:posOffset>
              </wp:positionH>
              <wp:positionV relativeFrom="margin">
                <wp:posOffset>-1403985</wp:posOffset>
              </wp:positionV>
              <wp:extent cx="7772400" cy="914400"/>
              <wp:effectExtent l="0" t="0" r="0" b="0"/>
              <wp:wrapTopAndBottom/>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914400"/>
                      </a:xfrm>
                      <a:prstGeom prst="rect">
                        <a:avLst/>
                      </a:prstGeom>
                      <a:solidFill>
                        <a:srgbClr val="E3EB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6F72A" id="Rectangle 3" o:spid="_x0000_s1026" style="position:absolute;margin-left:-1in;margin-top:-110.5pt;width:612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" fillcolor="#e3ebea" stroked="f" strokeweight="2pt">
              <v:path arrowok="t"/>
              <w10:wrap type="topAndBottom"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7A"/>
    <w:rsid w:val="000068DE"/>
    <w:rsid w:val="00013491"/>
    <w:rsid w:val="00043B8E"/>
    <w:rsid w:val="0006393E"/>
    <w:rsid w:val="000A33DC"/>
    <w:rsid w:val="000A7183"/>
    <w:rsid w:val="000B2429"/>
    <w:rsid w:val="000B5B84"/>
    <w:rsid w:val="000B7225"/>
    <w:rsid w:val="000F060F"/>
    <w:rsid w:val="000F1173"/>
    <w:rsid w:val="001032AE"/>
    <w:rsid w:val="00104687"/>
    <w:rsid w:val="00137A84"/>
    <w:rsid w:val="001D67EE"/>
    <w:rsid w:val="002338E0"/>
    <w:rsid w:val="00256509"/>
    <w:rsid w:val="002E6028"/>
    <w:rsid w:val="00335C63"/>
    <w:rsid w:val="003533DB"/>
    <w:rsid w:val="003645F4"/>
    <w:rsid w:val="00380D25"/>
    <w:rsid w:val="003B333E"/>
    <w:rsid w:val="00400012"/>
    <w:rsid w:val="00400CC6"/>
    <w:rsid w:val="004F3DC4"/>
    <w:rsid w:val="004F6E0F"/>
    <w:rsid w:val="005035F4"/>
    <w:rsid w:val="005B5681"/>
    <w:rsid w:val="006560CB"/>
    <w:rsid w:val="00675DF0"/>
    <w:rsid w:val="006A1A3B"/>
    <w:rsid w:val="006A4C78"/>
    <w:rsid w:val="006A587A"/>
    <w:rsid w:val="006E630B"/>
    <w:rsid w:val="007059A1"/>
    <w:rsid w:val="00706DF3"/>
    <w:rsid w:val="00745B3A"/>
    <w:rsid w:val="007948CF"/>
    <w:rsid w:val="00903DE7"/>
    <w:rsid w:val="00913501"/>
    <w:rsid w:val="009200AA"/>
    <w:rsid w:val="00954178"/>
    <w:rsid w:val="009905CD"/>
    <w:rsid w:val="009C2ED4"/>
    <w:rsid w:val="00A03E65"/>
    <w:rsid w:val="00A447F3"/>
    <w:rsid w:val="00A529D6"/>
    <w:rsid w:val="00AA27EB"/>
    <w:rsid w:val="00AA5872"/>
    <w:rsid w:val="00B00392"/>
    <w:rsid w:val="00BA5C1A"/>
    <w:rsid w:val="00BB0B6F"/>
    <w:rsid w:val="00BE1C56"/>
    <w:rsid w:val="00C123AE"/>
    <w:rsid w:val="00C44646"/>
    <w:rsid w:val="00C6774C"/>
    <w:rsid w:val="00C83496"/>
    <w:rsid w:val="00CC05B1"/>
    <w:rsid w:val="00CC7863"/>
    <w:rsid w:val="00CD116F"/>
    <w:rsid w:val="00CE416C"/>
    <w:rsid w:val="00DC3DE0"/>
    <w:rsid w:val="00DC42BB"/>
    <w:rsid w:val="00E20996"/>
    <w:rsid w:val="00E24B18"/>
    <w:rsid w:val="00E4711A"/>
    <w:rsid w:val="00E507CA"/>
    <w:rsid w:val="00EB0DFE"/>
    <w:rsid w:val="00F24F1B"/>
    <w:rsid w:val="00F36159"/>
    <w:rsid w:val="00F47920"/>
    <w:rsid w:val="00FC50D3"/>
    <w:rsid w:val="00FE2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7827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645F4"/>
    <w:pPr>
      <w:spacing w:after="0" w:line="240" w:lineRule="auto"/>
    </w:pPr>
    <w:rPr>
      <w:rFonts w:ascii="Times New Roman" w:hAnsi="Times New Roman" w:cs="Times New Roman"/>
      <w:sz w:val="24"/>
      <w:szCs w:val="24"/>
    </w:rPr>
  </w:style>
  <w:style w:type="paragraph" w:styleId="Heading1">
    <w:name w:val="heading 1"/>
    <w:aliases w:val="Heading"/>
    <w:basedOn w:val="Normal"/>
    <w:next w:val="Normal"/>
    <w:link w:val="Heading1Char"/>
    <w:uiPriority w:val="9"/>
    <w:qFormat/>
    <w:rsid w:val="00E4711A"/>
    <w:pPr>
      <w:keepNext/>
      <w:keepLines/>
      <w:spacing w:before="480" w:line="276" w:lineRule="auto"/>
      <w:outlineLvl w:val="0"/>
    </w:pPr>
    <w:rPr>
      <w:rFonts w:asciiTheme="majorHAnsi" w:eastAsiaTheme="majorEastAsia" w:hAnsiTheme="majorHAnsi" w:cstheme="majorBidi"/>
      <w:bCs/>
      <w:color w:val="2A5877"/>
      <w:sz w:val="28"/>
      <w:szCs w:val="28"/>
    </w:rPr>
  </w:style>
  <w:style w:type="paragraph" w:styleId="Heading2">
    <w:name w:val="heading 2"/>
    <w:basedOn w:val="Normal"/>
    <w:next w:val="Normal"/>
    <w:link w:val="Heading2Char"/>
    <w:uiPriority w:val="9"/>
    <w:semiHidden/>
    <w:unhideWhenUsed/>
    <w:rsid w:val="00E4711A"/>
    <w:pPr>
      <w:keepNext/>
      <w:keepLines/>
      <w:spacing w:before="200"/>
      <w:outlineLvl w:val="1"/>
    </w:pPr>
    <w:rPr>
      <w:rFonts w:asciiTheme="majorHAnsi" w:eastAsiaTheme="majorEastAsia" w:hAnsiTheme="majorHAnsi" w:cstheme="majorBidi"/>
      <w:bCs/>
      <w:color w:val="2A5877"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ED4"/>
    <w:pPr>
      <w:tabs>
        <w:tab w:val="center" w:pos="4680"/>
        <w:tab w:val="right" w:pos="9360"/>
      </w:tabs>
    </w:pPr>
    <w:rPr>
      <w:rFonts w:asciiTheme="minorHAnsi" w:hAnsiTheme="minorHAnsi" w:cstheme="minorBidi"/>
      <w:color w:val="000000"/>
      <w:szCs w:val="22"/>
    </w:rPr>
  </w:style>
  <w:style w:type="character" w:customStyle="1" w:styleId="HeaderChar">
    <w:name w:val="Header Char"/>
    <w:basedOn w:val="DefaultParagraphFont"/>
    <w:link w:val="Header"/>
    <w:uiPriority w:val="99"/>
    <w:rsid w:val="009C2ED4"/>
  </w:style>
  <w:style w:type="paragraph" w:styleId="Footer">
    <w:name w:val="footer"/>
    <w:basedOn w:val="Normal"/>
    <w:link w:val="FooterChar"/>
    <w:uiPriority w:val="99"/>
    <w:unhideWhenUsed/>
    <w:rsid w:val="009C2ED4"/>
    <w:pPr>
      <w:tabs>
        <w:tab w:val="center" w:pos="4680"/>
        <w:tab w:val="right" w:pos="9360"/>
      </w:tabs>
    </w:pPr>
    <w:rPr>
      <w:rFonts w:asciiTheme="minorHAnsi" w:hAnsiTheme="minorHAnsi" w:cstheme="minorBidi"/>
      <w:color w:val="000000"/>
      <w:szCs w:val="22"/>
    </w:rPr>
  </w:style>
  <w:style w:type="character" w:customStyle="1" w:styleId="FooterChar">
    <w:name w:val="Footer Char"/>
    <w:basedOn w:val="DefaultParagraphFont"/>
    <w:link w:val="Footer"/>
    <w:uiPriority w:val="99"/>
    <w:rsid w:val="009C2ED4"/>
  </w:style>
  <w:style w:type="paragraph" w:styleId="BalloonText">
    <w:name w:val="Balloon Text"/>
    <w:basedOn w:val="Normal"/>
    <w:link w:val="BalloonTextChar"/>
    <w:uiPriority w:val="99"/>
    <w:semiHidden/>
    <w:unhideWhenUsed/>
    <w:rsid w:val="009C2ED4"/>
    <w:rPr>
      <w:rFonts w:ascii="Tahoma" w:hAnsi="Tahoma" w:cs="Tahoma"/>
      <w:sz w:val="16"/>
      <w:szCs w:val="16"/>
    </w:rPr>
  </w:style>
  <w:style w:type="character" w:customStyle="1" w:styleId="BalloonTextChar">
    <w:name w:val="Balloon Text Char"/>
    <w:basedOn w:val="DefaultParagraphFont"/>
    <w:link w:val="BalloonText"/>
    <w:uiPriority w:val="99"/>
    <w:semiHidden/>
    <w:rsid w:val="009C2ED4"/>
    <w:rPr>
      <w:rFonts w:ascii="Tahoma" w:hAnsi="Tahoma" w:cs="Tahoma"/>
      <w:sz w:val="16"/>
      <w:szCs w:val="16"/>
    </w:rPr>
  </w:style>
  <w:style w:type="character" w:customStyle="1" w:styleId="Heading1Char">
    <w:name w:val="Heading 1 Char"/>
    <w:aliases w:val="Heading Char"/>
    <w:basedOn w:val="DefaultParagraphFont"/>
    <w:link w:val="Heading1"/>
    <w:uiPriority w:val="9"/>
    <w:rsid w:val="00E4711A"/>
    <w:rPr>
      <w:rFonts w:asciiTheme="majorHAnsi" w:eastAsiaTheme="majorEastAsia" w:hAnsiTheme="majorHAnsi" w:cstheme="majorBidi"/>
      <w:bCs/>
      <w:color w:val="2A5877"/>
      <w:sz w:val="28"/>
      <w:szCs w:val="28"/>
    </w:rPr>
  </w:style>
  <w:style w:type="paragraph" w:styleId="Title">
    <w:name w:val="Title"/>
    <w:basedOn w:val="Normal"/>
    <w:next w:val="Normal"/>
    <w:link w:val="TitleChar"/>
    <w:uiPriority w:val="10"/>
    <w:qFormat/>
    <w:rsid w:val="000B2429"/>
    <w:pPr>
      <w:spacing w:after="300"/>
      <w:contextualSpacing/>
    </w:pPr>
    <w:rPr>
      <w:rFonts w:asciiTheme="majorHAnsi" w:eastAsiaTheme="majorEastAsia" w:hAnsiTheme="majorHAnsi" w:cstheme="majorBidi"/>
      <w:color w:val="2A5877"/>
      <w:spacing w:val="5"/>
      <w:kern w:val="28"/>
      <w:sz w:val="52"/>
      <w:szCs w:val="52"/>
    </w:rPr>
  </w:style>
  <w:style w:type="character" w:customStyle="1" w:styleId="TitleChar">
    <w:name w:val="Title Char"/>
    <w:basedOn w:val="DefaultParagraphFont"/>
    <w:link w:val="Title"/>
    <w:uiPriority w:val="10"/>
    <w:rsid w:val="000B2429"/>
    <w:rPr>
      <w:rFonts w:asciiTheme="majorHAnsi" w:eastAsiaTheme="majorEastAsia" w:hAnsiTheme="majorHAnsi" w:cstheme="majorBidi"/>
      <w:color w:val="2A5877"/>
      <w:spacing w:val="5"/>
      <w:kern w:val="28"/>
      <w:sz w:val="52"/>
      <w:szCs w:val="52"/>
    </w:rPr>
  </w:style>
  <w:style w:type="character" w:customStyle="1" w:styleId="Heading2Char">
    <w:name w:val="Heading 2 Char"/>
    <w:basedOn w:val="DefaultParagraphFont"/>
    <w:link w:val="Heading2"/>
    <w:uiPriority w:val="9"/>
    <w:semiHidden/>
    <w:rsid w:val="00E4711A"/>
    <w:rPr>
      <w:rFonts w:asciiTheme="majorHAnsi" w:eastAsiaTheme="majorEastAsia" w:hAnsiTheme="majorHAnsi" w:cstheme="majorBidi"/>
      <w:bCs/>
      <w:color w:val="2A5877" w:themeColor="accent1"/>
      <w:sz w:val="28"/>
      <w:szCs w:val="26"/>
    </w:rPr>
  </w:style>
  <w:style w:type="paragraph" w:styleId="Subtitle">
    <w:name w:val="Subtitle"/>
    <w:basedOn w:val="Normal"/>
    <w:next w:val="Normal"/>
    <w:link w:val="SubtitleChar"/>
    <w:uiPriority w:val="11"/>
    <w:qFormat/>
    <w:rsid w:val="00E4711A"/>
    <w:pPr>
      <w:numPr>
        <w:ilvl w:val="1"/>
      </w:numPr>
      <w:spacing w:after="200" w:line="276" w:lineRule="auto"/>
    </w:pPr>
    <w:rPr>
      <w:rFonts w:ascii="Calibri" w:eastAsiaTheme="majorEastAsia" w:hAnsi="Calibri" w:cstheme="majorBidi"/>
      <w:iCs/>
      <w:color w:val="667A85"/>
      <w:spacing w:val="15"/>
    </w:rPr>
  </w:style>
  <w:style w:type="character" w:customStyle="1" w:styleId="SubtitleChar">
    <w:name w:val="Subtitle Char"/>
    <w:basedOn w:val="DefaultParagraphFont"/>
    <w:link w:val="Subtitle"/>
    <w:uiPriority w:val="11"/>
    <w:rsid w:val="00E4711A"/>
    <w:rPr>
      <w:rFonts w:ascii="Calibri" w:eastAsiaTheme="majorEastAsia" w:hAnsi="Calibri" w:cstheme="majorBidi"/>
      <w:iCs/>
      <w:color w:val="667A85"/>
      <w:spacing w:val="15"/>
      <w:sz w:val="24"/>
      <w:szCs w:val="24"/>
    </w:rPr>
  </w:style>
  <w:style w:type="paragraph" w:styleId="NoSpacing">
    <w:name w:val="No Spacing"/>
    <w:link w:val="NoSpacingChar"/>
    <w:uiPriority w:val="1"/>
    <w:rsid w:val="00E4711A"/>
    <w:pPr>
      <w:spacing w:after="0" w:line="240" w:lineRule="auto"/>
    </w:pPr>
    <w:rPr>
      <w:rFonts w:ascii="Calibri Light" w:hAnsi="Calibri Light"/>
      <w:color w:val="667A85"/>
      <w:sz w:val="24"/>
    </w:rPr>
  </w:style>
  <w:style w:type="paragraph" w:customStyle="1" w:styleId="OERStyle">
    <w:name w:val="OER Style"/>
    <w:basedOn w:val="NoSpacing"/>
    <w:link w:val="OERStyleChar"/>
    <w:rsid w:val="00E4711A"/>
  </w:style>
  <w:style w:type="character" w:customStyle="1" w:styleId="NoSpacingChar">
    <w:name w:val="No Spacing Char"/>
    <w:basedOn w:val="DefaultParagraphFont"/>
    <w:link w:val="NoSpacing"/>
    <w:uiPriority w:val="1"/>
    <w:rsid w:val="00E4711A"/>
    <w:rPr>
      <w:rFonts w:ascii="Calibri Light" w:hAnsi="Calibri Light"/>
      <w:color w:val="667A85"/>
      <w:sz w:val="24"/>
    </w:rPr>
  </w:style>
  <w:style w:type="character" w:customStyle="1" w:styleId="OERStyleChar">
    <w:name w:val="OER Style Char"/>
    <w:basedOn w:val="NoSpacingChar"/>
    <w:link w:val="OERStyle"/>
    <w:rsid w:val="00E4711A"/>
    <w:rPr>
      <w:rFonts w:ascii="Calibri Light" w:hAnsi="Calibri Light"/>
      <w:color w:val="667A85"/>
      <w:sz w:val="24"/>
    </w:rPr>
  </w:style>
  <w:style w:type="paragraph" w:styleId="Quote">
    <w:name w:val="Quote"/>
    <w:basedOn w:val="Normal"/>
    <w:next w:val="Normal"/>
    <w:link w:val="QuoteChar"/>
    <w:uiPriority w:val="29"/>
    <w:qFormat/>
    <w:rsid w:val="00A529D6"/>
    <w:pPr>
      <w:spacing w:after="200" w:line="276" w:lineRule="auto"/>
    </w:pPr>
    <w:rPr>
      <w:rFonts w:asciiTheme="minorHAnsi" w:hAnsiTheme="minorHAnsi" w:cstheme="minorBidi"/>
      <w:i/>
      <w:iCs/>
      <w:szCs w:val="22"/>
    </w:rPr>
  </w:style>
  <w:style w:type="character" w:customStyle="1" w:styleId="QuoteChar">
    <w:name w:val="Quote Char"/>
    <w:basedOn w:val="DefaultParagraphFont"/>
    <w:link w:val="Quote"/>
    <w:uiPriority w:val="29"/>
    <w:rsid w:val="00A529D6"/>
    <w:rPr>
      <w:i/>
      <w:iCs/>
      <w:sz w:val="24"/>
    </w:rPr>
  </w:style>
  <w:style w:type="character" w:styleId="Strong">
    <w:name w:val="Strong"/>
    <w:basedOn w:val="DefaultParagraphFont"/>
    <w:uiPriority w:val="22"/>
    <w:qFormat/>
    <w:rsid w:val="00E4711A"/>
    <w:rPr>
      <w:rFonts w:asciiTheme="minorHAnsi" w:hAnsiTheme="minorHAnsi"/>
      <w:b/>
      <w:bCs/>
      <w:sz w:val="24"/>
    </w:rPr>
  </w:style>
  <w:style w:type="paragraph" w:styleId="IntenseQuote">
    <w:name w:val="Intense Quote"/>
    <w:basedOn w:val="Normal"/>
    <w:next w:val="Normal"/>
    <w:link w:val="IntenseQuoteChar"/>
    <w:uiPriority w:val="30"/>
    <w:rsid w:val="00E4711A"/>
    <w:pPr>
      <w:pBdr>
        <w:bottom w:val="single" w:sz="4" w:space="4" w:color="2A5877" w:themeColor="accent1"/>
      </w:pBdr>
      <w:spacing w:before="200" w:after="280" w:line="276" w:lineRule="auto"/>
      <w:ind w:left="936" w:right="936"/>
    </w:pPr>
    <w:rPr>
      <w:rFonts w:asciiTheme="minorHAnsi" w:hAnsiTheme="minorHAnsi" w:cstheme="minorBidi"/>
      <w:b/>
      <w:bCs/>
      <w:i/>
      <w:iCs/>
      <w:color w:val="2A5877" w:themeColor="accent1"/>
      <w:szCs w:val="22"/>
    </w:rPr>
  </w:style>
  <w:style w:type="character" w:customStyle="1" w:styleId="IntenseQuoteChar">
    <w:name w:val="Intense Quote Char"/>
    <w:basedOn w:val="DefaultParagraphFont"/>
    <w:link w:val="IntenseQuote"/>
    <w:uiPriority w:val="30"/>
    <w:rsid w:val="00E4711A"/>
    <w:rPr>
      <w:b/>
      <w:bCs/>
      <w:i/>
      <w:iCs/>
      <w:color w:val="2A5877" w:themeColor="accent1"/>
      <w:sz w:val="24"/>
    </w:rPr>
  </w:style>
  <w:style w:type="character" w:styleId="SubtleReference">
    <w:name w:val="Subtle Reference"/>
    <w:basedOn w:val="DefaultParagraphFont"/>
    <w:uiPriority w:val="31"/>
    <w:rsid w:val="00E4711A"/>
    <w:rPr>
      <w:smallCaps/>
      <w:color w:val="0078A9" w:themeColor="accent2"/>
      <w:u w:val="single"/>
    </w:rPr>
  </w:style>
  <w:style w:type="table" w:customStyle="1" w:styleId="MediumShading1-Accent11">
    <w:name w:val="Medium Shading 1 - Accent 11"/>
    <w:basedOn w:val="TableNormal"/>
    <w:next w:val="MediumShading1-Accent1"/>
    <w:uiPriority w:val="63"/>
    <w:rsid w:val="006A587A"/>
    <w:pPr>
      <w:widowControl w:val="0"/>
      <w:spacing w:after="0" w:line="240" w:lineRule="auto"/>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A587A"/>
    <w:pPr>
      <w:spacing w:after="0" w:line="240" w:lineRule="auto"/>
    </w:pPr>
    <w:tblPr>
      <w:tblStyleRowBandSize w:val="1"/>
      <w:tblStyleColBandSize w:val="1"/>
      <w:tblInd w:w="0" w:type="dxa"/>
      <w:tblBorders>
        <w:top w:val="single" w:sz="8" w:space="0" w:color="4187B7" w:themeColor="accent1" w:themeTint="BF"/>
        <w:left w:val="single" w:sz="8" w:space="0" w:color="4187B7" w:themeColor="accent1" w:themeTint="BF"/>
        <w:bottom w:val="single" w:sz="8" w:space="0" w:color="4187B7" w:themeColor="accent1" w:themeTint="BF"/>
        <w:right w:val="single" w:sz="8" w:space="0" w:color="4187B7" w:themeColor="accent1" w:themeTint="BF"/>
        <w:insideH w:val="single" w:sz="8" w:space="0" w:color="4187B7"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187B7" w:themeColor="accent1" w:themeTint="BF"/>
          <w:left w:val="single" w:sz="8" w:space="0" w:color="4187B7" w:themeColor="accent1" w:themeTint="BF"/>
          <w:bottom w:val="single" w:sz="8" w:space="0" w:color="4187B7" w:themeColor="accent1" w:themeTint="BF"/>
          <w:right w:val="single" w:sz="8" w:space="0" w:color="4187B7" w:themeColor="accent1" w:themeTint="BF"/>
          <w:insideH w:val="nil"/>
          <w:insideV w:val="nil"/>
        </w:tcBorders>
        <w:shd w:val="clear" w:color="auto" w:fill="2A5877" w:themeFill="accent1"/>
      </w:tcPr>
    </w:tblStylePr>
    <w:tblStylePr w:type="lastRow">
      <w:pPr>
        <w:spacing w:before="0" w:after="0" w:line="240" w:lineRule="auto"/>
      </w:pPr>
      <w:rPr>
        <w:b/>
        <w:bCs/>
      </w:rPr>
      <w:tblPr/>
      <w:tcPr>
        <w:tcBorders>
          <w:top w:val="double" w:sz="6" w:space="0" w:color="4187B7" w:themeColor="accent1" w:themeTint="BF"/>
          <w:left w:val="single" w:sz="8" w:space="0" w:color="4187B7" w:themeColor="accent1" w:themeTint="BF"/>
          <w:bottom w:val="single" w:sz="8" w:space="0" w:color="4187B7" w:themeColor="accent1" w:themeTint="BF"/>
          <w:right w:val="single" w:sz="8" w:space="0" w:color="4187B7" w:themeColor="accent1" w:themeTint="BF"/>
          <w:insideH w:val="nil"/>
          <w:insideV w:val="nil"/>
        </w:tcBorders>
      </w:tcPr>
    </w:tblStylePr>
    <w:tblStylePr w:type="firstCol">
      <w:rPr>
        <w:b/>
        <w:bCs/>
      </w:rPr>
    </w:tblStylePr>
    <w:tblStylePr w:type="lastCol">
      <w:rPr>
        <w:b/>
        <w:bCs/>
      </w:rPr>
    </w:tblStylePr>
    <w:tblStylePr w:type="band1Vert">
      <w:tblPr/>
      <w:tcPr>
        <w:shd w:val="clear" w:color="auto" w:fill="BFD7E8" w:themeFill="accent1" w:themeFillTint="3F"/>
      </w:tcPr>
    </w:tblStylePr>
    <w:tblStylePr w:type="band1Horz">
      <w:tblPr/>
      <w:tcPr>
        <w:tcBorders>
          <w:insideH w:val="nil"/>
          <w:insideV w:val="nil"/>
        </w:tcBorders>
        <w:shd w:val="clear" w:color="auto" w:fill="BFD7E8"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53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w.king\AppData\Roaming\Microsoft\Templates\OER-Word-Template.dotx" TargetMode="External"/></Relationships>
</file>

<file path=word/theme/theme1.xml><?xml version="1.0" encoding="utf-8"?>
<a:theme xmlns:a="http://schemas.openxmlformats.org/drawingml/2006/main" name="Office Theme">
  <a:themeElements>
    <a:clrScheme name="Custom 1">
      <a:dk1>
        <a:srgbClr val="667A85"/>
      </a:dk1>
      <a:lt1>
        <a:sysClr val="window" lastClr="FFFFFF"/>
      </a:lt1>
      <a:dk2>
        <a:srgbClr val="667A85"/>
      </a:dk2>
      <a:lt2>
        <a:srgbClr val="E3EBEA"/>
      </a:lt2>
      <a:accent1>
        <a:srgbClr val="2A5877"/>
      </a:accent1>
      <a:accent2>
        <a:srgbClr val="0078A9"/>
      </a:accent2>
      <a:accent3>
        <a:srgbClr val="7F7F7F"/>
      </a:accent3>
      <a:accent4>
        <a:srgbClr val="17365D"/>
      </a:accent4>
      <a:accent5>
        <a:srgbClr val="BFBFBF"/>
      </a:accent5>
      <a:accent6>
        <a:srgbClr val="548DD4"/>
      </a:accent6>
      <a:hlink>
        <a:srgbClr val="0078A9"/>
      </a:hlink>
      <a:folHlink>
        <a:srgbClr val="0078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C:\Users\matthew.king\AppData\Roaming\Microsoft\Templates\OER-Word-Template.dotx</Template>
  <TotalTime>0</TotalTime>
  <Pages>7</Pages>
  <Words>1448</Words>
  <Characters>8258</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9687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King</dc:creator>
  <cp:lastModifiedBy>Brian Kennedy</cp:lastModifiedBy>
  <cp:revision>2</cp:revision>
  <dcterms:created xsi:type="dcterms:W3CDTF">2016-09-27T18:03:00Z</dcterms:created>
  <dcterms:modified xsi:type="dcterms:W3CDTF">2016-09-27T18:03:00Z</dcterms:modified>
</cp:coreProperties>
</file>