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6" w:rsidRPr="00D24BDB" w:rsidRDefault="00785C66" w:rsidP="00833E3F">
      <w:pPr>
        <w:pStyle w:val="Title"/>
        <w:spacing w:after="0"/>
        <w:jc w:val="center"/>
        <w:rPr>
          <w:rFonts w:ascii="Arial" w:hAnsi="Arial" w:cs="Arial"/>
          <w:b/>
          <w:szCs w:val="18"/>
        </w:rPr>
      </w:pPr>
      <w:proofErr w:type="spellStart"/>
      <w:r w:rsidRPr="00D24BDB">
        <w:rPr>
          <w:rFonts w:ascii="Arial" w:hAnsi="Arial" w:cs="Arial"/>
          <w:b/>
          <w:szCs w:val="18"/>
        </w:rPr>
        <w:t>Okeanos</w:t>
      </w:r>
      <w:proofErr w:type="spellEnd"/>
      <w:r w:rsidRPr="00D24BDB">
        <w:rPr>
          <w:rFonts w:ascii="Arial" w:hAnsi="Arial" w:cs="Arial"/>
          <w:b/>
          <w:szCs w:val="18"/>
        </w:rPr>
        <w:t xml:space="preserve"> Explorer ROV Dive </w:t>
      </w:r>
      <w:r w:rsidR="004C4B5C" w:rsidRPr="00D24BDB">
        <w:rPr>
          <w:rFonts w:ascii="Arial" w:hAnsi="Arial" w:cs="Arial"/>
          <w:b/>
          <w:szCs w:val="18"/>
        </w:rPr>
        <w:t>Summary</w:t>
      </w:r>
    </w:p>
    <w:tbl>
      <w:tblPr>
        <w:tblW w:w="5000" w:type="pct"/>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Layout w:type="fixed"/>
        <w:tblLook w:val="0480" w:firstRow="0" w:lastRow="0" w:firstColumn="1" w:lastColumn="0" w:noHBand="0" w:noVBand="1"/>
      </w:tblPr>
      <w:tblGrid>
        <w:gridCol w:w="1483"/>
        <w:gridCol w:w="1074"/>
        <w:gridCol w:w="1584"/>
        <w:gridCol w:w="722"/>
        <w:gridCol w:w="15"/>
        <w:gridCol w:w="1176"/>
        <w:gridCol w:w="885"/>
        <w:gridCol w:w="2637"/>
      </w:tblGrid>
      <w:tr w:rsidR="00833E3F" w:rsidRPr="001F70B2">
        <w:trPr>
          <w:trHeight w:val="592"/>
        </w:trPr>
        <w:tc>
          <w:tcPr>
            <w:tcW w:w="774" w:type="pct"/>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Site Name</w:t>
            </w:r>
          </w:p>
        </w:tc>
        <w:tc>
          <w:tcPr>
            <w:tcW w:w="2387" w:type="pct"/>
            <w:gridSpan w:val="5"/>
            <w:tcBorders>
              <w:left w:val="single" w:sz="8" w:space="0" w:color="6585CF"/>
              <w:bottom w:val="single" w:sz="12" w:space="0" w:color="6585CF"/>
              <w:right w:val="single" w:sz="8" w:space="0" w:color="6585CF"/>
            </w:tcBorders>
            <w:shd w:val="clear" w:color="auto" w:fill="auto"/>
            <w:vAlign w:val="center"/>
          </w:tcPr>
          <w:p w:rsidR="00833E3F" w:rsidRPr="001F70B2" w:rsidRDefault="00BF1EAF" w:rsidP="00D853AA">
            <w:pPr>
              <w:spacing w:after="0" w:line="240" w:lineRule="auto"/>
              <w:jc w:val="center"/>
              <w:rPr>
                <w:rFonts w:ascii="Arial" w:hAnsi="Arial" w:cs="Arial"/>
                <w:sz w:val="18"/>
                <w:szCs w:val="18"/>
              </w:rPr>
            </w:pPr>
            <w:r>
              <w:rPr>
                <w:rFonts w:ascii="Arial" w:hAnsi="Arial" w:cs="Arial"/>
                <w:szCs w:val="18"/>
              </w:rPr>
              <w:t xml:space="preserve">Esmerelda </w:t>
            </w:r>
            <w:r w:rsidR="00D853AA">
              <w:rPr>
                <w:rFonts w:ascii="Arial" w:hAnsi="Arial" w:cs="Arial"/>
                <w:szCs w:val="18"/>
              </w:rPr>
              <w:t>Crater and East Flank</w:t>
            </w:r>
          </w:p>
        </w:tc>
        <w:tc>
          <w:tcPr>
            <w:tcW w:w="1839" w:type="pct"/>
            <w:gridSpan w:val="2"/>
            <w:vMerge w:val="restart"/>
            <w:tcBorders>
              <w:left w:val="single" w:sz="8" w:space="0" w:color="6585CF"/>
              <w:bottom w:val="single" w:sz="8" w:space="0" w:color="6585CF"/>
              <w:right w:val="single" w:sz="8" w:space="0" w:color="6585CF"/>
            </w:tcBorders>
            <w:shd w:val="clear" w:color="auto" w:fill="auto"/>
            <w:vAlign w:val="center"/>
          </w:tcPr>
          <w:p w:rsidR="00833E3F" w:rsidRPr="001F70B2" w:rsidRDefault="006F0EAC" w:rsidP="000157F9">
            <w:pPr>
              <w:spacing w:after="0" w:line="240" w:lineRule="auto"/>
              <w:jc w:val="left"/>
              <w:rPr>
                <w:rFonts w:ascii="Arial" w:hAnsi="Arial" w:cs="Arial"/>
                <w:sz w:val="18"/>
                <w:szCs w:val="18"/>
              </w:rPr>
            </w:pPr>
            <w:r>
              <w:rPr>
                <w:rFonts w:ascii="Arial" w:hAnsi="Arial" w:cs="Arial"/>
                <w:noProof/>
                <w:sz w:val="18"/>
                <w:szCs w:val="18"/>
                <w:lang w:bidi="ar-SA"/>
              </w:rPr>
              <w:drawing>
                <wp:inline distT="0" distB="0" distL="0" distR="0">
                  <wp:extent cx="2112766" cy="15304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L1.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121307" cy="1536587"/>
                          </a:xfrm>
                          <a:prstGeom prst="rect">
                            <a:avLst/>
                          </a:prstGeom>
                          <a:ln>
                            <a:noFill/>
                          </a:ln>
                          <a:extLst>
                            <a:ext uri="{53640926-AAD7-44D8-BBD7-CCE9431645EC}">
                              <a14:shadowObscured xmlns:a14="http://schemas.microsoft.com/office/drawing/2010/main"/>
                            </a:ext>
                          </a:extLst>
                        </pic:spPr>
                      </pic:pic>
                    </a:graphicData>
                  </a:graphic>
                </wp:inline>
              </w:drawing>
            </w:r>
          </w:p>
        </w:tc>
      </w:tr>
      <w:tr w:rsidR="00833E3F" w:rsidRPr="001F70B2">
        <w:trPr>
          <w:trHeight w:val="510"/>
        </w:trPr>
        <w:tc>
          <w:tcPr>
            <w:tcW w:w="774" w:type="pct"/>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ROV Lead</w:t>
            </w:r>
            <w:r w:rsidR="000157F9" w:rsidRPr="001F70B2">
              <w:rPr>
                <w:rFonts w:ascii="Arial" w:hAnsi="Arial" w:cs="Arial"/>
                <w:b/>
                <w:bCs/>
                <w:sz w:val="18"/>
                <w:szCs w:val="18"/>
              </w:rPr>
              <w:t>/Expedition Coordinator</w:t>
            </w:r>
          </w:p>
        </w:tc>
        <w:tc>
          <w:tcPr>
            <w:tcW w:w="2387" w:type="pct"/>
            <w:gridSpan w:val="5"/>
            <w:tcBorders>
              <w:left w:val="single" w:sz="8" w:space="0" w:color="6585CF"/>
              <w:bottom w:val="single" w:sz="12" w:space="0" w:color="6585CF"/>
              <w:right w:val="single" w:sz="8" w:space="0" w:color="6585CF"/>
            </w:tcBorders>
            <w:shd w:val="clear" w:color="auto" w:fill="auto"/>
            <w:vAlign w:val="center"/>
          </w:tcPr>
          <w:p w:rsidR="006F0EAC" w:rsidRPr="001F70B2" w:rsidRDefault="006F0EAC" w:rsidP="006B2DA2">
            <w:pPr>
              <w:spacing w:after="0" w:line="240" w:lineRule="auto"/>
              <w:jc w:val="center"/>
              <w:rPr>
                <w:rFonts w:ascii="Arial" w:hAnsi="Arial" w:cs="Arial"/>
                <w:sz w:val="18"/>
                <w:szCs w:val="18"/>
              </w:rPr>
            </w:pPr>
            <w:r>
              <w:rPr>
                <w:rFonts w:ascii="Arial" w:hAnsi="Arial" w:cs="Arial"/>
              </w:rPr>
              <w:t>Jim Ne</w:t>
            </w:r>
            <w:r w:rsidR="004E2BC0">
              <w:rPr>
                <w:rFonts w:ascii="Arial" w:hAnsi="Arial" w:cs="Arial"/>
              </w:rPr>
              <w:t>w</w:t>
            </w:r>
            <w:r>
              <w:rPr>
                <w:rFonts w:ascii="Arial" w:hAnsi="Arial" w:cs="Arial"/>
              </w:rPr>
              <w:t>man /</w:t>
            </w:r>
            <w:r w:rsidR="006B2DA2">
              <w:rPr>
                <w:rFonts w:ascii="Arial" w:hAnsi="Arial" w:cs="Arial"/>
              </w:rPr>
              <w:t xml:space="preserve"> </w:t>
            </w:r>
            <w:r>
              <w:rPr>
                <w:rFonts w:ascii="Arial" w:hAnsi="Arial" w:cs="Arial"/>
              </w:rPr>
              <w:t>Kelley Elliott</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p>
        </w:tc>
      </w:tr>
      <w:tr w:rsidR="00D9265E" w:rsidRPr="001F70B2">
        <w:trPr>
          <w:trHeight w:val="510"/>
        </w:trPr>
        <w:tc>
          <w:tcPr>
            <w:tcW w:w="774" w:type="pct"/>
            <w:tcBorders>
              <w:left w:val="single" w:sz="8" w:space="0" w:color="6585CF"/>
              <w:bottom w:val="single" w:sz="12" w:space="0" w:color="6585CF"/>
              <w:right w:val="single" w:sz="8" w:space="0" w:color="6585CF"/>
            </w:tcBorders>
            <w:shd w:val="clear" w:color="auto" w:fill="DBE5F1" w:themeFill="accent1" w:themeFillTint="33"/>
            <w:vAlign w:val="center"/>
          </w:tcPr>
          <w:p w:rsidR="00D9265E" w:rsidRPr="001F70B2" w:rsidRDefault="00D9265E" w:rsidP="00833E3F">
            <w:pPr>
              <w:spacing w:after="0" w:line="240" w:lineRule="auto"/>
              <w:jc w:val="center"/>
              <w:rPr>
                <w:rFonts w:ascii="Arial" w:hAnsi="Arial" w:cs="Arial"/>
                <w:b/>
                <w:bCs/>
                <w:sz w:val="18"/>
                <w:szCs w:val="18"/>
              </w:rPr>
            </w:pPr>
            <w:r w:rsidRPr="001F70B2">
              <w:rPr>
                <w:rFonts w:ascii="Arial" w:hAnsi="Arial" w:cs="Arial"/>
                <w:b/>
                <w:bCs/>
                <w:sz w:val="18"/>
                <w:szCs w:val="18"/>
              </w:rPr>
              <w:t>Science Team Leads</w:t>
            </w:r>
          </w:p>
        </w:tc>
        <w:tc>
          <w:tcPr>
            <w:tcW w:w="2387" w:type="pct"/>
            <w:gridSpan w:val="5"/>
            <w:tcBorders>
              <w:left w:val="single" w:sz="8" w:space="0" w:color="6585CF"/>
              <w:bottom w:val="single" w:sz="12" w:space="0" w:color="6585CF"/>
              <w:right w:val="single" w:sz="8" w:space="0" w:color="6585CF"/>
            </w:tcBorders>
            <w:shd w:val="clear" w:color="auto" w:fill="auto"/>
            <w:vAlign w:val="center"/>
          </w:tcPr>
          <w:p w:rsidR="00D4065A" w:rsidRPr="001F70B2" w:rsidRDefault="006F0EAC" w:rsidP="006B2E58">
            <w:pPr>
              <w:spacing w:after="0" w:line="240" w:lineRule="auto"/>
              <w:jc w:val="center"/>
              <w:rPr>
                <w:rFonts w:ascii="Arial" w:hAnsi="Arial" w:cs="Arial"/>
                <w:sz w:val="18"/>
                <w:szCs w:val="18"/>
              </w:rPr>
            </w:pPr>
            <w:r>
              <w:rPr>
                <w:rFonts w:ascii="Arial" w:hAnsi="Arial" w:cs="Arial"/>
              </w:rPr>
              <w:t xml:space="preserve">Deborah </w:t>
            </w:r>
            <w:proofErr w:type="spellStart"/>
            <w:r>
              <w:rPr>
                <w:rFonts w:ascii="Arial" w:hAnsi="Arial" w:cs="Arial"/>
              </w:rPr>
              <w:t>Glickson</w:t>
            </w:r>
            <w:proofErr w:type="spellEnd"/>
            <w:r>
              <w:rPr>
                <w:rFonts w:ascii="Arial" w:hAnsi="Arial" w:cs="Arial"/>
              </w:rPr>
              <w:t xml:space="preserve"> &amp; Diva Amon</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D9265E" w:rsidRPr="001F70B2" w:rsidRDefault="00D9265E" w:rsidP="00833E3F">
            <w:pPr>
              <w:spacing w:after="0" w:line="240" w:lineRule="auto"/>
              <w:jc w:val="center"/>
              <w:rPr>
                <w:rFonts w:ascii="Arial" w:hAnsi="Arial" w:cs="Arial"/>
                <w:sz w:val="18"/>
                <w:szCs w:val="18"/>
              </w:rPr>
            </w:pPr>
          </w:p>
        </w:tc>
      </w:tr>
      <w:tr w:rsidR="00833E3F" w:rsidRPr="001F70B2">
        <w:trPr>
          <w:trHeight w:val="600"/>
        </w:trPr>
        <w:tc>
          <w:tcPr>
            <w:tcW w:w="774" w:type="pc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General Area Descriptor</w:t>
            </w:r>
          </w:p>
        </w:tc>
        <w:tc>
          <w:tcPr>
            <w:tcW w:w="2387" w:type="pct"/>
            <w:gridSpan w:val="5"/>
            <w:tcBorders>
              <w:left w:val="single" w:sz="8" w:space="0" w:color="6585CF"/>
              <w:bottom w:val="single" w:sz="8" w:space="0" w:color="6585CF"/>
              <w:right w:val="single" w:sz="8" w:space="0" w:color="6585CF"/>
            </w:tcBorders>
            <w:shd w:val="clear" w:color="auto" w:fill="auto"/>
            <w:vAlign w:val="center"/>
          </w:tcPr>
          <w:p w:rsidR="00BB37E3" w:rsidRPr="001F70B2" w:rsidRDefault="006F0EAC" w:rsidP="00D01D87">
            <w:pPr>
              <w:spacing w:after="0" w:line="240" w:lineRule="auto"/>
              <w:jc w:val="center"/>
              <w:rPr>
                <w:rFonts w:ascii="Arial" w:hAnsi="Arial" w:cs="Arial"/>
                <w:sz w:val="18"/>
                <w:szCs w:val="18"/>
              </w:rPr>
            </w:pPr>
            <w:r>
              <w:rPr>
                <w:rFonts w:ascii="Arial" w:hAnsi="Arial" w:cs="Arial"/>
              </w:rPr>
              <w:t>Southern Marianas</w:t>
            </w:r>
          </w:p>
        </w:tc>
        <w:tc>
          <w:tcPr>
            <w:tcW w:w="1839" w:type="pct"/>
            <w:gridSpan w:val="2"/>
            <w:vMerge/>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p>
        </w:tc>
      </w:tr>
      <w:tr w:rsidR="00833E3F" w:rsidRPr="001F70B2">
        <w:tc>
          <w:tcPr>
            <w:tcW w:w="774" w:type="pct"/>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ROV Dive Name</w:t>
            </w: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Cruise Season</w:t>
            </w:r>
          </w:p>
        </w:tc>
        <w:tc>
          <w:tcPr>
            <w:tcW w:w="1461" w:type="pct"/>
            <w:gridSpan w:val="4"/>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Leg</w:t>
            </w:r>
          </w:p>
        </w:tc>
        <w:tc>
          <w:tcPr>
            <w:tcW w:w="1377" w:type="pct"/>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Dive Number</w:t>
            </w:r>
          </w:p>
        </w:tc>
      </w:tr>
      <w:tr w:rsidR="00833E3F" w:rsidRPr="001F70B2">
        <w:trPr>
          <w:trHeight w:val="358"/>
        </w:trPr>
        <w:tc>
          <w:tcPr>
            <w:tcW w:w="774" w:type="pct"/>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F77C24" w:rsidP="00062945">
            <w:pPr>
              <w:spacing w:after="0" w:line="240" w:lineRule="auto"/>
              <w:jc w:val="center"/>
              <w:rPr>
                <w:rFonts w:ascii="Arial" w:hAnsi="Arial" w:cs="Arial"/>
                <w:sz w:val="18"/>
                <w:szCs w:val="18"/>
              </w:rPr>
            </w:pPr>
            <w:r w:rsidRPr="001F70B2">
              <w:rPr>
                <w:rFonts w:ascii="Arial" w:hAnsi="Arial" w:cs="Arial"/>
                <w:sz w:val="18"/>
                <w:szCs w:val="18"/>
              </w:rPr>
              <w:t>EX</w:t>
            </w:r>
            <w:r w:rsidR="000157F9" w:rsidRPr="001F70B2">
              <w:rPr>
                <w:rFonts w:ascii="Arial" w:hAnsi="Arial" w:cs="Arial"/>
                <w:sz w:val="18"/>
                <w:szCs w:val="18"/>
              </w:rPr>
              <w:t>1</w:t>
            </w:r>
            <w:r w:rsidR="00062945" w:rsidRPr="001F70B2">
              <w:rPr>
                <w:rFonts w:ascii="Arial" w:hAnsi="Arial" w:cs="Arial"/>
                <w:sz w:val="18"/>
                <w:szCs w:val="18"/>
              </w:rPr>
              <w:t>60</w:t>
            </w:r>
            <w:r w:rsidR="006F0EAC">
              <w:rPr>
                <w:rFonts w:ascii="Arial" w:hAnsi="Arial" w:cs="Arial"/>
                <w:sz w:val="18"/>
                <w:szCs w:val="18"/>
              </w:rPr>
              <w:t>5</w:t>
            </w:r>
          </w:p>
        </w:tc>
        <w:tc>
          <w:tcPr>
            <w:tcW w:w="1461" w:type="pct"/>
            <w:gridSpan w:val="4"/>
            <w:tcBorders>
              <w:left w:val="single" w:sz="8" w:space="0" w:color="6585CF"/>
              <w:bottom w:val="single" w:sz="8" w:space="0" w:color="6585CF"/>
              <w:right w:val="single" w:sz="8" w:space="0" w:color="6585CF"/>
            </w:tcBorders>
            <w:shd w:val="clear" w:color="auto" w:fill="auto"/>
            <w:vAlign w:val="center"/>
          </w:tcPr>
          <w:p w:rsidR="00833E3F" w:rsidRPr="001F70B2" w:rsidRDefault="00062945" w:rsidP="00833E3F">
            <w:pPr>
              <w:spacing w:after="0" w:line="240" w:lineRule="auto"/>
              <w:jc w:val="center"/>
              <w:rPr>
                <w:rFonts w:ascii="Arial" w:hAnsi="Arial" w:cs="Arial"/>
                <w:sz w:val="18"/>
                <w:szCs w:val="18"/>
              </w:rPr>
            </w:pPr>
            <w:r w:rsidRPr="001F70B2">
              <w:rPr>
                <w:rFonts w:ascii="Arial" w:hAnsi="Arial" w:cs="Arial"/>
                <w:sz w:val="18"/>
                <w:szCs w:val="18"/>
              </w:rPr>
              <w:t>1</w:t>
            </w:r>
          </w:p>
        </w:tc>
        <w:tc>
          <w:tcPr>
            <w:tcW w:w="1377" w:type="pct"/>
            <w:tcBorders>
              <w:left w:val="single" w:sz="8" w:space="0" w:color="6585CF"/>
              <w:bottom w:val="single" w:sz="8" w:space="0" w:color="6585CF"/>
              <w:right w:val="single" w:sz="8" w:space="0" w:color="6585CF"/>
            </w:tcBorders>
            <w:shd w:val="clear" w:color="auto" w:fill="auto"/>
            <w:vAlign w:val="center"/>
          </w:tcPr>
          <w:p w:rsidR="00833E3F" w:rsidRPr="001F70B2" w:rsidRDefault="00D853AA" w:rsidP="0031462F">
            <w:pPr>
              <w:spacing w:after="0" w:line="240" w:lineRule="auto"/>
              <w:jc w:val="center"/>
              <w:rPr>
                <w:rFonts w:ascii="Arial" w:hAnsi="Arial" w:cs="Arial"/>
                <w:sz w:val="18"/>
                <w:szCs w:val="18"/>
              </w:rPr>
            </w:pPr>
            <w:r>
              <w:rPr>
                <w:rFonts w:ascii="Arial" w:hAnsi="Arial" w:cs="Arial"/>
                <w:sz w:val="18"/>
                <w:szCs w:val="18"/>
              </w:rPr>
              <w:t>DIVE 19</w:t>
            </w:r>
          </w:p>
        </w:tc>
      </w:tr>
      <w:tr w:rsidR="00833E3F" w:rsidRPr="001F70B2">
        <w:trPr>
          <w:trHeight w:val="313"/>
        </w:trPr>
        <w:tc>
          <w:tcPr>
            <w:tcW w:w="774" w:type="pct"/>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r w:rsidRPr="001F70B2">
              <w:rPr>
                <w:rFonts w:ascii="Arial" w:hAnsi="Arial" w:cs="Arial"/>
                <w:b/>
                <w:bCs/>
                <w:sz w:val="18"/>
                <w:szCs w:val="18"/>
              </w:rPr>
              <w:t>Equipment Deployed</w:t>
            </w: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ROV:</w:t>
            </w:r>
          </w:p>
        </w:tc>
        <w:tc>
          <w:tcPr>
            <w:tcW w:w="2838" w:type="pct"/>
            <w:gridSpan w:val="5"/>
            <w:tcBorders>
              <w:left w:val="single" w:sz="8" w:space="0" w:color="6585CF"/>
              <w:bottom w:val="single" w:sz="8" w:space="0" w:color="6585CF"/>
              <w:right w:val="single" w:sz="8" w:space="0" w:color="6585CF"/>
            </w:tcBorders>
            <w:shd w:val="clear" w:color="auto" w:fill="auto"/>
            <w:vAlign w:val="center"/>
          </w:tcPr>
          <w:p w:rsidR="00833E3F" w:rsidRPr="001F70B2" w:rsidRDefault="00C6402B" w:rsidP="00833E3F">
            <w:pPr>
              <w:spacing w:after="0" w:line="240" w:lineRule="auto"/>
              <w:jc w:val="center"/>
              <w:rPr>
                <w:rFonts w:ascii="Arial" w:hAnsi="Arial" w:cs="Arial"/>
                <w:sz w:val="18"/>
                <w:szCs w:val="18"/>
              </w:rPr>
            </w:pPr>
            <w:r w:rsidRPr="001F70B2">
              <w:rPr>
                <w:rFonts w:ascii="Arial" w:hAnsi="Arial" w:cs="Arial"/>
                <w:sz w:val="18"/>
                <w:szCs w:val="18"/>
              </w:rPr>
              <w:t xml:space="preserve">Deep </w:t>
            </w:r>
            <w:r w:rsidR="000157F9" w:rsidRPr="001F70B2">
              <w:rPr>
                <w:rFonts w:ascii="Arial" w:hAnsi="Arial" w:cs="Arial"/>
                <w:sz w:val="18"/>
                <w:szCs w:val="18"/>
              </w:rPr>
              <w:t>Discoverer</w:t>
            </w:r>
          </w:p>
        </w:tc>
      </w:tr>
      <w:tr w:rsidR="00833E3F" w:rsidRPr="001F70B2">
        <w:trPr>
          <w:trHeight w:val="286"/>
        </w:trPr>
        <w:tc>
          <w:tcPr>
            <w:tcW w:w="774" w:type="pct"/>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1F70B2" w:rsidRDefault="00833E3F"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833E3F" w:rsidRPr="001F70B2" w:rsidRDefault="00833E3F" w:rsidP="00833E3F">
            <w:pPr>
              <w:spacing w:after="0" w:line="240" w:lineRule="auto"/>
              <w:jc w:val="center"/>
              <w:rPr>
                <w:rFonts w:ascii="Arial" w:hAnsi="Arial" w:cs="Arial"/>
                <w:sz w:val="18"/>
                <w:szCs w:val="18"/>
              </w:rPr>
            </w:pPr>
            <w:r w:rsidRPr="001F70B2">
              <w:rPr>
                <w:rFonts w:ascii="Arial" w:hAnsi="Arial" w:cs="Arial"/>
                <w:sz w:val="18"/>
                <w:szCs w:val="18"/>
              </w:rPr>
              <w:t xml:space="preserve">Camera </w:t>
            </w:r>
            <w:r w:rsidR="00D01D87" w:rsidRPr="001F70B2">
              <w:rPr>
                <w:rFonts w:ascii="Arial" w:hAnsi="Arial" w:cs="Arial"/>
                <w:sz w:val="18"/>
                <w:szCs w:val="18"/>
              </w:rPr>
              <w:t>Platform</w:t>
            </w:r>
            <w:r w:rsidRPr="001F70B2">
              <w:rPr>
                <w:rFonts w:ascii="Arial" w:hAnsi="Arial" w:cs="Arial"/>
                <w:sz w:val="18"/>
                <w:szCs w:val="18"/>
              </w:rPr>
              <w:t>:</w:t>
            </w:r>
          </w:p>
        </w:tc>
        <w:tc>
          <w:tcPr>
            <w:tcW w:w="2838" w:type="pct"/>
            <w:gridSpan w:val="5"/>
            <w:tcBorders>
              <w:left w:val="single" w:sz="8" w:space="0" w:color="6585CF"/>
              <w:bottom w:val="single" w:sz="8" w:space="0" w:color="6585CF"/>
              <w:right w:val="single" w:sz="8" w:space="0" w:color="6585CF"/>
            </w:tcBorders>
            <w:shd w:val="clear" w:color="auto" w:fill="auto"/>
            <w:vAlign w:val="center"/>
          </w:tcPr>
          <w:p w:rsidR="00833E3F" w:rsidRPr="001F70B2" w:rsidRDefault="002E341C" w:rsidP="00833E3F">
            <w:pPr>
              <w:spacing w:after="0" w:line="240" w:lineRule="auto"/>
              <w:jc w:val="center"/>
              <w:rPr>
                <w:rFonts w:ascii="Arial" w:hAnsi="Arial" w:cs="Arial"/>
                <w:sz w:val="18"/>
                <w:szCs w:val="18"/>
              </w:rPr>
            </w:pPr>
            <w:proofErr w:type="spellStart"/>
            <w:r w:rsidRPr="001F70B2">
              <w:rPr>
                <w:rFonts w:ascii="Arial" w:hAnsi="Arial" w:cs="Arial"/>
                <w:sz w:val="18"/>
                <w:szCs w:val="18"/>
              </w:rPr>
              <w:t>Seirios</w:t>
            </w:r>
            <w:proofErr w:type="spellEnd"/>
          </w:p>
        </w:tc>
      </w:tr>
      <w:tr w:rsidR="00347E7D" w:rsidRPr="001F70B2">
        <w:tc>
          <w:tcPr>
            <w:tcW w:w="774" w:type="pct"/>
            <w:vMerge w:val="restart"/>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r w:rsidRPr="001F70B2">
              <w:rPr>
                <w:rFonts w:ascii="Arial" w:hAnsi="Arial" w:cs="Arial"/>
                <w:b/>
                <w:bCs/>
                <w:sz w:val="18"/>
                <w:szCs w:val="18"/>
              </w:rPr>
              <w:t>ROV Measurements</w:t>
            </w:r>
          </w:p>
        </w:tc>
        <w:bookmarkStart w:id="0" w:name="Check1"/>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1"/>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0"/>
            <w:r w:rsidR="00347E7D" w:rsidRPr="001F70B2">
              <w:rPr>
                <w:rFonts w:ascii="Arial" w:hAnsi="Arial" w:cs="Arial"/>
              </w:rPr>
              <w:t xml:space="preserve"> D2 CTD</w:t>
            </w:r>
          </w:p>
        </w:tc>
        <w:bookmarkStart w:id="1" w:name="Check5"/>
        <w:tc>
          <w:tcPr>
            <w:tcW w:w="1461" w:type="pct"/>
            <w:gridSpan w:val="4"/>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5"/>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1"/>
            <w:r w:rsidR="00347E7D" w:rsidRPr="001F70B2">
              <w:rPr>
                <w:rFonts w:ascii="Arial" w:hAnsi="Arial" w:cs="Arial"/>
              </w:rPr>
              <w:t xml:space="preserve"> Depth</w:t>
            </w:r>
          </w:p>
        </w:tc>
        <w:bookmarkStart w:id="2" w:name="Check9"/>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9"/>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2"/>
            <w:r w:rsidR="00347E7D" w:rsidRPr="001F70B2">
              <w:rPr>
                <w:rFonts w:ascii="Arial" w:hAnsi="Arial" w:cs="Arial"/>
              </w:rPr>
              <w:t xml:space="preserve"> Altitude</w:t>
            </w:r>
          </w:p>
        </w:tc>
      </w:tr>
      <w:tr w:rsidR="00347E7D" w:rsidRPr="001F70B2">
        <w:tc>
          <w:tcPr>
            <w:tcW w:w="774" w:type="pct"/>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3" w:name="Check2"/>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2"/>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3"/>
            <w:r w:rsidR="00347E7D" w:rsidRPr="001F70B2">
              <w:rPr>
                <w:rFonts w:ascii="Arial" w:hAnsi="Arial" w:cs="Arial"/>
              </w:rPr>
              <w:t xml:space="preserve"> Scanning Sonar</w:t>
            </w:r>
          </w:p>
        </w:tc>
        <w:bookmarkStart w:id="4" w:name="Check6"/>
        <w:tc>
          <w:tcPr>
            <w:tcW w:w="1461" w:type="pct"/>
            <w:gridSpan w:val="4"/>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6"/>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4"/>
            <w:r w:rsidR="00347E7D" w:rsidRPr="001F70B2">
              <w:rPr>
                <w:rFonts w:ascii="Arial" w:hAnsi="Arial" w:cs="Arial"/>
              </w:rPr>
              <w:t xml:space="preserve"> USBL Position</w:t>
            </w:r>
          </w:p>
        </w:tc>
        <w:bookmarkStart w:id="5" w:name="Check10"/>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10"/>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5"/>
            <w:r w:rsidR="00347E7D" w:rsidRPr="001F70B2">
              <w:rPr>
                <w:rFonts w:ascii="Arial" w:hAnsi="Arial" w:cs="Arial"/>
              </w:rPr>
              <w:t xml:space="preserve"> Heading</w:t>
            </w:r>
          </w:p>
        </w:tc>
      </w:tr>
      <w:tr w:rsidR="00347E7D" w:rsidRPr="001F70B2">
        <w:tc>
          <w:tcPr>
            <w:tcW w:w="774" w:type="pct"/>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6" w:name="Check3"/>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3"/>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6"/>
            <w:r w:rsidR="00347E7D" w:rsidRPr="001F70B2">
              <w:rPr>
                <w:rFonts w:ascii="Arial" w:hAnsi="Arial" w:cs="Arial"/>
              </w:rPr>
              <w:t xml:space="preserve"> Pitch</w:t>
            </w:r>
          </w:p>
        </w:tc>
        <w:bookmarkStart w:id="7" w:name="Check7"/>
        <w:tc>
          <w:tcPr>
            <w:tcW w:w="1461" w:type="pct"/>
            <w:gridSpan w:val="4"/>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7"/>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7"/>
            <w:r w:rsidR="00347E7D" w:rsidRPr="001F70B2">
              <w:rPr>
                <w:rFonts w:ascii="Arial" w:hAnsi="Arial" w:cs="Arial"/>
              </w:rPr>
              <w:t xml:space="preserve"> Roll</w:t>
            </w:r>
          </w:p>
        </w:tc>
        <w:bookmarkStart w:id="8" w:name="Check11"/>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8"/>
            <w:r w:rsidR="00347E7D" w:rsidRPr="001F70B2">
              <w:rPr>
                <w:rFonts w:ascii="Arial" w:hAnsi="Arial" w:cs="Arial"/>
              </w:rPr>
              <w:t xml:space="preserve"> HD Camera 1</w:t>
            </w:r>
          </w:p>
        </w:tc>
      </w:tr>
      <w:tr w:rsidR="00347E7D" w:rsidRPr="001F70B2">
        <w:tc>
          <w:tcPr>
            <w:tcW w:w="774" w:type="pct"/>
            <w:vMerge/>
            <w:tcBorders>
              <w:left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bookmarkStart w:id="9" w:name="Check4"/>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4"/>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9"/>
            <w:r w:rsidR="00347E7D" w:rsidRPr="001F70B2">
              <w:rPr>
                <w:rFonts w:ascii="Arial" w:hAnsi="Arial" w:cs="Arial"/>
              </w:rPr>
              <w:t xml:space="preserve"> HD Camera 2</w:t>
            </w:r>
          </w:p>
        </w:tc>
        <w:bookmarkStart w:id="10" w:name="Check8"/>
        <w:tc>
          <w:tcPr>
            <w:tcW w:w="1461" w:type="pct"/>
            <w:gridSpan w:val="4"/>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8"/>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bookmarkEnd w:id="10"/>
            <w:r w:rsidR="00347E7D" w:rsidRPr="001F70B2">
              <w:rPr>
                <w:rFonts w:ascii="Arial" w:hAnsi="Arial" w:cs="Arial"/>
              </w:rPr>
              <w:t xml:space="preserve"> ROV HD 2</w:t>
            </w:r>
          </w:p>
        </w:tc>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w:t>
            </w:r>
            <w:proofErr w:type="spellStart"/>
            <w:r w:rsidR="00347E7D" w:rsidRPr="001F70B2">
              <w:rPr>
                <w:rFonts w:ascii="Arial" w:hAnsi="Arial" w:cs="Arial"/>
              </w:rPr>
              <w:t>Seirios</w:t>
            </w:r>
            <w:proofErr w:type="spellEnd"/>
            <w:r w:rsidR="00347E7D" w:rsidRPr="001F70B2">
              <w:rPr>
                <w:rFonts w:ascii="Arial" w:hAnsi="Arial" w:cs="Arial"/>
              </w:rPr>
              <w:t xml:space="preserve"> CTD</w:t>
            </w:r>
          </w:p>
        </w:tc>
      </w:tr>
      <w:tr w:rsidR="00347E7D" w:rsidRPr="001F70B2">
        <w:tc>
          <w:tcPr>
            <w:tcW w:w="774" w:type="pct"/>
            <w:vMerge/>
            <w:tcBorders>
              <w:left w:val="single" w:sz="8" w:space="0" w:color="6585CF"/>
              <w:bottom w:val="single" w:sz="8" w:space="0" w:color="6585CF"/>
              <w:right w:val="single" w:sz="8" w:space="0" w:color="6585CF"/>
            </w:tcBorders>
            <w:shd w:val="clear" w:color="auto" w:fill="DBE5F1" w:themeFill="accent1" w:themeFillTint="33"/>
            <w:vAlign w:val="center"/>
          </w:tcPr>
          <w:p w:rsidR="00347E7D" w:rsidRPr="001F70B2" w:rsidRDefault="00347E7D" w:rsidP="00833E3F">
            <w:pPr>
              <w:spacing w:after="0" w:line="240" w:lineRule="auto"/>
              <w:jc w:val="center"/>
              <w:rPr>
                <w:rFonts w:ascii="Arial" w:hAnsi="Arial" w:cs="Arial"/>
                <w:b/>
                <w:bCs/>
                <w:sz w:val="18"/>
                <w:szCs w:val="18"/>
              </w:rPr>
            </w:pPr>
          </w:p>
        </w:tc>
        <w:tc>
          <w:tcPr>
            <w:tcW w:w="1388" w:type="pct"/>
            <w:gridSpan w:val="2"/>
            <w:tcBorders>
              <w:left w:val="single" w:sz="8" w:space="0" w:color="6585CF"/>
              <w:bottom w:val="single" w:sz="8" w:space="0" w:color="6585CF"/>
              <w:right w:val="single" w:sz="8" w:space="0" w:color="6585CF"/>
            </w:tcBorders>
            <w:shd w:val="clear" w:color="auto" w:fill="auto"/>
            <w:vAlign w:val="center"/>
          </w:tcPr>
          <w:p w:rsidR="00347E7D" w:rsidRPr="001F70B2" w:rsidRDefault="00347E7D" w:rsidP="00881332">
            <w:pPr>
              <w:spacing w:after="0" w:line="240" w:lineRule="auto"/>
              <w:jc w:val="left"/>
              <w:rPr>
                <w:rFonts w:ascii="Arial" w:hAnsi="Arial" w:cs="Arial"/>
              </w:rPr>
            </w:pPr>
            <w:r w:rsidRPr="001F70B2">
              <w:rPr>
                <w:rFonts w:ascii="Arial" w:hAnsi="Arial" w:cs="Arial"/>
              </w:rPr>
              <w:t>Temperature Probe</w:t>
            </w:r>
          </w:p>
        </w:tc>
        <w:tc>
          <w:tcPr>
            <w:tcW w:w="1461" w:type="pct"/>
            <w:gridSpan w:val="4"/>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Check11"/>
                  <w:enabled/>
                  <w:calcOnExit w:val="0"/>
                  <w:checkBox>
                    <w:sizeAuto/>
                    <w:default w:val="1"/>
                  </w:checkBox>
                </w:ffData>
              </w:fldChar>
            </w:r>
            <w:r w:rsidR="00347E7D"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D2 DO Sensor</w:t>
            </w:r>
          </w:p>
        </w:tc>
        <w:tc>
          <w:tcPr>
            <w:tcW w:w="1377" w:type="pct"/>
            <w:tcBorders>
              <w:left w:val="single" w:sz="8" w:space="0" w:color="6585CF"/>
              <w:bottom w:val="single" w:sz="8" w:space="0" w:color="6585CF"/>
              <w:right w:val="single" w:sz="8" w:space="0" w:color="6585CF"/>
            </w:tcBorders>
            <w:shd w:val="clear" w:color="auto" w:fill="auto"/>
            <w:vAlign w:val="center"/>
          </w:tcPr>
          <w:p w:rsidR="00347E7D" w:rsidRPr="001F70B2" w:rsidRDefault="002B32A6" w:rsidP="00881332">
            <w:pPr>
              <w:spacing w:after="0" w:line="240" w:lineRule="auto"/>
              <w:jc w:val="left"/>
              <w:rPr>
                <w:rFonts w:ascii="Arial" w:hAnsi="Arial" w:cs="Arial"/>
              </w:rPr>
            </w:pPr>
            <w:r w:rsidRPr="001F70B2">
              <w:rPr>
                <w:rFonts w:ascii="Arial" w:hAnsi="Arial" w:cs="Arial"/>
              </w:rPr>
              <w:fldChar w:fldCharType="begin">
                <w:ffData>
                  <w:name w:val=""/>
                  <w:enabled/>
                  <w:calcOnExit w:val="0"/>
                  <w:checkBox>
                    <w:sizeAuto/>
                    <w:default w:val="1"/>
                  </w:checkBox>
                </w:ffData>
              </w:fldChar>
            </w:r>
            <w:r w:rsidR="00062945" w:rsidRPr="001F70B2">
              <w:rPr>
                <w:rFonts w:ascii="Arial" w:hAnsi="Arial" w:cs="Arial"/>
              </w:rPr>
              <w:instrText xml:space="preserve"> FORMCHECKBOX </w:instrText>
            </w:r>
            <w:r w:rsidR="00F743CB">
              <w:rPr>
                <w:rFonts w:ascii="Arial" w:hAnsi="Arial" w:cs="Arial"/>
              </w:rPr>
            </w:r>
            <w:r w:rsidR="00F743CB">
              <w:rPr>
                <w:rFonts w:ascii="Arial" w:hAnsi="Arial" w:cs="Arial"/>
              </w:rPr>
              <w:fldChar w:fldCharType="separate"/>
            </w:r>
            <w:r w:rsidRPr="001F70B2">
              <w:rPr>
                <w:rFonts w:ascii="Arial" w:hAnsi="Arial" w:cs="Arial"/>
              </w:rPr>
              <w:fldChar w:fldCharType="end"/>
            </w:r>
            <w:r w:rsidR="00347E7D" w:rsidRPr="001F70B2">
              <w:rPr>
                <w:rFonts w:ascii="Arial" w:hAnsi="Arial" w:cs="Arial"/>
              </w:rPr>
              <w:t xml:space="preserve"> </w:t>
            </w:r>
            <w:proofErr w:type="spellStart"/>
            <w:r w:rsidR="00347E7D" w:rsidRPr="001F70B2">
              <w:rPr>
                <w:rFonts w:ascii="Arial" w:hAnsi="Arial" w:cs="Arial"/>
              </w:rPr>
              <w:t>Seirios</w:t>
            </w:r>
            <w:proofErr w:type="spellEnd"/>
            <w:r w:rsidR="00347E7D" w:rsidRPr="001F70B2">
              <w:rPr>
                <w:rFonts w:ascii="Arial" w:hAnsi="Arial" w:cs="Arial"/>
              </w:rPr>
              <w:t xml:space="preserve"> DO sensor</w:t>
            </w:r>
          </w:p>
        </w:tc>
      </w:tr>
      <w:tr w:rsidR="002467D5" w:rsidRPr="001F70B2">
        <w:tblPrEx>
          <w:tblLook w:val="04A0" w:firstRow="1" w:lastRow="0" w:firstColumn="1" w:lastColumn="0" w:noHBand="0" w:noVBand="1"/>
        </w:tblPrEx>
        <w:trPr>
          <w:trHeight w:val="511"/>
        </w:trPr>
        <w:tc>
          <w:tcPr>
            <w:tcW w:w="774"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Equipment Malfunctions</w:t>
            </w:r>
          </w:p>
        </w:tc>
        <w:tc>
          <w:tcPr>
            <w:tcW w:w="4226" w:type="pct"/>
            <w:gridSpan w:val="7"/>
            <w:tcBorders>
              <w:left w:val="single" w:sz="8" w:space="0" w:color="6585CF"/>
              <w:bottom w:val="single" w:sz="8" w:space="0" w:color="6585CF"/>
              <w:right w:val="single" w:sz="8" w:space="0" w:color="6585CF"/>
            </w:tcBorders>
            <w:shd w:val="clear" w:color="auto" w:fill="auto"/>
            <w:vAlign w:val="center"/>
          </w:tcPr>
          <w:p w:rsidR="002467D5" w:rsidRPr="00186BEC" w:rsidRDefault="00AA642D" w:rsidP="00010A6A">
            <w:pPr>
              <w:tabs>
                <w:tab w:val="center" w:pos="4358"/>
              </w:tabs>
              <w:spacing w:after="0" w:line="240" w:lineRule="auto"/>
              <w:jc w:val="left"/>
              <w:rPr>
                <w:rFonts w:asciiTheme="minorHAnsi" w:hAnsiTheme="minorHAnsi" w:cs="Arial"/>
                <w:sz w:val="22"/>
                <w:szCs w:val="22"/>
              </w:rPr>
            </w:pPr>
            <w:r>
              <w:rPr>
                <w:rFonts w:asciiTheme="minorHAnsi" w:hAnsiTheme="minorHAnsi" w:cs="Arial"/>
                <w:sz w:val="22"/>
                <w:szCs w:val="22"/>
              </w:rPr>
              <w:t>None.</w:t>
            </w:r>
          </w:p>
        </w:tc>
      </w:tr>
      <w:tr w:rsidR="002467D5" w:rsidRPr="001F70B2">
        <w:tblPrEx>
          <w:tblLook w:val="04A0" w:firstRow="1" w:lastRow="0" w:firstColumn="1" w:lastColumn="0" w:noHBand="0" w:noVBand="1"/>
        </w:tblPrEx>
        <w:trPr>
          <w:trHeight w:val="601"/>
        </w:trPr>
        <w:tc>
          <w:tcPr>
            <w:tcW w:w="774"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ROV Dive Summary</w:t>
            </w:r>
          </w:p>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(From processed ROV data)</w:t>
            </w:r>
          </w:p>
        </w:tc>
        <w:tc>
          <w:tcPr>
            <w:tcW w:w="4226" w:type="pct"/>
            <w:gridSpan w:val="7"/>
            <w:tcBorders>
              <w:left w:val="single" w:sz="8" w:space="0" w:color="6585CF"/>
              <w:bottom w:val="single" w:sz="8" w:space="0" w:color="6585CF"/>
              <w:right w:val="single" w:sz="8" w:space="0" w:color="6585CF"/>
            </w:tcBorders>
            <w:shd w:val="clear" w:color="auto" w:fill="auto"/>
            <w:vAlign w:val="center"/>
          </w:tcPr>
          <w:p w:rsidR="0056642B" w:rsidRPr="006B2DA2" w:rsidRDefault="0056642B" w:rsidP="0056642B">
            <w:pPr>
              <w:spacing w:after="0" w:line="240" w:lineRule="auto"/>
              <w:rPr>
                <w:rStyle w:val="PlaceholderText1"/>
                <w:sz w:val="22"/>
              </w:rPr>
            </w:pPr>
            <w:r w:rsidRPr="006B2DA2">
              <w:rPr>
                <w:rStyle w:val="PlaceholderText1"/>
                <w:sz w:val="22"/>
              </w:rPr>
              <w:tab/>
              <w:t xml:space="preserve">  </w:t>
            </w:r>
            <w:r w:rsidRPr="006B2DA2">
              <w:rPr>
                <w:rStyle w:val="PlaceholderText1"/>
                <w:rFonts w:ascii="Arial" w:hAnsi="Arial" w:cs="Arial"/>
                <w:sz w:val="18"/>
              </w:rPr>
              <w:t>Dive Summary:</w:t>
            </w:r>
            <w:r w:rsidRPr="006B2DA2">
              <w:rPr>
                <w:rStyle w:val="PlaceholderText1"/>
                <w:rFonts w:ascii="Arial" w:hAnsi="Arial" w:cs="Arial"/>
                <w:sz w:val="18"/>
              </w:rPr>
              <w:tab/>
              <w:t>EX1605L1_DIVE19</w:t>
            </w: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w:t>
            </w: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In Water:</w:t>
            </w:r>
            <w:r w:rsidRPr="006B2DA2">
              <w:rPr>
                <w:rStyle w:val="PlaceholderText1"/>
                <w:rFonts w:ascii="Arial" w:hAnsi="Arial" w:cs="Arial"/>
                <w:sz w:val="18"/>
              </w:rPr>
              <w:tab/>
            </w:r>
            <w:r w:rsidRPr="006B2DA2">
              <w:rPr>
                <w:rStyle w:val="PlaceholderText1"/>
                <w:rFonts w:ascii="Arial" w:hAnsi="Arial" w:cs="Arial"/>
                <w:sz w:val="18"/>
              </w:rPr>
              <w:tab/>
              <w:t xml:space="preserve"> 2016-05-09T20:28:09.303000</w:t>
            </w: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ab/>
            </w:r>
            <w:r w:rsidRPr="006B2DA2">
              <w:rPr>
                <w:rStyle w:val="PlaceholderText1"/>
                <w:rFonts w:ascii="Arial" w:hAnsi="Arial" w:cs="Arial"/>
                <w:sz w:val="18"/>
              </w:rPr>
              <w:tab/>
            </w:r>
            <w:r w:rsidRPr="006B2DA2">
              <w:rPr>
                <w:rStyle w:val="PlaceholderText1"/>
                <w:rFonts w:ascii="Arial" w:hAnsi="Arial" w:cs="Arial"/>
                <w:sz w:val="18"/>
              </w:rPr>
              <w:tab/>
              <w:t xml:space="preserve"> 14°, 57.482' N ; 145°, 14.831' E</w:t>
            </w:r>
          </w:p>
          <w:p w:rsidR="0056642B" w:rsidRPr="006B2DA2" w:rsidRDefault="0056642B" w:rsidP="0056642B">
            <w:pPr>
              <w:spacing w:after="0" w:line="240" w:lineRule="auto"/>
              <w:rPr>
                <w:rStyle w:val="PlaceholderText1"/>
                <w:sz w:val="22"/>
              </w:rPr>
            </w:pP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Out Water:</w:t>
            </w:r>
            <w:r w:rsidRPr="006B2DA2">
              <w:rPr>
                <w:rStyle w:val="PlaceholderText1"/>
                <w:rFonts w:ascii="Arial" w:hAnsi="Arial" w:cs="Arial"/>
                <w:sz w:val="18"/>
              </w:rPr>
              <w:tab/>
            </w:r>
            <w:r w:rsidRPr="006B2DA2">
              <w:rPr>
                <w:rStyle w:val="PlaceholderText1"/>
                <w:rFonts w:ascii="Arial" w:hAnsi="Arial" w:cs="Arial"/>
                <w:sz w:val="18"/>
              </w:rPr>
              <w:tab/>
              <w:t xml:space="preserve"> 2016-05-10T03:08:47.118000</w:t>
            </w: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ab/>
            </w:r>
            <w:r w:rsidRPr="006B2DA2">
              <w:rPr>
                <w:rStyle w:val="PlaceholderText1"/>
                <w:rFonts w:ascii="Arial" w:hAnsi="Arial" w:cs="Arial"/>
                <w:sz w:val="18"/>
              </w:rPr>
              <w:tab/>
            </w:r>
            <w:r w:rsidRPr="006B2DA2">
              <w:rPr>
                <w:rStyle w:val="PlaceholderText1"/>
                <w:rFonts w:ascii="Arial" w:hAnsi="Arial" w:cs="Arial"/>
                <w:sz w:val="18"/>
              </w:rPr>
              <w:tab/>
              <w:t xml:space="preserve"> 14°, 57.773' N ; 145°, 15.736' E</w:t>
            </w:r>
          </w:p>
          <w:p w:rsidR="0056642B" w:rsidRPr="006B2DA2" w:rsidRDefault="0056642B" w:rsidP="0056642B">
            <w:pPr>
              <w:spacing w:after="0" w:line="240" w:lineRule="auto"/>
              <w:rPr>
                <w:rStyle w:val="PlaceholderText1"/>
                <w:sz w:val="22"/>
              </w:rPr>
            </w:pP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Off Bottom:</w:t>
            </w:r>
            <w:r w:rsidRPr="006B2DA2">
              <w:rPr>
                <w:rStyle w:val="PlaceholderText1"/>
                <w:rFonts w:ascii="Arial" w:hAnsi="Arial" w:cs="Arial"/>
                <w:sz w:val="18"/>
              </w:rPr>
              <w:tab/>
            </w:r>
            <w:r w:rsidRPr="006B2DA2">
              <w:rPr>
                <w:rStyle w:val="PlaceholderText1"/>
                <w:rFonts w:ascii="Arial" w:hAnsi="Arial" w:cs="Arial"/>
                <w:sz w:val="18"/>
              </w:rPr>
              <w:tab/>
              <w:t xml:space="preserve"> 2016-05-10T02:57:31.676000</w:t>
            </w: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ab/>
            </w:r>
            <w:r w:rsidRPr="006B2DA2">
              <w:rPr>
                <w:rStyle w:val="PlaceholderText1"/>
                <w:rFonts w:ascii="Arial" w:hAnsi="Arial" w:cs="Arial"/>
                <w:sz w:val="18"/>
              </w:rPr>
              <w:tab/>
            </w:r>
            <w:r w:rsidRPr="006B2DA2">
              <w:rPr>
                <w:rStyle w:val="PlaceholderText1"/>
                <w:rFonts w:ascii="Arial" w:hAnsi="Arial" w:cs="Arial"/>
                <w:sz w:val="18"/>
              </w:rPr>
              <w:tab/>
              <w:t xml:space="preserve"> 14°, 57.757' N ; 145°, 15.686' E</w:t>
            </w:r>
          </w:p>
          <w:p w:rsidR="0056642B" w:rsidRPr="006B2DA2" w:rsidRDefault="0056642B" w:rsidP="0056642B">
            <w:pPr>
              <w:spacing w:after="0" w:line="240" w:lineRule="auto"/>
              <w:rPr>
                <w:rStyle w:val="PlaceholderText1"/>
                <w:sz w:val="22"/>
              </w:rPr>
            </w:pP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On Bottom:</w:t>
            </w:r>
            <w:r w:rsidRPr="006B2DA2">
              <w:rPr>
                <w:rStyle w:val="PlaceholderText1"/>
                <w:rFonts w:ascii="Arial" w:hAnsi="Arial" w:cs="Arial"/>
                <w:sz w:val="18"/>
              </w:rPr>
              <w:tab/>
            </w:r>
            <w:r w:rsidRPr="006B2DA2">
              <w:rPr>
                <w:rStyle w:val="PlaceholderText1"/>
                <w:rFonts w:ascii="Arial" w:hAnsi="Arial" w:cs="Arial"/>
                <w:sz w:val="18"/>
              </w:rPr>
              <w:tab/>
              <w:t xml:space="preserve"> 2016-05-09T20:50:49.944000</w:t>
            </w: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ab/>
            </w:r>
            <w:r w:rsidRPr="006B2DA2">
              <w:rPr>
                <w:rStyle w:val="PlaceholderText1"/>
                <w:rFonts w:ascii="Arial" w:hAnsi="Arial" w:cs="Arial"/>
                <w:sz w:val="18"/>
              </w:rPr>
              <w:tab/>
            </w:r>
            <w:r w:rsidRPr="006B2DA2">
              <w:rPr>
                <w:rStyle w:val="PlaceholderText1"/>
                <w:rFonts w:ascii="Arial" w:hAnsi="Arial" w:cs="Arial"/>
                <w:sz w:val="18"/>
              </w:rPr>
              <w:tab/>
              <w:t xml:space="preserve"> 14°, 57.460' N ; 145°, 14.870' E</w:t>
            </w:r>
          </w:p>
          <w:p w:rsidR="0056642B" w:rsidRPr="006B2DA2" w:rsidRDefault="0056642B" w:rsidP="0056642B">
            <w:pPr>
              <w:spacing w:after="0" w:line="240" w:lineRule="auto"/>
              <w:rPr>
                <w:rStyle w:val="PlaceholderText1"/>
                <w:sz w:val="22"/>
              </w:rPr>
            </w:pP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Dive duration:</w:t>
            </w:r>
            <w:r w:rsidRPr="006B2DA2">
              <w:rPr>
                <w:rStyle w:val="PlaceholderText1"/>
                <w:rFonts w:ascii="Arial" w:hAnsi="Arial" w:cs="Arial"/>
                <w:sz w:val="18"/>
              </w:rPr>
              <w:tab/>
            </w:r>
            <w:r w:rsidRPr="006B2DA2">
              <w:rPr>
                <w:rStyle w:val="PlaceholderText1"/>
                <w:rFonts w:ascii="Arial" w:hAnsi="Arial" w:cs="Arial"/>
                <w:sz w:val="18"/>
              </w:rPr>
              <w:tab/>
              <w:t xml:space="preserve"> 6:40:37</w:t>
            </w:r>
          </w:p>
          <w:p w:rsidR="0056642B" w:rsidRPr="006B2DA2" w:rsidRDefault="0056642B" w:rsidP="0056642B">
            <w:pPr>
              <w:spacing w:after="0" w:line="240" w:lineRule="auto"/>
              <w:rPr>
                <w:rStyle w:val="PlaceholderText1"/>
                <w:sz w:val="22"/>
              </w:rPr>
            </w:pPr>
          </w:p>
          <w:p w:rsidR="0056642B" w:rsidRPr="006B2DA2" w:rsidRDefault="0056642B" w:rsidP="0056642B">
            <w:pPr>
              <w:spacing w:after="0" w:line="240" w:lineRule="auto"/>
              <w:rPr>
                <w:rStyle w:val="PlaceholderText1"/>
                <w:sz w:val="22"/>
              </w:rPr>
            </w:pPr>
            <w:r w:rsidRPr="006B2DA2">
              <w:rPr>
                <w:rStyle w:val="PlaceholderText1"/>
                <w:rFonts w:ascii="Arial" w:hAnsi="Arial" w:cs="Arial"/>
                <w:sz w:val="18"/>
              </w:rPr>
              <w:t>Bottom Time:</w:t>
            </w:r>
            <w:r w:rsidRPr="006B2DA2">
              <w:rPr>
                <w:rStyle w:val="PlaceholderText1"/>
                <w:rFonts w:ascii="Arial" w:hAnsi="Arial" w:cs="Arial"/>
                <w:sz w:val="18"/>
              </w:rPr>
              <w:tab/>
            </w:r>
            <w:r w:rsidRPr="006B2DA2">
              <w:rPr>
                <w:rStyle w:val="PlaceholderText1"/>
                <w:rFonts w:ascii="Arial" w:hAnsi="Arial" w:cs="Arial"/>
                <w:sz w:val="18"/>
              </w:rPr>
              <w:tab/>
              <w:t xml:space="preserve"> 6:6:41</w:t>
            </w:r>
          </w:p>
          <w:p w:rsidR="0056642B" w:rsidRPr="006B2DA2" w:rsidRDefault="0056642B" w:rsidP="0056642B">
            <w:pPr>
              <w:spacing w:after="0" w:line="240" w:lineRule="auto"/>
              <w:rPr>
                <w:rStyle w:val="PlaceholderText1"/>
                <w:sz w:val="22"/>
              </w:rPr>
            </w:pPr>
          </w:p>
          <w:p w:rsidR="002467D5" w:rsidRPr="001F70B2" w:rsidRDefault="0056642B" w:rsidP="0056642B">
            <w:pPr>
              <w:spacing w:after="0" w:line="240" w:lineRule="auto"/>
              <w:rPr>
                <w:rStyle w:val="PlaceholderText1"/>
              </w:rPr>
            </w:pPr>
            <w:r w:rsidRPr="006B2DA2">
              <w:rPr>
                <w:rStyle w:val="PlaceholderText1"/>
                <w:rFonts w:ascii="Arial" w:hAnsi="Arial" w:cs="Arial"/>
                <w:sz w:val="18"/>
              </w:rPr>
              <w:t xml:space="preserve">Max. depth: </w:t>
            </w:r>
            <w:r w:rsidRPr="006B2DA2">
              <w:rPr>
                <w:rStyle w:val="PlaceholderText1"/>
                <w:rFonts w:ascii="Arial" w:hAnsi="Arial" w:cs="Arial"/>
                <w:sz w:val="18"/>
              </w:rPr>
              <w:tab/>
            </w:r>
            <w:r w:rsidRPr="006B2DA2">
              <w:rPr>
                <w:rStyle w:val="PlaceholderText1"/>
                <w:rFonts w:ascii="Arial" w:hAnsi="Arial" w:cs="Arial"/>
                <w:sz w:val="18"/>
              </w:rPr>
              <w:tab/>
              <w:t xml:space="preserve">  337.0 m</w:t>
            </w:r>
          </w:p>
        </w:tc>
      </w:tr>
      <w:tr w:rsidR="002467D5" w:rsidRPr="001F70B2">
        <w:tblPrEx>
          <w:tblLook w:val="04A0" w:firstRow="1" w:lastRow="0" w:firstColumn="1" w:lastColumn="0" w:noHBand="0" w:noVBand="1"/>
        </w:tblPrEx>
        <w:trPr>
          <w:trHeight w:val="601"/>
        </w:trPr>
        <w:tc>
          <w:tcPr>
            <w:tcW w:w="774" w:type="pct"/>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1F70B2" w:rsidRDefault="002467D5" w:rsidP="00833E3F">
            <w:pPr>
              <w:spacing w:after="0" w:line="240" w:lineRule="auto"/>
              <w:jc w:val="center"/>
              <w:rPr>
                <w:rFonts w:ascii="Arial" w:hAnsi="Arial" w:cs="Arial"/>
                <w:b/>
                <w:bCs/>
                <w:sz w:val="18"/>
                <w:szCs w:val="18"/>
              </w:rPr>
            </w:pPr>
            <w:r w:rsidRPr="001F70B2">
              <w:rPr>
                <w:rFonts w:ascii="Arial" w:hAnsi="Arial" w:cs="Arial"/>
                <w:b/>
                <w:bCs/>
                <w:sz w:val="18"/>
                <w:szCs w:val="18"/>
              </w:rPr>
              <w:t>Special Notes</w:t>
            </w:r>
          </w:p>
        </w:tc>
        <w:tc>
          <w:tcPr>
            <w:tcW w:w="4226" w:type="pct"/>
            <w:gridSpan w:val="7"/>
            <w:tcBorders>
              <w:left w:val="single" w:sz="8" w:space="0" w:color="6585CF"/>
              <w:bottom w:val="single" w:sz="8" w:space="0" w:color="6585CF"/>
              <w:right w:val="single" w:sz="8" w:space="0" w:color="6585CF"/>
            </w:tcBorders>
            <w:shd w:val="clear" w:color="auto" w:fill="auto"/>
            <w:vAlign w:val="center"/>
          </w:tcPr>
          <w:p w:rsidR="002467D5" w:rsidRPr="001F70B2" w:rsidRDefault="002467D5" w:rsidP="00833E3F">
            <w:pPr>
              <w:spacing w:after="0" w:line="240" w:lineRule="auto"/>
              <w:rPr>
                <w:rFonts w:ascii="Arial" w:hAnsi="Arial" w:cs="Arial"/>
                <w:sz w:val="18"/>
                <w:szCs w:val="18"/>
              </w:rPr>
            </w:pPr>
          </w:p>
        </w:tc>
      </w:tr>
      <w:tr w:rsidR="001E7844" w:rsidRPr="001F70B2">
        <w:tblPrEx>
          <w:tblLook w:val="04A0" w:firstRow="1" w:lastRow="0" w:firstColumn="1" w:lastColumn="0" w:noHBand="0" w:noVBand="1"/>
        </w:tblPrEx>
        <w:trPr>
          <w:trHeight w:val="601"/>
        </w:trPr>
        <w:tc>
          <w:tcPr>
            <w:tcW w:w="774" w:type="pct"/>
            <w:tcBorders>
              <w:left w:val="single" w:sz="8" w:space="0" w:color="6585CF"/>
              <w:bottom w:val="single" w:sz="8" w:space="0" w:color="6585CF"/>
              <w:right w:val="single" w:sz="8" w:space="0" w:color="6585CF"/>
            </w:tcBorders>
            <w:shd w:val="clear" w:color="auto" w:fill="DBE5F1" w:themeFill="accent1" w:themeFillTint="33"/>
            <w:vAlign w:val="center"/>
          </w:tcPr>
          <w:p w:rsidR="001E7844" w:rsidRPr="001F70B2" w:rsidRDefault="001E7844" w:rsidP="001E7844">
            <w:pPr>
              <w:spacing w:after="0" w:line="240" w:lineRule="auto"/>
              <w:jc w:val="center"/>
              <w:rPr>
                <w:rFonts w:ascii="Arial" w:hAnsi="Arial" w:cs="Arial"/>
                <w:b/>
                <w:bCs/>
                <w:sz w:val="18"/>
                <w:szCs w:val="18"/>
              </w:rPr>
            </w:pPr>
            <w:r w:rsidRPr="001F70B2">
              <w:rPr>
                <w:rFonts w:ascii="Arial" w:hAnsi="Arial" w:cs="Arial"/>
                <w:b/>
                <w:bCs/>
                <w:sz w:val="18"/>
                <w:szCs w:val="18"/>
              </w:rPr>
              <w:t>Scientists Involved</w:t>
            </w:r>
          </w:p>
          <w:p w:rsidR="001E7844" w:rsidRPr="001F70B2" w:rsidRDefault="001E7844" w:rsidP="001E7844">
            <w:pPr>
              <w:spacing w:after="0" w:line="240" w:lineRule="auto"/>
              <w:jc w:val="center"/>
              <w:rPr>
                <w:rFonts w:ascii="Arial" w:hAnsi="Arial" w:cs="Arial"/>
                <w:b/>
                <w:bCs/>
                <w:i/>
                <w:sz w:val="18"/>
                <w:szCs w:val="18"/>
              </w:rPr>
            </w:pPr>
            <w:r w:rsidRPr="001F70B2">
              <w:rPr>
                <w:rFonts w:ascii="Arial" w:hAnsi="Arial" w:cs="Arial"/>
                <w:b/>
                <w:bCs/>
                <w:i/>
                <w:sz w:val="18"/>
                <w:szCs w:val="18"/>
              </w:rPr>
              <w:t>(please provide name / location / affiliation / email)</w:t>
            </w:r>
          </w:p>
        </w:tc>
        <w:tc>
          <w:tcPr>
            <w:tcW w:w="4226" w:type="pct"/>
            <w:gridSpan w:val="7"/>
            <w:tcBorders>
              <w:left w:val="single" w:sz="8" w:space="0" w:color="6585CF"/>
              <w:bottom w:val="single" w:sz="8" w:space="0" w:color="6585CF"/>
              <w:right w:val="single" w:sz="8" w:space="0" w:color="6585CF"/>
            </w:tcBorders>
            <w:shd w:val="clear" w:color="auto" w:fill="auto"/>
            <w:vAlign w:val="center"/>
          </w:tcPr>
          <w:p w:rsidR="000C6A63" w:rsidRDefault="000C6A63" w:rsidP="000C6A63">
            <w:pPr>
              <w:spacing w:after="0" w:line="240" w:lineRule="auto"/>
              <w:jc w:val="center"/>
              <w:rPr>
                <w:rFonts w:ascii="Arial" w:hAnsi="Arial" w:cs="Arial"/>
                <w:sz w:val="18"/>
                <w:szCs w:val="18"/>
              </w:rPr>
            </w:pPr>
            <w:r w:rsidRPr="000C6A63">
              <w:rPr>
                <w:rFonts w:ascii="Arial" w:hAnsi="Arial" w:cs="Arial"/>
                <w:sz w:val="18"/>
                <w:szCs w:val="18"/>
              </w:rPr>
              <w:t xml:space="preserve">Bob  </w:t>
            </w:r>
            <w:proofErr w:type="spellStart"/>
            <w:r w:rsidRPr="000C6A63">
              <w:rPr>
                <w:rFonts w:ascii="Arial" w:hAnsi="Arial" w:cs="Arial"/>
                <w:sz w:val="18"/>
                <w:szCs w:val="18"/>
              </w:rPr>
              <w:t>Embley</w:t>
            </w:r>
            <w:proofErr w:type="spellEnd"/>
            <w:r w:rsidRPr="000C6A63">
              <w:rPr>
                <w:rFonts w:ascii="Arial" w:hAnsi="Arial" w:cs="Arial"/>
                <w:sz w:val="18"/>
                <w:szCs w:val="18"/>
              </w:rPr>
              <w:t xml:space="preserve">, NOAA PMEL; </w:t>
            </w:r>
            <w:hyperlink r:id="rId10" w:history="1">
              <w:r w:rsidRPr="000C6A63">
                <w:rPr>
                  <w:rStyle w:val="Hyperlink"/>
                  <w:rFonts w:ascii="Arial" w:hAnsi="Arial" w:cs="Arial"/>
                  <w:sz w:val="18"/>
                  <w:szCs w:val="18"/>
                </w:rPr>
                <w:t>robert.w.embley@noaa.gov</w:t>
              </w:r>
            </w:hyperlink>
          </w:p>
          <w:p w:rsidR="001520AF" w:rsidRPr="001520AF" w:rsidRDefault="001520AF" w:rsidP="000C6A63">
            <w:pPr>
              <w:spacing w:after="0" w:line="240" w:lineRule="auto"/>
              <w:jc w:val="center"/>
              <w:rPr>
                <w:rFonts w:ascii="Arial" w:hAnsi="Arial" w:cs="Arial"/>
                <w:sz w:val="18"/>
                <w:szCs w:val="18"/>
              </w:rPr>
            </w:pPr>
            <w:r w:rsidRPr="001520AF">
              <w:rPr>
                <w:rFonts w:ascii="Arial" w:hAnsi="Arial" w:cs="Arial"/>
                <w:sz w:val="18"/>
                <w:szCs w:val="18"/>
              </w:rPr>
              <w:t>Scott France, UL Lafayette; france@louisiana.edu</w:t>
            </w:r>
          </w:p>
          <w:p w:rsidR="001520AF" w:rsidRDefault="00F90215" w:rsidP="00F90215">
            <w:pPr>
              <w:spacing w:after="0" w:line="240" w:lineRule="auto"/>
              <w:jc w:val="center"/>
            </w:pPr>
            <w:r w:rsidRPr="00F90215">
              <w:rPr>
                <w:rFonts w:ascii="Arial" w:hAnsi="Arial" w:cs="Arial"/>
                <w:sz w:val="18"/>
                <w:szCs w:val="18"/>
              </w:rPr>
              <w:t xml:space="preserve">Patty Fryer, UH; </w:t>
            </w:r>
            <w:hyperlink r:id="rId11" w:history="1">
              <w:r w:rsidRPr="00F90215">
                <w:rPr>
                  <w:rStyle w:val="Hyperlink"/>
                  <w:rFonts w:ascii="Arial" w:hAnsi="Arial" w:cs="Arial"/>
                  <w:color w:val="auto"/>
                  <w:sz w:val="18"/>
                  <w:szCs w:val="18"/>
                </w:rPr>
                <w:t>pfryer@soest.hawaii.edu</w:t>
              </w:r>
            </w:hyperlink>
          </w:p>
          <w:p w:rsidR="00F90215" w:rsidRPr="001520AF" w:rsidRDefault="001520AF" w:rsidP="001520AF">
            <w:pPr>
              <w:spacing w:after="0" w:line="240" w:lineRule="auto"/>
              <w:jc w:val="center"/>
              <w:rPr>
                <w:rFonts w:ascii="Arial" w:hAnsi="Arial" w:cs="Arial"/>
                <w:sz w:val="18"/>
                <w:szCs w:val="18"/>
              </w:rPr>
            </w:pPr>
            <w:r w:rsidRPr="001520AF">
              <w:rPr>
                <w:rFonts w:ascii="Arial" w:hAnsi="Arial" w:cs="Arial"/>
                <w:sz w:val="18"/>
                <w:szCs w:val="18"/>
              </w:rPr>
              <w:t xml:space="preserve">Brian Greene, </w:t>
            </w:r>
            <w:r w:rsidR="006B2DA2">
              <w:rPr>
                <w:rFonts w:ascii="Arial" w:hAnsi="Arial" w:cs="Arial"/>
                <w:sz w:val="18"/>
                <w:szCs w:val="18"/>
              </w:rPr>
              <w:t>Association for Marine Exploration</w:t>
            </w:r>
            <w:r w:rsidRPr="001520AF">
              <w:rPr>
                <w:rFonts w:ascii="Arial" w:hAnsi="Arial" w:cs="Arial"/>
                <w:sz w:val="18"/>
                <w:szCs w:val="18"/>
              </w:rPr>
              <w:t xml:space="preserve">; </w:t>
            </w:r>
            <w:r w:rsidR="00D85B50">
              <w:rPr>
                <w:rFonts w:ascii="Arial" w:hAnsi="Arial" w:cs="Arial"/>
                <w:sz w:val="18"/>
                <w:szCs w:val="18"/>
              </w:rPr>
              <w:t>bgreene@hawaii.edu</w:t>
            </w:r>
          </w:p>
          <w:p w:rsidR="00F90215" w:rsidRDefault="00F90215" w:rsidP="00F90215">
            <w:pPr>
              <w:spacing w:after="0" w:line="240" w:lineRule="auto"/>
              <w:jc w:val="center"/>
            </w:pPr>
            <w:r w:rsidRPr="00D24B6A">
              <w:rPr>
                <w:rFonts w:ascii="Arial" w:hAnsi="Arial" w:cs="Arial"/>
                <w:sz w:val="18"/>
                <w:szCs w:val="18"/>
              </w:rPr>
              <w:t xml:space="preserve">Tara Harmer Luke, Stockton University; </w:t>
            </w:r>
            <w:hyperlink r:id="rId12" w:history="1">
              <w:r w:rsidRPr="006E3A09">
                <w:rPr>
                  <w:rStyle w:val="Hyperlink"/>
                  <w:rFonts w:ascii="Arial" w:hAnsi="Arial" w:cs="Arial"/>
                  <w:sz w:val="18"/>
                  <w:szCs w:val="18"/>
                </w:rPr>
                <w:t>Tara.Luke@stockton.edu</w:t>
              </w:r>
            </w:hyperlink>
          </w:p>
          <w:p w:rsidR="00F90215" w:rsidRPr="001520AF" w:rsidRDefault="00F90215" w:rsidP="001520AF">
            <w:pPr>
              <w:spacing w:after="0" w:line="240" w:lineRule="auto"/>
              <w:jc w:val="center"/>
              <w:rPr>
                <w:rFonts w:ascii="Arial" w:hAnsi="Arial"/>
                <w:sz w:val="18"/>
              </w:rPr>
            </w:pPr>
            <w:r w:rsidRPr="00F90215">
              <w:rPr>
                <w:rFonts w:ascii="Arial" w:hAnsi="Arial"/>
                <w:sz w:val="18"/>
              </w:rPr>
              <w:t xml:space="preserve">Julie Huber, MBL; </w:t>
            </w:r>
            <w:hyperlink r:id="rId13" w:history="1">
              <w:r w:rsidR="001520AF" w:rsidRPr="006E3A09">
                <w:rPr>
                  <w:rStyle w:val="Hyperlink"/>
                  <w:rFonts w:ascii="Arial" w:hAnsi="Arial"/>
                  <w:sz w:val="18"/>
                </w:rPr>
                <w:t>jhuber@mbl.edu</w:t>
              </w:r>
            </w:hyperlink>
          </w:p>
          <w:p w:rsidR="001520AF" w:rsidRDefault="001E7844" w:rsidP="001E7844">
            <w:pPr>
              <w:spacing w:after="0" w:line="240" w:lineRule="auto"/>
              <w:jc w:val="center"/>
            </w:pPr>
            <w:r w:rsidRPr="00F90215">
              <w:rPr>
                <w:rFonts w:ascii="Arial" w:hAnsi="Arial" w:cs="Arial"/>
                <w:sz w:val="18"/>
                <w:szCs w:val="18"/>
              </w:rPr>
              <w:t xml:space="preserve">Chris Kelley, UH; </w:t>
            </w:r>
            <w:hyperlink r:id="rId14" w:history="1">
              <w:r w:rsidR="00F90215" w:rsidRPr="006E3A09">
                <w:rPr>
                  <w:rStyle w:val="Hyperlink"/>
                  <w:rFonts w:ascii="Arial" w:hAnsi="Arial" w:cs="Arial"/>
                  <w:sz w:val="18"/>
                  <w:szCs w:val="18"/>
                </w:rPr>
                <w:t>ckelley@hawaii.edu</w:t>
              </w:r>
            </w:hyperlink>
          </w:p>
          <w:p w:rsidR="008A042D" w:rsidRDefault="001520AF" w:rsidP="001E7844">
            <w:pPr>
              <w:spacing w:after="0" w:line="240" w:lineRule="auto"/>
              <w:jc w:val="center"/>
              <w:rPr>
                <w:rFonts w:ascii="Arial" w:hAnsi="Arial"/>
                <w:sz w:val="18"/>
              </w:rPr>
            </w:pPr>
            <w:r w:rsidRPr="001520AF">
              <w:rPr>
                <w:rFonts w:ascii="Arial" w:hAnsi="Arial"/>
                <w:sz w:val="18"/>
              </w:rPr>
              <w:lastRenderedPageBreak/>
              <w:t xml:space="preserve">Jonathan Kellogg, U Victoria; </w:t>
            </w:r>
            <w:hyperlink r:id="rId15" w:history="1">
              <w:r w:rsidR="008A042D" w:rsidRPr="006E3A09">
                <w:rPr>
                  <w:rStyle w:val="Hyperlink"/>
                  <w:rFonts w:ascii="Arial" w:hAnsi="Arial"/>
                  <w:sz w:val="18"/>
                </w:rPr>
                <w:t>jkellogg@uvic.ca</w:t>
              </w:r>
            </w:hyperlink>
          </w:p>
          <w:p w:rsidR="001E0BF8" w:rsidRPr="001520AF" w:rsidRDefault="008A042D" w:rsidP="008A042D">
            <w:pPr>
              <w:spacing w:after="0" w:line="240" w:lineRule="auto"/>
              <w:jc w:val="center"/>
              <w:rPr>
                <w:rFonts w:ascii="Arial" w:hAnsi="Arial"/>
                <w:sz w:val="18"/>
              </w:rPr>
            </w:pPr>
            <w:proofErr w:type="spellStart"/>
            <w:r w:rsidRPr="00BD71E2">
              <w:rPr>
                <w:rFonts w:ascii="Arial" w:hAnsi="Arial"/>
                <w:sz w:val="18"/>
              </w:rPr>
              <w:t>Machel</w:t>
            </w:r>
            <w:proofErr w:type="spellEnd"/>
            <w:r w:rsidRPr="00BD71E2">
              <w:rPr>
                <w:rFonts w:ascii="Arial" w:hAnsi="Arial"/>
                <w:sz w:val="18"/>
              </w:rPr>
              <w:t xml:space="preserve"> Malay, U Guam; </w:t>
            </w:r>
            <w:hyperlink r:id="rId16" w:history="1">
              <w:r w:rsidRPr="006E3A09">
                <w:rPr>
                  <w:rStyle w:val="Hyperlink"/>
                  <w:rFonts w:ascii="Arial" w:hAnsi="Arial"/>
                  <w:sz w:val="18"/>
                </w:rPr>
                <w:t>machel.malay@gmail.com</w:t>
              </w:r>
            </w:hyperlink>
          </w:p>
          <w:p w:rsidR="001520AF" w:rsidRDefault="001E0BF8" w:rsidP="001E7844">
            <w:pPr>
              <w:spacing w:after="0" w:line="240" w:lineRule="auto"/>
              <w:jc w:val="center"/>
              <w:rPr>
                <w:rFonts w:ascii="Arial" w:hAnsi="Arial" w:cs="Arial"/>
                <w:sz w:val="18"/>
                <w:szCs w:val="18"/>
              </w:rPr>
            </w:pPr>
            <w:proofErr w:type="spellStart"/>
            <w:r w:rsidRPr="00F90215">
              <w:rPr>
                <w:rFonts w:ascii="Arial" w:hAnsi="Arial" w:cs="Arial"/>
                <w:sz w:val="18"/>
                <w:szCs w:val="18"/>
              </w:rPr>
              <w:t>Asako</w:t>
            </w:r>
            <w:proofErr w:type="spellEnd"/>
            <w:r w:rsidRPr="00F90215">
              <w:rPr>
                <w:rFonts w:ascii="Arial" w:hAnsi="Arial" w:cs="Arial"/>
                <w:sz w:val="18"/>
                <w:szCs w:val="18"/>
              </w:rPr>
              <w:t xml:space="preserve"> Matsumoto, Chiba Institute of Technology; </w:t>
            </w:r>
            <w:hyperlink r:id="rId17" w:history="1">
              <w:r w:rsidR="001520AF" w:rsidRPr="006E3A09">
                <w:rPr>
                  <w:rStyle w:val="Hyperlink"/>
                  <w:rFonts w:ascii="Arial" w:hAnsi="Arial" w:cs="Arial"/>
                  <w:sz w:val="18"/>
                  <w:szCs w:val="18"/>
                </w:rPr>
                <w:t>amatsu@gorgonian.jp</w:t>
              </w:r>
            </w:hyperlink>
          </w:p>
          <w:p w:rsidR="00F90215" w:rsidRPr="001520AF" w:rsidRDefault="001520AF" w:rsidP="001520AF">
            <w:pPr>
              <w:spacing w:after="0" w:line="240" w:lineRule="auto"/>
              <w:jc w:val="center"/>
            </w:pPr>
            <w:r w:rsidRPr="005A0931">
              <w:rPr>
                <w:rFonts w:ascii="Arial" w:hAnsi="Arial" w:cs="Arial"/>
                <w:sz w:val="18"/>
                <w:szCs w:val="18"/>
              </w:rPr>
              <w:t xml:space="preserve">Tina </w:t>
            </w:r>
            <w:proofErr w:type="spellStart"/>
            <w:r w:rsidRPr="005A0931">
              <w:rPr>
                <w:rFonts w:ascii="Arial" w:hAnsi="Arial" w:cs="Arial"/>
                <w:sz w:val="18"/>
                <w:szCs w:val="18"/>
              </w:rPr>
              <w:t>Molodtsova</w:t>
            </w:r>
            <w:proofErr w:type="spellEnd"/>
            <w:r w:rsidRPr="005A0931">
              <w:rPr>
                <w:rFonts w:ascii="Arial" w:hAnsi="Arial" w:cs="Arial"/>
                <w:sz w:val="18"/>
                <w:szCs w:val="18"/>
              </w:rPr>
              <w:t xml:space="preserve">, </w:t>
            </w:r>
            <w:proofErr w:type="spellStart"/>
            <w:r w:rsidRPr="005A0931">
              <w:rPr>
                <w:rFonts w:ascii="Arial" w:hAnsi="Arial" w:cs="Arial"/>
                <w:sz w:val="18"/>
                <w:szCs w:val="18"/>
              </w:rPr>
              <w:t>Shirshov</w:t>
            </w:r>
            <w:proofErr w:type="spellEnd"/>
            <w:r w:rsidRPr="005A0931">
              <w:rPr>
                <w:rFonts w:ascii="Arial" w:hAnsi="Arial" w:cs="Arial"/>
                <w:sz w:val="18"/>
                <w:szCs w:val="18"/>
              </w:rPr>
              <w:t xml:space="preserve"> Institute of Oceanology; </w:t>
            </w:r>
            <w:hyperlink r:id="rId18" w:history="1">
              <w:r w:rsidRPr="005A0931">
                <w:rPr>
                  <w:rStyle w:val="Hyperlink"/>
                  <w:rFonts w:ascii="Arial" w:hAnsi="Arial" w:cs="Arial"/>
                  <w:color w:val="auto"/>
                  <w:sz w:val="18"/>
                  <w:szCs w:val="18"/>
                </w:rPr>
                <w:t>tina@ocean.ru</w:t>
              </w:r>
            </w:hyperlink>
          </w:p>
          <w:p w:rsidR="001520AF" w:rsidRDefault="00F90215" w:rsidP="00F90215">
            <w:pPr>
              <w:spacing w:after="0" w:line="240" w:lineRule="auto"/>
              <w:jc w:val="center"/>
            </w:pPr>
            <w:r w:rsidRPr="00FA445C">
              <w:rPr>
                <w:rFonts w:ascii="Arial" w:hAnsi="Arial" w:cs="Arial"/>
                <w:sz w:val="18"/>
                <w:szCs w:val="18"/>
              </w:rPr>
              <w:t>Bruce Mundy</w:t>
            </w:r>
            <w:r>
              <w:rPr>
                <w:rFonts w:ascii="Arial" w:hAnsi="Arial" w:cs="Arial"/>
                <w:sz w:val="18"/>
                <w:szCs w:val="18"/>
              </w:rPr>
              <w:t>, NOAA</w:t>
            </w:r>
            <w:r w:rsidR="006B2DA2">
              <w:rPr>
                <w:rFonts w:ascii="Arial" w:hAnsi="Arial" w:cs="Arial"/>
                <w:sz w:val="18"/>
                <w:szCs w:val="18"/>
              </w:rPr>
              <w:t xml:space="preserve"> PIFSC</w:t>
            </w:r>
            <w:r w:rsidRPr="00FA445C">
              <w:rPr>
                <w:rFonts w:ascii="Arial" w:hAnsi="Arial" w:cs="Arial"/>
                <w:sz w:val="18"/>
                <w:szCs w:val="18"/>
              </w:rPr>
              <w:t xml:space="preserve">; </w:t>
            </w:r>
            <w:hyperlink r:id="rId19" w:history="1">
              <w:r w:rsidRPr="006E3A09">
                <w:rPr>
                  <w:rStyle w:val="Hyperlink"/>
                  <w:rFonts w:ascii="Arial" w:hAnsi="Arial" w:cs="Arial"/>
                  <w:sz w:val="18"/>
                  <w:szCs w:val="18"/>
                </w:rPr>
                <w:t>bruce.mundy@noaa.gov</w:t>
              </w:r>
            </w:hyperlink>
          </w:p>
          <w:p w:rsidR="008A042D" w:rsidRDefault="001520AF" w:rsidP="00F90215">
            <w:pPr>
              <w:spacing w:after="0" w:line="240" w:lineRule="auto"/>
              <w:jc w:val="center"/>
              <w:rPr>
                <w:rFonts w:ascii="Arial" w:hAnsi="Arial"/>
                <w:sz w:val="18"/>
              </w:rPr>
            </w:pPr>
            <w:r w:rsidRPr="001520AF">
              <w:rPr>
                <w:rFonts w:ascii="Arial" w:hAnsi="Arial"/>
                <w:sz w:val="18"/>
              </w:rPr>
              <w:t xml:space="preserve">Amanda </w:t>
            </w:r>
            <w:proofErr w:type="spellStart"/>
            <w:r w:rsidRPr="001520AF">
              <w:rPr>
                <w:rFonts w:ascii="Arial" w:hAnsi="Arial"/>
                <w:sz w:val="18"/>
              </w:rPr>
              <w:t>Netburn</w:t>
            </w:r>
            <w:proofErr w:type="spellEnd"/>
            <w:r w:rsidRPr="001520AF">
              <w:rPr>
                <w:rFonts w:ascii="Arial" w:hAnsi="Arial"/>
                <w:sz w:val="18"/>
              </w:rPr>
              <w:t>, NOAA</w:t>
            </w:r>
            <w:r w:rsidR="006B2DA2">
              <w:rPr>
                <w:rFonts w:ascii="Arial" w:hAnsi="Arial"/>
                <w:sz w:val="18"/>
              </w:rPr>
              <w:t xml:space="preserve"> OER</w:t>
            </w:r>
            <w:r w:rsidRPr="001520AF">
              <w:rPr>
                <w:rFonts w:ascii="Arial" w:hAnsi="Arial"/>
                <w:sz w:val="18"/>
              </w:rPr>
              <w:t xml:space="preserve">; </w:t>
            </w:r>
            <w:hyperlink r:id="rId20" w:history="1">
              <w:r w:rsidR="008A042D" w:rsidRPr="006E3A09">
                <w:rPr>
                  <w:rStyle w:val="Hyperlink"/>
                  <w:rFonts w:ascii="Arial" w:hAnsi="Arial"/>
                  <w:sz w:val="18"/>
                </w:rPr>
                <w:t>amanda.netburn@noaa.gov</w:t>
              </w:r>
            </w:hyperlink>
          </w:p>
          <w:p w:rsidR="008A042D" w:rsidRDefault="008A042D" w:rsidP="008A042D">
            <w:pPr>
              <w:spacing w:after="0" w:line="240" w:lineRule="auto"/>
              <w:jc w:val="center"/>
              <w:rPr>
                <w:rFonts w:ascii="Arial" w:hAnsi="Arial" w:cs="Arial"/>
                <w:sz w:val="18"/>
                <w:szCs w:val="18"/>
              </w:rPr>
            </w:pPr>
            <w:r w:rsidRPr="006403BE">
              <w:rPr>
                <w:rFonts w:ascii="Arial" w:hAnsi="Arial" w:cs="Arial"/>
                <w:sz w:val="18"/>
                <w:szCs w:val="18"/>
              </w:rPr>
              <w:t xml:space="preserve">Richard Pyle, Bishop Museum; </w:t>
            </w:r>
            <w:hyperlink r:id="rId21" w:history="1">
              <w:r w:rsidRPr="006E3A09">
                <w:rPr>
                  <w:rStyle w:val="Hyperlink"/>
                  <w:rFonts w:ascii="Arial" w:hAnsi="Arial" w:cs="Arial"/>
                  <w:sz w:val="18"/>
                  <w:szCs w:val="18"/>
                </w:rPr>
                <w:t>deepreef@bishopmuseum.org</w:t>
              </w:r>
            </w:hyperlink>
          </w:p>
          <w:p w:rsidR="001520AF" w:rsidRPr="001A4AB2" w:rsidRDefault="001520AF" w:rsidP="008A042D">
            <w:pPr>
              <w:spacing w:after="0" w:line="240" w:lineRule="auto"/>
              <w:jc w:val="center"/>
              <w:rPr>
                <w:rFonts w:ascii="Arial" w:hAnsi="Arial" w:cs="Arial"/>
                <w:sz w:val="18"/>
                <w:szCs w:val="18"/>
              </w:rPr>
            </w:pPr>
            <w:r w:rsidRPr="001A4AB2">
              <w:rPr>
                <w:rFonts w:ascii="Arial" w:hAnsi="Arial" w:cs="Arial"/>
                <w:sz w:val="18"/>
                <w:szCs w:val="18"/>
              </w:rPr>
              <w:t>Robert Stern</w:t>
            </w:r>
            <w:r>
              <w:rPr>
                <w:rFonts w:ascii="Arial" w:hAnsi="Arial" w:cs="Arial"/>
                <w:sz w:val="18"/>
                <w:szCs w:val="18"/>
              </w:rPr>
              <w:t>, UT Dallas</w:t>
            </w:r>
            <w:r w:rsidRPr="001A4AB2">
              <w:rPr>
                <w:rFonts w:ascii="Arial" w:hAnsi="Arial" w:cs="Arial"/>
                <w:sz w:val="18"/>
                <w:szCs w:val="18"/>
              </w:rPr>
              <w:t xml:space="preserve">; </w:t>
            </w:r>
            <w:hyperlink r:id="rId22" w:history="1">
              <w:r w:rsidRPr="001A4AB2">
                <w:rPr>
                  <w:rStyle w:val="Hyperlink"/>
                  <w:rFonts w:ascii="Arial" w:hAnsi="Arial" w:cs="Arial"/>
                  <w:color w:val="auto"/>
                  <w:sz w:val="18"/>
                  <w:szCs w:val="18"/>
                </w:rPr>
                <w:t>rjstern@utdallas.edu</w:t>
              </w:r>
            </w:hyperlink>
          </w:p>
          <w:p w:rsidR="00D853AA" w:rsidRPr="001F70B2" w:rsidRDefault="00D853AA" w:rsidP="008A042D">
            <w:pPr>
              <w:spacing w:after="0" w:line="240" w:lineRule="auto"/>
              <w:jc w:val="center"/>
              <w:rPr>
                <w:rFonts w:ascii="Arial" w:hAnsi="Arial" w:cs="Arial"/>
                <w:sz w:val="18"/>
                <w:szCs w:val="18"/>
              </w:rPr>
            </w:pPr>
          </w:p>
        </w:tc>
      </w:tr>
      <w:tr w:rsidR="001E7844" w:rsidRPr="009D2FBD">
        <w:tblPrEx>
          <w:tblLook w:val="04A0" w:firstRow="1" w:lastRow="0" w:firstColumn="1" w:lastColumn="0" w:noHBand="0" w:noVBand="1"/>
        </w:tblPrEx>
        <w:trPr>
          <w:trHeight w:val="970"/>
        </w:trPr>
        <w:tc>
          <w:tcPr>
            <w:tcW w:w="5000" w:type="pct"/>
            <w:gridSpan w:val="8"/>
            <w:tcBorders>
              <w:left w:val="single" w:sz="8" w:space="0" w:color="6585CF"/>
              <w:bottom w:val="single" w:sz="8" w:space="0" w:color="6585CF"/>
              <w:right w:val="single" w:sz="8" w:space="0" w:color="6585CF"/>
            </w:tcBorders>
          </w:tcPr>
          <w:p w:rsidR="001E7844" w:rsidRPr="006B2DA2" w:rsidRDefault="001E7844" w:rsidP="001E7844">
            <w:pPr>
              <w:spacing w:after="0" w:line="240" w:lineRule="auto"/>
              <w:rPr>
                <w:rFonts w:ascii="Arial" w:hAnsi="Arial" w:cs="Arial"/>
                <w:b/>
                <w:bCs/>
                <w:sz w:val="18"/>
                <w:szCs w:val="18"/>
              </w:rPr>
            </w:pPr>
            <w:r w:rsidRPr="006B2DA2">
              <w:rPr>
                <w:rFonts w:ascii="Arial" w:hAnsi="Arial" w:cs="Arial"/>
                <w:b/>
                <w:bCs/>
                <w:sz w:val="18"/>
                <w:szCs w:val="18"/>
              </w:rPr>
              <w:lastRenderedPageBreak/>
              <w:t xml:space="preserve">Purpose of the Dive </w:t>
            </w:r>
          </w:p>
          <w:p w:rsidR="007C52B2" w:rsidRPr="006B2DA2" w:rsidRDefault="00D853AA" w:rsidP="007C52B2">
            <w:pPr>
              <w:spacing w:after="0" w:line="240" w:lineRule="auto"/>
              <w:rPr>
                <w:rFonts w:ascii="Arial" w:hAnsi="Arial" w:cs="Arial"/>
                <w:sz w:val="18"/>
                <w:szCs w:val="18"/>
              </w:rPr>
            </w:pPr>
            <w:r w:rsidRPr="006B2DA2">
              <w:rPr>
                <w:rFonts w:ascii="Arial" w:hAnsi="Arial" w:cs="Arial"/>
                <w:sz w:val="18"/>
                <w:szCs w:val="18"/>
              </w:rPr>
              <w:t xml:space="preserve">Esmeralda Bank is an active volcano and almost certainly has vents in its central crater. According to Pacific Islands Benthic Habitat Mapping Center, the Bank appears to have experienced recent volcanic activity and shows signs of current hydrothermal circulation. Previous NOAA ROV dives in 2004 have been blocked by thick “smoke”; we </w:t>
            </w:r>
            <w:r w:rsidR="000A27B8" w:rsidRPr="006B2DA2">
              <w:rPr>
                <w:rFonts w:ascii="Arial" w:hAnsi="Arial" w:cs="Arial"/>
                <w:sz w:val="18"/>
                <w:szCs w:val="18"/>
              </w:rPr>
              <w:t>decided to try to dive</w:t>
            </w:r>
            <w:r w:rsidRPr="006B2DA2">
              <w:rPr>
                <w:rFonts w:ascii="Arial" w:hAnsi="Arial" w:cs="Arial"/>
                <w:sz w:val="18"/>
                <w:szCs w:val="18"/>
              </w:rPr>
              <w:t xml:space="preserve"> to see what is there. The preferred dive track is in the crater, beginning at 338 m, moving through the crater and up the ridge for ~ 660 m, ending at a depth of 262 m.</w:t>
            </w:r>
            <w:r w:rsidR="007C52B2" w:rsidRPr="006B2DA2">
              <w:rPr>
                <w:rFonts w:ascii="Arial" w:hAnsi="Arial" w:cs="Arial"/>
                <w:sz w:val="18"/>
                <w:szCs w:val="18"/>
              </w:rPr>
              <w:t xml:space="preserve"> The alternate track begins at 436 m, goes upslope for ~660 m, and ends at a depth of 247 m.</w:t>
            </w:r>
          </w:p>
          <w:p w:rsidR="001E7844" w:rsidRPr="00D853AA" w:rsidRDefault="00D853AA" w:rsidP="001E7844">
            <w:pPr>
              <w:spacing w:after="0" w:line="240" w:lineRule="auto"/>
              <w:rPr>
                <w:rFonts w:ascii="Arial" w:hAnsi="Arial" w:cs="Arial"/>
                <w:sz w:val="22"/>
                <w:szCs w:val="22"/>
              </w:rPr>
            </w:pPr>
            <w:r w:rsidRPr="00D853AA">
              <w:rPr>
                <w:rFonts w:ascii="Arial" w:hAnsi="Arial" w:cs="Arial"/>
                <w:sz w:val="22"/>
                <w:szCs w:val="22"/>
              </w:rPr>
              <w:t xml:space="preserve"> </w:t>
            </w:r>
            <w:r w:rsidR="001E7844" w:rsidRPr="00D853AA">
              <w:rPr>
                <w:rFonts w:ascii="Arial" w:hAnsi="Arial" w:cs="Arial"/>
                <w:sz w:val="22"/>
                <w:szCs w:val="22"/>
              </w:rPr>
              <w:t xml:space="preserve">  </w:t>
            </w:r>
          </w:p>
        </w:tc>
      </w:tr>
      <w:tr w:rsidR="002467D5" w:rsidRPr="001F70B2">
        <w:tblPrEx>
          <w:tblLook w:val="04A0" w:firstRow="1" w:lastRow="0" w:firstColumn="1" w:lastColumn="0" w:noHBand="0" w:noVBand="1"/>
        </w:tblPrEx>
        <w:tc>
          <w:tcPr>
            <w:tcW w:w="5000" w:type="pct"/>
            <w:gridSpan w:val="8"/>
            <w:tcBorders>
              <w:left w:val="single" w:sz="8" w:space="0" w:color="6585CF"/>
              <w:bottom w:val="single" w:sz="8" w:space="0" w:color="6585CF"/>
              <w:right w:val="single" w:sz="8" w:space="0" w:color="6585CF"/>
            </w:tcBorders>
            <w:shd w:val="clear" w:color="auto" w:fill="D8E0F3"/>
          </w:tcPr>
          <w:p w:rsidR="002467D5" w:rsidRPr="001F70B2" w:rsidRDefault="002467D5" w:rsidP="00833E3F">
            <w:pPr>
              <w:spacing w:after="0" w:line="240" w:lineRule="auto"/>
              <w:rPr>
                <w:rFonts w:ascii="Arial" w:hAnsi="Arial" w:cs="Arial"/>
                <w:b/>
                <w:bCs/>
                <w:sz w:val="18"/>
                <w:szCs w:val="18"/>
              </w:rPr>
            </w:pPr>
            <w:r w:rsidRPr="001F70B2">
              <w:rPr>
                <w:rFonts w:ascii="Arial" w:hAnsi="Arial" w:cs="Arial"/>
                <w:b/>
                <w:bCs/>
                <w:sz w:val="18"/>
                <w:szCs w:val="18"/>
              </w:rPr>
              <w:t>Description of the Dive:</w:t>
            </w:r>
          </w:p>
        </w:tc>
      </w:tr>
      <w:tr w:rsidR="002467D5" w:rsidRPr="004702E1">
        <w:tblPrEx>
          <w:tblLook w:val="04A0" w:firstRow="1" w:lastRow="0" w:firstColumn="1" w:lastColumn="0" w:noHBand="0" w:noVBand="1"/>
        </w:tblPrEx>
        <w:trPr>
          <w:trHeight w:val="2860"/>
        </w:trPr>
        <w:tc>
          <w:tcPr>
            <w:tcW w:w="5000" w:type="pct"/>
            <w:gridSpan w:val="8"/>
            <w:tcBorders>
              <w:left w:val="single" w:sz="8" w:space="0" w:color="6585CF"/>
              <w:bottom w:val="single" w:sz="8" w:space="0" w:color="6585CF"/>
              <w:right w:val="single" w:sz="8" w:space="0" w:color="6585CF"/>
            </w:tcBorders>
          </w:tcPr>
          <w:p w:rsidR="002E3978" w:rsidRPr="006B2DA2" w:rsidRDefault="00B1146F" w:rsidP="0037114B">
            <w:pPr>
              <w:pStyle w:val="NoSpacing1"/>
              <w:rPr>
                <w:rFonts w:ascii="Arial" w:hAnsi="Arial" w:cs="Arial"/>
                <w:sz w:val="18"/>
                <w:szCs w:val="20"/>
              </w:rPr>
            </w:pPr>
            <w:r w:rsidRPr="006B2DA2">
              <w:rPr>
                <w:rFonts w:ascii="Arial" w:hAnsi="Arial" w:cs="Arial"/>
                <w:sz w:val="18"/>
                <w:szCs w:val="20"/>
              </w:rPr>
              <w:t xml:space="preserve">We mapped Esmerelda Crater the evening before the dive. In addition to particulate-laden water in the crater (which we expected), </w:t>
            </w:r>
            <w:r w:rsidR="002E3978" w:rsidRPr="006B2DA2">
              <w:rPr>
                <w:rFonts w:ascii="Arial" w:hAnsi="Arial" w:cs="Arial"/>
                <w:sz w:val="18"/>
                <w:szCs w:val="20"/>
              </w:rPr>
              <w:t xml:space="preserve">there was also a plume-like feature that was imaged by the EK60 mid-water-column sonar at a depth of about 250 m on the east flank of the crater. We decided to alter our alternate dive plan to dive at the plume hit if we were required to abort the crater dive due to visibility. </w:t>
            </w:r>
          </w:p>
          <w:p w:rsidR="002E3978" w:rsidRPr="006B2DA2" w:rsidRDefault="002E3978" w:rsidP="0037114B">
            <w:pPr>
              <w:pStyle w:val="NoSpacing1"/>
              <w:rPr>
                <w:rFonts w:ascii="Arial" w:hAnsi="Arial" w:cs="Arial"/>
                <w:sz w:val="18"/>
                <w:szCs w:val="20"/>
              </w:rPr>
            </w:pPr>
          </w:p>
          <w:p w:rsidR="00D73032" w:rsidRPr="006B2DA2" w:rsidRDefault="004702E1" w:rsidP="0037114B">
            <w:pPr>
              <w:pStyle w:val="NoSpacing1"/>
              <w:rPr>
                <w:rFonts w:ascii="Arial" w:hAnsi="Arial" w:cs="Arial"/>
                <w:sz w:val="18"/>
                <w:szCs w:val="20"/>
              </w:rPr>
            </w:pPr>
            <w:r w:rsidRPr="006B2DA2">
              <w:rPr>
                <w:rFonts w:ascii="Arial" w:hAnsi="Arial" w:cs="Arial"/>
                <w:sz w:val="18"/>
                <w:szCs w:val="20"/>
              </w:rPr>
              <w:t xml:space="preserve">We landed at a depth of </w:t>
            </w:r>
            <w:r w:rsidR="003266D8" w:rsidRPr="006B2DA2">
              <w:rPr>
                <w:rFonts w:ascii="Arial" w:hAnsi="Arial" w:cs="Arial"/>
                <w:sz w:val="18"/>
                <w:szCs w:val="20"/>
              </w:rPr>
              <w:t>336 m in heavy sediment that appeared to be mostly iron precipitate. There was a ripple pattern that was probably caused by interference of currents in multiple directions, causing the surface to appear rounded and lumpy.</w:t>
            </w:r>
            <w:r w:rsidR="00774507" w:rsidRPr="006B2DA2">
              <w:rPr>
                <w:rFonts w:ascii="Arial" w:hAnsi="Arial" w:cs="Arial"/>
                <w:sz w:val="18"/>
                <w:szCs w:val="20"/>
              </w:rPr>
              <w:t xml:space="preserve"> There were color differences along the ripples due to sorting between heavies and fines, with white patches that were likely caused by bioturbation.</w:t>
            </w:r>
            <w:r w:rsidR="001D21A2" w:rsidRPr="006B2DA2">
              <w:rPr>
                <w:rFonts w:ascii="Arial" w:hAnsi="Arial" w:cs="Arial"/>
                <w:sz w:val="18"/>
                <w:szCs w:val="20"/>
              </w:rPr>
              <w:t xml:space="preserve"> As we moved to the northeast, we came across one large rock outcrop that hosted a large variety of biology</w:t>
            </w:r>
            <w:r w:rsidR="00D73032" w:rsidRPr="006B2DA2">
              <w:rPr>
                <w:rFonts w:ascii="Arial" w:hAnsi="Arial" w:cs="Arial"/>
                <w:sz w:val="18"/>
                <w:szCs w:val="20"/>
              </w:rPr>
              <w:t xml:space="preserve"> which included many species of fish as well as stalked crinoids. A number of </w:t>
            </w:r>
            <w:proofErr w:type="spellStart"/>
            <w:r w:rsidR="00D73032" w:rsidRPr="006B2DA2">
              <w:rPr>
                <w:rFonts w:ascii="Arial" w:hAnsi="Arial" w:cs="Arial"/>
                <w:sz w:val="18"/>
                <w:szCs w:val="20"/>
              </w:rPr>
              <w:t>pagurids</w:t>
            </w:r>
            <w:proofErr w:type="spellEnd"/>
            <w:r w:rsidR="00D73032" w:rsidRPr="006B2DA2">
              <w:rPr>
                <w:rFonts w:ascii="Arial" w:hAnsi="Arial" w:cs="Arial"/>
                <w:sz w:val="18"/>
                <w:szCs w:val="20"/>
              </w:rPr>
              <w:t xml:space="preserve"> were also seen on the seafloor</w:t>
            </w:r>
            <w:r w:rsidR="001D21A2" w:rsidRPr="006B2DA2">
              <w:rPr>
                <w:rFonts w:ascii="Arial" w:hAnsi="Arial" w:cs="Arial"/>
                <w:sz w:val="18"/>
                <w:szCs w:val="20"/>
              </w:rPr>
              <w:t>. The sediment ripple pattern was longitudinal at this point, and then became more star-shaped. We then encountered a cluster of extinct hydrothermal chimneys that were likely made of Fe oxides. At that point, the current became so strong that we needed to pull up from the bottom and move to the east flank site.</w:t>
            </w:r>
            <w:r w:rsidR="00B62942" w:rsidRPr="006B2DA2">
              <w:rPr>
                <w:rFonts w:ascii="Arial" w:hAnsi="Arial" w:cs="Arial"/>
                <w:sz w:val="18"/>
                <w:szCs w:val="20"/>
              </w:rPr>
              <w:t xml:space="preserve"> </w:t>
            </w:r>
          </w:p>
          <w:p w:rsidR="00D73032" w:rsidRPr="006B2DA2" w:rsidRDefault="00D73032" w:rsidP="0037114B">
            <w:pPr>
              <w:pStyle w:val="NoSpacing1"/>
              <w:rPr>
                <w:rFonts w:ascii="Arial" w:hAnsi="Arial" w:cs="Arial"/>
                <w:sz w:val="18"/>
                <w:szCs w:val="20"/>
              </w:rPr>
            </w:pPr>
          </w:p>
          <w:p w:rsidR="00B8555A" w:rsidRPr="006B2DA2" w:rsidRDefault="00B62942" w:rsidP="0037114B">
            <w:pPr>
              <w:pStyle w:val="NoSpacing1"/>
              <w:rPr>
                <w:rFonts w:ascii="Arial" w:hAnsi="Arial" w:cs="Arial"/>
                <w:sz w:val="18"/>
                <w:szCs w:val="20"/>
              </w:rPr>
            </w:pPr>
            <w:r w:rsidRPr="006B2DA2">
              <w:rPr>
                <w:rFonts w:ascii="Arial" w:hAnsi="Arial" w:cs="Arial"/>
                <w:sz w:val="18"/>
                <w:szCs w:val="20"/>
              </w:rPr>
              <w:t xml:space="preserve">At </w:t>
            </w:r>
            <w:r w:rsidR="00D73032" w:rsidRPr="006B2DA2">
              <w:rPr>
                <w:rFonts w:ascii="Arial" w:hAnsi="Arial" w:cs="Arial"/>
                <w:sz w:val="18"/>
                <w:szCs w:val="20"/>
              </w:rPr>
              <w:t>the dive location outside of the crater,</w:t>
            </w:r>
            <w:r w:rsidRPr="006B2DA2">
              <w:rPr>
                <w:rFonts w:ascii="Arial" w:hAnsi="Arial" w:cs="Arial"/>
                <w:sz w:val="18"/>
                <w:szCs w:val="20"/>
              </w:rPr>
              <w:t xml:space="preserve"> we saw heavy sediment without the iron staining in the crater, although a large pit showed layers of what looked like ash deposits, and we possibly saw some pumice. We also saw a clayey hardpan layer of uncertain origin. While there was evidence of a 2 degree C change in temperature as we approached the eastern flank above 240 m, we could not definitely pin it to an area of diffuse flow.</w:t>
            </w:r>
            <w:r w:rsidR="00D73032" w:rsidRPr="006B2DA2">
              <w:rPr>
                <w:rFonts w:ascii="Arial" w:hAnsi="Arial" w:cs="Arial"/>
                <w:sz w:val="18"/>
                <w:szCs w:val="20"/>
              </w:rPr>
              <w:t xml:space="preserve"> The </w:t>
            </w:r>
            <w:proofErr w:type="spellStart"/>
            <w:r w:rsidR="00D73032" w:rsidRPr="006B2DA2">
              <w:rPr>
                <w:rFonts w:ascii="Arial" w:hAnsi="Arial" w:cs="Arial"/>
                <w:sz w:val="18"/>
                <w:szCs w:val="20"/>
              </w:rPr>
              <w:t>sedimented</w:t>
            </w:r>
            <w:proofErr w:type="spellEnd"/>
            <w:r w:rsidR="00D73032" w:rsidRPr="006B2DA2">
              <w:rPr>
                <w:rFonts w:ascii="Arial" w:hAnsi="Arial" w:cs="Arial"/>
                <w:sz w:val="18"/>
                <w:szCs w:val="20"/>
              </w:rPr>
              <w:t xml:space="preserve"> seafloor hosted two different species of </w:t>
            </w:r>
            <w:proofErr w:type="spellStart"/>
            <w:r w:rsidR="00D73032" w:rsidRPr="006B2DA2">
              <w:rPr>
                <w:rFonts w:ascii="Arial" w:hAnsi="Arial" w:cs="Arial"/>
                <w:sz w:val="18"/>
                <w:szCs w:val="20"/>
              </w:rPr>
              <w:t>pennatulacea</w:t>
            </w:r>
            <w:proofErr w:type="spellEnd"/>
            <w:r w:rsidR="00D73032" w:rsidRPr="006B2DA2">
              <w:rPr>
                <w:rFonts w:ascii="Arial" w:hAnsi="Arial" w:cs="Arial"/>
                <w:sz w:val="18"/>
                <w:szCs w:val="20"/>
              </w:rPr>
              <w:t xml:space="preserve">, as well as small rocks seemed to host several large stalked crinoids and anemones. A new species of tilefish was observed, as well as several batfish. There were also a number of </w:t>
            </w:r>
            <w:proofErr w:type="spellStart"/>
            <w:r w:rsidR="00D73032" w:rsidRPr="006B2DA2">
              <w:rPr>
                <w:rFonts w:ascii="Arial" w:hAnsi="Arial" w:cs="Arial"/>
                <w:sz w:val="18"/>
                <w:szCs w:val="20"/>
              </w:rPr>
              <w:t>pagurids</w:t>
            </w:r>
            <w:proofErr w:type="spellEnd"/>
            <w:r w:rsidR="00D73032" w:rsidRPr="006B2DA2">
              <w:rPr>
                <w:rFonts w:ascii="Arial" w:hAnsi="Arial" w:cs="Arial"/>
                <w:sz w:val="18"/>
                <w:szCs w:val="20"/>
              </w:rPr>
              <w:t xml:space="preserve"> and banded </w:t>
            </w:r>
            <w:proofErr w:type="spellStart"/>
            <w:r w:rsidR="00D73032" w:rsidRPr="006B2DA2">
              <w:rPr>
                <w:rFonts w:ascii="Arial" w:hAnsi="Arial" w:cs="Arial"/>
                <w:sz w:val="18"/>
                <w:szCs w:val="20"/>
              </w:rPr>
              <w:t>ophiuroids</w:t>
            </w:r>
            <w:proofErr w:type="spellEnd"/>
            <w:r w:rsidR="00D73032" w:rsidRPr="006B2DA2">
              <w:rPr>
                <w:rFonts w:ascii="Arial" w:hAnsi="Arial" w:cs="Arial"/>
                <w:sz w:val="18"/>
                <w:szCs w:val="20"/>
              </w:rPr>
              <w:t xml:space="preserve"> living on the seafloor. </w:t>
            </w:r>
          </w:p>
          <w:p w:rsidR="001739EC" w:rsidRPr="004702E1" w:rsidRDefault="001739EC" w:rsidP="0095116C">
            <w:pPr>
              <w:pStyle w:val="NoSpacing1"/>
              <w:rPr>
                <w:rFonts w:ascii="Arial" w:hAnsi="Arial" w:cs="Arial"/>
                <w:b/>
                <w:sz w:val="20"/>
                <w:szCs w:val="20"/>
                <w:highlight w:val="yellow"/>
              </w:rPr>
            </w:pPr>
          </w:p>
        </w:tc>
      </w:tr>
      <w:tr w:rsidR="002467D5" w:rsidRPr="001F70B2">
        <w:tblPrEx>
          <w:tblLook w:val="04A0" w:firstRow="1" w:lastRow="0" w:firstColumn="1" w:lastColumn="0" w:noHBand="0" w:noVBand="1"/>
        </w:tblPrEx>
        <w:trPr>
          <w:trHeight w:val="331"/>
        </w:trPr>
        <w:tc>
          <w:tcPr>
            <w:tcW w:w="2547" w:type="pct"/>
            <w:gridSpan w:val="5"/>
            <w:tcBorders>
              <w:left w:val="single" w:sz="8" w:space="0" w:color="6585CF"/>
              <w:bottom w:val="single" w:sz="8" w:space="0" w:color="6585CF"/>
              <w:right w:val="single" w:sz="8" w:space="0" w:color="6585CF"/>
            </w:tcBorders>
            <w:shd w:val="clear" w:color="auto" w:fill="D8E0F3"/>
            <w:vAlign w:val="center"/>
          </w:tcPr>
          <w:p w:rsidR="002467D5" w:rsidRPr="001F70B2" w:rsidRDefault="002467D5" w:rsidP="008D33BD">
            <w:pPr>
              <w:spacing w:after="0" w:line="240" w:lineRule="auto"/>
              <w:rPr>
                <w:rFonts w:ascii="Arial" w:hAnsi="Arial" w:cs="Arial"/>
                <w:b/>
                <w:bCs/>
                <w:sz w:val="18"/>
                <w:szCs w:val="18"/>
              </w:rPr>
            </w:pPr>
            <w:r w:rsidRPr="001F70B2">
              <w:rPr>
                <w:rFonts w:ascii="Arial" w:hAnsi="Arial" w:cs="Arial"/>
                <w:b/>
                <w:bCs/>
                <w:sz w:val="18"/>
                <w:szCs w:val="18"/>
              </w:rPr>
              <w:t>Map of ROV Dive Area</w:t>
            </w:r>
          </w:p>
        </w:tc>
        <w:tc>
          <w:tcPr>
            <w:tcW w:w="2453" w:type="pct"/>
            <w:gridSpan w:val="3"/>
            <w:tcBorders>
              <w:left w:val="single" w:sz="8" w:space="0" w:color="6585CF"/>
              <w:bottom w:val="single" w:sz="8" w:space="0" w:color="6585CF"/>
              <w:right w:val="single" w:sz="8" w:space="0" w:color="6585CF"/>
            </w:tcBorders>
            <w:shd w:val="clear" w:color="auto" w:fill="D8E0F3"/>
            <w:vAlign w:val="center"/>
          </w:tcPr>
          <w:p w:rsidR="002467D5" w:rsidRPr="001F70B2" w:rsidRDefault="002467D5" w:rsidP="00833E3F">
            <w:pPr>
              <w:spacing w:after="0" w:line="240" w:lineRule="auto"/>
              <w:jc w:val="center"/>
              <w:rPr>
                <w:rFonts w:ascii="Arial" w:hAnsi="Arial" w:cs="Arial"/>
                <w:b/>
                <w:sz w:val="18"/>
                <w:szCs w:val="18"/>
              </w:rPr>
            </w:pPr>
          </w:p>
        </w:tc>
      </w:tr>
      <w:tr w:rsidR="001E7844" w:rsidRPr="001F70B2">
        <w:tblPrEx>
          <w:tblLook w:val="04A0" w:firstRow="1" w:lastRow="0" w:firstColumn="1" w:lastColumn="0" w:noHBand="0" w:noVBand="1"/>
        </w:tblPrEx>
        <w:trPr>
          <w:trHeight w:val="3508"/>
        </w:trPr>
        <w:tc>
          <w:tcPr>
            <w:tcW w:w="2547" w:type="pct"/>
            <w:gridSpan w:val="5"/>
            <w:tcBorders>
              <w:left w:val="single" w:sz="8" w:space="0" w:color="6585CF"/>
              <w:bottom w:val="single" w:sz="8" w:space="0" w:color="6585CF"/>
              <w:right w:val="single" w:sz="8" w:space="0" w:color="6585CF"/>
            </w:tcBorders>
            <w:vAlign w:val="center"/>
          </w:tcPr>
          <w:p w:rsidR="001E7844" w:rsidRPr="00103B88" w:rsidRDefault="003D1229" w:rsidP="001E7844">
            <w:pPr>
              <w:spacing w:after="0" w:line="240" w:lineRule="auto"/>
              <w:rPr>
                <w:rFonts w:ascii="Arial" w:hAnsi="Arial" w:cs="Arial"/>
                <w:b/>
                <w:bCs/>
                <w:sz w:val="18"/>
                <w:szCs w:val="18"/>
              </w:rPr>
            </w:pPr>
            <w:r>
              <w:rPr>
                <w:rFonts w:ascii="Arial" w:hAnsi="Arial" w:cs="Arial"/>
                <w:b/>
                <w:bCs/>
                <w:noProof/>
                <w:sz w:val="18"/>
                <w:szCs w:val="18"/>
                <w:lang w:bidi="ar-SA"/>
              </w:rPr>
              <w:drawing>
                <wp:inline distT="0" distB="0" distL="0" distR="0">
                  <wp:extent cx="2884170" cy="18637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mereldaCrater_AlternateBlueTrackTopProfile_GreenTrackBottomProfile_NorthUp.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84170" cy="1863725"/>
                          </a:xfrm>
                          <a:prstGeom prst="rect">
                            <a:avLst/>
                          </a:prstGeom>
                        </pic:spPr>
                      </pic:pic>
                    </a:graphicData>
                  </a:graphic>
                </wp:inline>
              </w:drawing>
            </w:r>
          </w:p>
        </w:tc>
        <w:tc>
          <w:tcPr>
            <w:tcW w:w="2453" w:type="pct"/>
            <w:gridSpan w:val="3"/>
            <w:tcBorders>
              <w:left w:val="single" w:sz="8" w:space="0" w:color="6585CF"/>
              <w:bottom w:val="single" w:sz="8" w:space="0" w:color="6585CF"/>
              <w:right w:val="single" w:sz="8" w:space="0" w:color="6585CF"/>
            </w:tcBorders>
            <w:vAlign w:val="center"/>
          </w:tcPr>
          <w:p w:rsidR="001E7844" w:rsidRPr="001F70B2" w:rsidRDefault="007A37C6" w:rsidP="001E7844">
            <w:pPr>
              <w:spacing w:after="0" w:line="240" w:lineRule="auto"/>
              <w:rPr>
                <w:rFonts w:ascii="Arial" w:hAnsi="Arial" w:cs="Arial"/>
                <w:sz w:val="18"/>
                <w:szCs w:val="18"/>
              </w:rPr>
            </w:pPr>
            <w:r>
              <w:rPr>
                <w:rFonts w:ascii="Arial" w:hAnsi="Arial" w:cs="Arial"/>
                <w:noProof/>
                <w:sz w:val="18"/>
                <w:szCs w:val="18"/>
                <w:lang w:bidi="ar-SA"/>
              </w:rPr>
              <w:drawing>
                <wp:inline distT="0" distB="0" distL="0" distR="0">
                  <wp:extent cx="2836545" cy="1312545"/>
                  <wp:effectExtent l="25400" t="0" r="8255" b="0"/>
                  <wp:docPr id="1" name="Picture 1" descr="PublicData:cruises:EX1605L1:Dive Summaries:Hypack screengrabs:Dive19:Dive19_Hypack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Data:cruises:EX1605L1:Dive Summaries:Hypack screengrabs:Dive19:Dive19_Hypack_zoom.JPG"/>
                          <pic:cNvPicPr>
                            <a:picLocks noChangeAspect="1" noChangeArrowheads="1"/>
                          </pic:cNvPicPr>
                        </pic:nvPicPr>
                        <pic:blipFill>
                          <a:blip r:embed="rId24"/>
                          <a:srcRect/>
                          <a:stretch>
                            <a:fillRect/>
                          </a:stretch>
                        </pic:blipFill>
                        <pic:spPr bwMode="auto">
                          <a:xfrm>
                            <a:off x="0" y="0"/>
                            <a:ext cx="2836545" cy="1312545"/>
                          </a:xfrm>
                          <a:prstGeom prst="rect">
                            <a:avLst/>
                          </a:prstGeom>
                          <a:noFill/>
                          <a:ln w="9525">
                            <a:noFill/>
                            <a:miter lim="800000"/>
                            <a:headEnd/>
                            <a:tailEnd/>
                          </a:ln>
                        </pic:spPr>
                      </pic:pic>
                    </a:graphicData>
                  </a:graphic>
                </wp:inline>
              </w:drawing>
            </w:r>
          </w:p>
        </w:tc>
      </w:tr>
      <w:tr w:rsidR="001E7844" w:rsidRPr="001F70B2">
        <w:tblPrEx>
          <w:tblLook w:val="04A0" w:firstRow="1" w:lastRow="0" w:firstColumn="1" w:lastColumn="0" w:noHBand="0" w:noVBand="1"/>
        </w:tblPrEx>
        <w:trPr>
          <w:trHeight w:val="619"/>
        </w:trPr>
        <w:tc>
          <w:tcPr>
            <w:tcW w:w="2547" w:type="pct"/>
            <w:gridSpan w:val="5"/>
            <w:tcBorders>
              <w:left w:val="single" w:sz="8" w:space="0" w:color="6585CF"/>
              <w:bottom w:val="single" w:sz="8" w:space="0" w:color="6585CF"/>
              <w:right w:val="single" w:sz="8" w:space="0" w:color="6585CF"/>
            </w:tcBorders>
            <w:shd w:val="clear" w:color="auto" w:fill="auto"/>
          </w:tcPr>
          <w:p w:rsidR="001E7844" w:rsidRPr="00592AE8" w:rsidRDefault="001E7844" w:rsidP="006B2DA2">
            <w:pPr>
              <w:spacing w:after="0" w:line="240" w:lineRule="auto"/>
              <w:jc w:val="left"/>
              <w:rPr>
                <w:rFonts w:ascii="Arial" w:hAnsi="Arial" w:cs="Arial"/>
                <w:bCs/>
                <w:sz w:val="18"/>
                <w:szCs w:val="18"/>
              </w:rPr>
            </w:pPr>
            <w:proofErr w:type="spellStart"/>
            <w:r w:rsidRPr="00592AE8">
              <w:rPr>
                <w:rFonts w:ascii="Arial" w:hAnsi="Arial" w:cs="Arial"/>
                <w:bCs/>
                <w:sz w:val="18"/>
                <w:szCs w:val="18"/>
              </w:rPr>
              <w:lastRenderedPageBreak/>
              <w:t>Fledermaus</w:t>
            </w:r>
            <w:proofErr w:type="spellEnd"/>
            <w:r w:rsidRPr="00592AE8">
              <w:rPr>
                <w:rFonts w:ascii="Arial" w:hAnsi="Arial" w:cs="Arial"/>
                <w:bCs/>
                <w:sz w:val="18"/>
                <w:szCs w:val="18"/>
              </w:rPr>
              <w:t xml:space="preserve"> map </w:t>
            </w:r>
            <w:r w:rsidR="00517780" w:rsidRPr="00592AE8">
              <w:rPr>
                <w:rFonts w:ascii="Arial" w:hAnsi="Arial" w:cs="Arial"/>
                <w:bCs/>
                <w:sz w:val="18"/>
                <w:szCs w:val="18"/>
              </w:rPr>
              <w:t xml:space="preserve">of planned dive </w:t>
            </w:r>
            <w:r w:rsidR="001D21A2">
              <w:rPr>
                <w:rFonts w:ascii="Arial" w:hAnsi="Arial" w:cs="Arial"/>
                <w:bCs/>
                <w:sz w:val="18"/>
                <w:szCs w:val="18"/>
              </w:rPr>
              <w:t>EX1605L1-DIVE19</w:t>
            </w:r>
            <w:r w:rsidR="004541A8" w:rsidRPr="00592AE8">
              <w:rPr>
                <w:rFonts w:ascii="Arial" w:hAnsi="Arial" w:cs="Arial"/>
                <w:bCs/>
                <w:sz w:val="18"/>
                <w:szCs w:val="18"/>
              </w:rPr>
              <w:t xml:space="preserve"> </w:t>
            </w:r>
            <w:r w:rsidR="003D1229">
              <w:rPr>
                <w:rFonts w:ascii="Arial" w:hAnsi="Arial" w:cs="Arial"/>
                <w:bCs/>
                <w:sz w:val="18"/>
                <w:szCs w:val="18"/>
              </w:rPr>
              <w:t>track before plume hit identified.</w:t>
            </w:r>
          </w:p>
        </w:tc>
        <w:tc>
          <w:tcPr>
            <w:tcW w:w="2453" w:type="pct"/>
            <w:gridSpan w:val="3"/>
            <w:tcBorders>
              <w:left w:val="single" w:sz="8" w:space="0" w:color="6585CF"/>
              <w:bottom w:val="single" w:sz="8" w:space="0" w:color="6585CF"/>
              <w:right w:val="single" w:sz="8" w:space="0" w:color="6585CF"/>
            </w:tcBorders>
            <w:shd w:val="clear" w:color="auto" w:fill="auto"/>
          </w:tcPr>
          <w:p w:rsidR="001E7844" w:rsidRPr="00592AE8" w:rsidRDefault="001E7844" w:rsidP="006B2DA2">
            <w:pPr>
              <w:spacing w:after="0" w:line="240" w:lineRule="auto"/>
              <w:jc w:val="left"/>
              <w:rPr>
                <w:rFonts w:ascii="Arial" w:hAnsi="Arial" w:cs="Arial"/>
                <w:sz w:val="18"/>
                <w:szCs w:val="18"/>
              </w:rPr>
            </w:pPr>
            <w:proofErr w:type="spellStart"/>
            <w:r w:rsidRPr="00592AE8">
              <w:rPr>
                <w:rFonts w:ascii="Arial" w:hAnsi="Arial" w:cs="Arial"/>
                <w:sz w:val="18"/>
                <w:szCs w:val="18"/>
              </w:rPr>
              <w:t>Hypack</w:t>
            </w:r>
            <w:proofErr w:type="spellEnd"/>
            <w:r w:rsidRPr="00592AE8">
              <w:rPr>
                <w:rFonts w:ascii="Arial" w:hAnsi="Arial" w:cs="Arial"/>
                <w:sz w:val="18"/>
                <w:szCs w:val="18"/>
              </w:rPr>
              <w:t xml:space="preserve"> screengra</w:t>
            </w:r>
            <w:r w:rsidR="000377D7" w:rsidRPr="00592AE8">
              <w:rPr>
                <w:rFonts w:ascii="Arial" w:hAnsi="Arial" w:cs="Arial"/>
                <w:sz w:val="18"/>
                <w:szCs w:val="18"/>
              </w:rPr>
              <w:t>b of actual dive EX1605L1-DIVE1</w:t>
            </w:r>
            <w:r w:rsidR="001D21A2">
              <w:rPr>
                <w:rFonts w:ascii="Arial" w:hAnsi="Arial" w:cs="Arial"/>
                <w:sz w:val="18"/>
                <w:szCs w:val="18"/>
              </w:rPr>
              <w:t>9</w:t>
            </w:r>
            <w:r w:rsidRPr="00592AE8">
              <w:rPr>
                <w:rFonts w:ascii="Arial" w:hAnsi="Arial" w:cs="Arial"/>
                <w:sz w:val="18"/>
                <w:szCs w:val="18"/>
              </w:rPr>
              <w:t xml:space="preserve"> track.</w:t>
            </w:r>
          </w:p>
        </w:tc>
      </w:tr>
      <w:tr w:rsidR="001E7844" w:rsidRPr="001F70B2">
        <w:tblPrEx>
          <w:tblLook w:val="04A0" w:firstRow="1" w:lastRow="0" w:firstColumn="1" w:lastColumn="0" w:noHBand="0" w:noVBand="1"/>
        </w:tblPrEx>
        <w:trPr>
          <w:trHeight w:val="340"/>
        </w:trPr>
        <w:tc>
          <w:tcPr>
            <w:tcW w:w="5000" w:type="pct"/>
            <w:gridSpan w:val="8"/>
            <w:tcBorders>
              <w:left w:val="single" w:sz="8" w:space="0" w:color="6585CF"/>
              <w:bottom w:val="single" w:sz="8" w:space="0" w:color="6585CF"/>
              <w:right w:val="single" w:sz="8" w:space="0" w:color="6585CF"/>
            </w:tcBorders>
            <w:shd w:val="clear" w:color="auto" w:fill="DBE5F1" w:themeFill="accent1" w:themeFillTint="33"/>
            <w:vAlign w:val="bottom"/>
          </w:tcPr>
          <w:p w:rsidR="001E7844" w:rsidRPr="00592AE8" w:rsidRDefault="001E7844" w:rsidP="001E7844">
            <w:pPr>
              <w:spacing w:after="0" w:line="240" w:lineRule="auto"/>
              <w:jc w:val="left"/>
              <w:rPr>
                <w:rFonts w:ascii="Arial" w:hAnsi="Arial" w:cs="Arial"/>
                <w:b/>
                <w:bCs/>
                <w:sz w:val="18"/>
                <w:szCs w:val="18"/>
              </w:rPr>
            </w:pPr>
            <w:r w:rsidRPr="00592AE8">
              <w:rPr>
                <w:rFonts w:ascii="Arial" w:hAnsi="Arial" w:cs="Arial"/>
                <w:b/>
                <w:bCs/>
                <w:sz w:val="18"/>
                <w:szCs w:val="18"/>
              </w:rPr>
              <w:t>Representative Photos of the Dive</w:t>
            </w:r>
          </w:p>
        </w:tc>
      </w:tr>
      <w:tr w:rsidR="001E7844" w:rsidRPr="001F70B2">
        <w:tblPrEx>
          <w:tblLook w:val="04A0" w:firstRow="1" w:lastRow="0" w:firstColumn="1" w:lastColumn="0" w:noHBand="0" w:noVBand="1"/>
        </w:tblPrEx>
        <w:trPr>
          <w:trHeight w:val="3310"/>
        </w:trPr>
        <w:tc>
          <w:tcPr>
            <w:tcW w:w="2539" w:type="pct"/>
            <w:gridSpan w:val="4"/>
            <w:tcBorders>
              <w:left w:val="single" w:sz="8" w:space="0" w:color="6585CF"/>
              <w:bottom w:val="single" w:sz="8" w:space="0" w:color="6585CF"/>
              <w:right w:val="single" w:sz="8" w:space="0" w:color="6585CF"/>
            </w:tcBorders>
            <w:shd w:val="clear" w:color="auto" w:fill="auto"/>
            <w:vAlign w:val="center"/>
          </w:tcPr>
          <w:p w:rsidR="001E7844" w:rsidRPr="00AA1024" w:rsidRDefault="00820380" w:rsidP="001E7844">
            <w:pPr>
              <w:spacing w:after="0" w:line="240" w:lineRule="auto"/>
              <w:rPr>
                <w:rFonts w:ascii="Arial" w:hAnsi="Arial" w:cs="Arial"/>
                <w:b/>
                <w:bCs/>
                <w:sz w:val="18"/>
                <w:szCs w:val="18"/>
              </w:rPr>
            </w:pPr>
            <w:r>
              <w:rPr>
                <w:rFonts w:ascii="Arial" w:hAnsi="Arial" w:cs="Arial"/>
                <w:b/>
                <w:bCs/>
                <w:noProof/>
                <w:sz w:val="18"/>
                <w:szCs w:val="18"/>
                <w:lang w:bidi="ar-SA"/>
              </w:rPr>
              <w:drawing>
                <wp:inline distT="0" distB="0" distL="0" distR="0">
                  <wp:extent cx="2946400" cy="1659255"/>
                  <wp:effectExtent l="25400" t="0" r="0" b="0"/>
                  <wp:docPr id="3" name="Picture 2" descr="CruiseData:EX1605L1:Imagery:EX1605L1_DIVE19_20160509:EX1605L1_IMG_20160509T213609Z_ROVHD_ROC_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uiseData:EX1605L1:Imagery:EX1605L1_DIVE19_20160509:EX1605L1_IMG_20160509T213609Z_ROVHD_ROC_CRI.jpg"/>
                          <pic:cNvPicPr>
                            <a:picLocks noChangeAspect="1" noChangeArrowheads="1"/>
                          </pic:cNvPicPr>
                        </pic:nvPicPr>
                        <pic:blipFill>
                          <a:blip r:embed="rId25"/>
                          <a:srcRect/>
                          <a:stretch>
                            <a:fillRect/>
                          </a:stretch>
                        </pic:blipFill>
                        <pic:spPr bwMode="auto">
                          <a:xfrm>
                            <a:off x="0" y="0"/>
                            <a:ext cx="2946400" cy="1659255"/>
                          </a:xfrm>
                          <a:prstGeom prst="rect">
                            <a:avLst/>
                          </a:prstGeom>
                          <a:noFill/>
                          <a:ln w="9525">
                            <a:noFill/>
                            <a:miter lim="800000"/>
                            <a:headEnd/>
                            <a:tailEnd/>
                          </a:ln>
                        </pic:spPr>
                      </pic:pic>
                    </a:graphicData>
                  </a:graphic>
                </wp:inline>
              </w:drawing>
            </w:r>
          </w:p>
        </w:tc>
        <w:tc>
          <w:tcPr>
            <w:tcW w:w="2461" w:type="pct"/>
            <w:gridSpan w:val="4"/>
            <w:tcBorders>
              <w:left w:val="single" w:sz="8" w:space="0" w:color="6585CF"/>
              <w:bottom w:val="single" w:sz="8" w:space="0" w:color="6585CF"/>
              <w:right w:val="single" w:sz="8" w:space="0" w:color="6585CF"/>
            </w:tcBorders>
            <w:shd w:val="clear" w:color="auto" w:fill="auto"/>
            <w:vAlign w:val="center"/>
          </w:tcPr>
          <w:p w:rsidR="001E7844" w:rsidRPr="00592AE8" w:rsidRDefault="00820380" w:rsidP="001E7844">
            <w:pPr>
              <w:spacing w:after="0" w:line="240" w:lineRule="auto"/>
              <w:jc w:val="center"/>
              <w:rPr>
                <w:rFonts w:ascii="Arial" w:hAnsi="Arial" w:cs="Arial"/>
                <w:sz w:val="18"/>
                <w:szCs w:val="18"/>
              </w:rPr>
            </w:pPr>
            <w:r>
              <w:rPr>
                <w:rFonts w:ascii="Arial" w:hAnsi="Arial" w:cs="Arial"/>
                <w:noProof/>
                <w:sz w:val="18"/>
                <w:szCs w:val="18"/>
                <w:lang w:bidi="ar-SA"/>
              </w:rPr>
              <w:drawing>
                <wp:inline distT="0" distB="0" distL="0" distR="0">
                  <wp:extent cx="2853055" cy="1608455"/>
                  <wp:effectExtent l="25400" t="0" r="0" b="0"/>
                  <wp:docPr id="4" name="Picture 3" descr="CruiseData:EX1605L1:Imagery:EX1605L1_DIVE19_20160509:EX1605L1_IMG_20160510T025532Z_ROVHD_F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uiseData:EX1605L1:Imagery:EX1605L1_DIVE19_20160509:EX1605L1_IMG_20160510T025532Z_ROVHD_FSH.jpg"/>
                          <pic:cNvPicPr>
                            <a:picLocks noChangeAspect="1" noChangeArrowheads="1"/>
                          </pic:cNvPicPr>
                        </pic:nvPicPr>
                        <pic:blipFill>
                          <a:blip r:embed="rId26"/>
                          <a:srcRect/>
                          <a:stretch>
                            <a:fillRect/>
                          </a:stretch>
                        </pic:blipFill>
                        <pic:spPr bwMode="auto">
                          <a:xfrm>
                            <a:off x="0" y="0"/>
                            <a:ext cx="2853055" cy="1608455"/>
                          </a:xfrm>
                          <a:prstGeom prst="rect">
                            <a:avLst/>
                          </a:prstGeom>
                          <a:noFill/>
                          <a:ln w="9525">
                            <a:noFill/>
                            <a:miter lim="800000"/>
                            <a:headEnd/>
                            <a:tailEnd/>
                          </a:ln>
                        </pic:spPr>
                      </pic:pic>
                    </a:graphicData>
                  </a:graphic>
                </wp:inline>
              </w:drawing>
            </w:r>
          </w:p>
        </w:tc>
      </w:tr>
      <w:tr w:rsidR="001E7844" w:rsidRPr="001F70B2">
        <w:tblPrEx>
          <w:tblLook w:val="04A0" w:firstRow="1" w:lastRow="0" w:firstColumn="1" w:lastColumn="0" w:noHBand="0" w:noVBand="1"/>
        </w:tblPrEx>
        <w:trPr>
          <w:trHeight w:val="610"/>
        </w:trPr>
        <w:tc>
          <w:tcPr>
            <w:tcW w:w="2539" w:type="pct"/>
            <w:gridSpan w:val="4"/>
            <w:tcBorders>
              <w:left w:val="single" w:sz="8" w:space="0" w:color="6585CF"/>
              <w:bottom w:val="single" w:sz="8" w:space="0" w:color="6585CF"/>
              <w:right w:val="single" w:sz="8" w:space="0" w:color="6585CF"/>
            </w:tcBorders>
          </w:tcPr>
          <w:p w:rsidR="001E7844" w:rsidRPr="00EB1176" w:rsidRDefault="00820380" w:rsidP="006B2DA2">
            <w:pPr>
              <w:spacing w:after="0" w:line="240" w:lineRule="auto"/>
              <w:jc w:val="left"/>
              <w:rPr>
                <w:rFonts w:ascii="Arial" w:hAnsi="Arial" w:cs="Arial"/>
                <w:bCs/>
                <w:sz w:val="18"/>
                <w:szCs w:val="18"/>
                <w:highlight w:val="yellow"/>
              </w:rPr>
            </w:pPr>
            <w:r w:rsidRPr="00820380">
              <w:rPr>
                <w:rFonts w:ascii="Arial" w:hAnsi="Arial" w:cs="Arial"/>
                <w:bCs/>
                <w:sz w:val="18"/>
                <w:szCs w:val="18"/>
              </w:rPr>
              <w:t>During the first part of the dive in the crater, several extinct hydrothermal iron chimneys were observed. The one pictured here had many stalked crinoids as well as fish inhabiting it.</w:t>
            </w:r>
          </w:p>
        </w:tc>
        <w:tc>
          <w:tcPr>
            <w:tcW w:w="2461" w:type="pct"/>
            <w:gridSpan w:val="4"/>
            <w:tcBorders>
              <w:left w:val="single" w:sz="8" w:space="0" w:color="6585CF"/>
              <w:bottom w:val="single" w:sz="8" w:space="0" w:color="6585CF"/>
              <w:right w:val="single" w:sz="8" w:space="0" w:color="6585CF"/>
            </w:tcBorders>
          </w:tcPr>
          <w:p w:rsidR="001E7844" w:rsidRPr="00EB1176" w:rsidRDefault="00820380" w:rsidP="006B2DA2">
            <w:pPr>
              <w:spacing w:after="0" w:line="240" w:lineRule="auto"/>
              <w:jc w:val="left"/>
              <w:rPr>
                <w:rFonts w:ascii="Arial" w:hAnsi="Arial" w:cs="Arial"/>
                <w:bCs/>
                <w:sz w:val="18"/>
                <w:szCs w:val="18"/>
                <w:highlight w:val="yellow"/>
              </w:rPr>
            </w:pPr>
            <w:r w:rsidRPr="00820380">
              <w:rPr>
                <w:rFonts w:ascii="Arial" w:hAnsi="Arial" w:cs="Arial"/>
                <w:bCs/>
                <w:sz w:val="18"/>
                <w:szCs w:val="18"/>
              </w:rPr>
              <w:t xml:space="preserve">The tilefish pictured here is likely a new species, and would also increase the depth range of this family </w:t>
            </w:r>
            <w:r>
              <w:rPr>
                <w:rFonts w:ascii="Arial" w:hAnsi="Arial" w:cs="Arial"/>
                <w:bCs/>
                <w:sz w:val="18"/>
                <w:szCs w:val="18"/>
              </w:rPr>
              <w:t xml:space="preserve">worldwide </w:t>
            </w:r>
            <w:r w:rsidRPr="00820380">
              <w:rPr>
                <w:rFonts w:ascii="Arial" w:hAnsi="Arial" w:cs="Arial"/>
                <w:bCs/>
                <w:sz w:val="18"/>
                <w:szCs w:val="18"/>
              </w:rPr>
              <w:t xml:space="preserve">significantly. </w:t>
            </w:r>
            <w:bookmarkStart w:id="11" w:name="_GoBack"/>
            <w:bookmarkEnd w:id="11"/>
          </w:p>
        </w:tc>
      </w:tr>
      <w:tr w:rsidR="001E7844" w:rsidRPr="001F70B2">
        <w:tblPrEx>
          <w:tblLook w:val="04A0" w:firstRow="1" w:lastRow="0" w:firstColumn="1" w:lastColumn="0" w:noHBand="0" w:noVBand="1"/>
        </w:tblPrEx>
        <w:trPr>
          <w:trHeight w:val="340"/>
        </w:trPr>
        <w:tc>
          <w:tcPr>
            <w:tcW w:w="5000" w:type="pct"/>
            <w:gridSpan w:val="8"/>
            <w:tcBorders>
              <w:left w:val="single" w:sz="8" w:space="0" w:color="6585CF"/>
              <w:bottom w:val="single" w:sz="8" w:space="0" w:color="6585CF"/>
              <w:right w:val="single" w:sz="8" w:space="0" w:color="6585CF"/>
            </w:tcBorders>
            <w:shd w:val="clear" w:color="auto" w:fill="DBE5F1" w:themeFill="accent1" w:themeFillTint="33"/>
          </w:tcPr>
          <w:p w:rsidR="001E7844" w:rsidRPr="00812352" w:rsidRDefault="001E7844" w:rsidP="001E7844">
            <w:pPr>
              <w:spacing w:before="120" w:after="0" w:line="240" w:lineRule="auto"/>
              <w:jc w:val="left"/>
              <w:rPr>
                <w:rFonts w:ascii="Arial" w:hAnsi="Arial" w:cs="Arial"/>
                <w:i/>
                <w:sz w:val="18"/>
                <w:szCs w:val="18"/>
              </w:rPr>
            </w:pPr>
            <w:r w:rsidRPr="00812352">
              <w:rPr>
                <w:rFonts w:ascii="Arial" w:hAnsi="Arial" w:cs="Arial"/>
                <w:b/>
                <w:bCs/>
                <w:sz w:val="18"/>
                <w:szCs w:val="18"/>
              </w:rPr>
              <w:t>Samples Collected</w:t>
            </w:r>
          </w:p>
        </w:tc>
      </w:tr>
      <w:tr w:rsidR="001D21A2" w:rsidRPr="001F70B2">
        <w:tblPrEx>
          <w:tblLook w:val="04A0" w:firstRow="1" w:lastRow="0" w:firstColumn="1" w:lastColumn="0" w:noHBand="0" w:noVBand="1"/>
        </w:tblPrEx>
        <w:trPr>
          <w:trHeight w:val="340"/>
        </w:trPr>
        <w:tc>
          <w:tcPr>
            <w:tcW w:w="5000" w:type="pct"/>
            <w:gridSpan w:val="8"/>
            <w:tcBorders>
              <w:left w:val="single" w:sz="8" w:space="0" w:color="6585CF"/>
              <w:bottom w:val="single" w:sz="8" w:space="0" w:color="6585CF"/>
              <w:right w:val="single" w:sz="8" w:space="0" w:color="6585CF"/>
            </w:tcBorders>
            <w:shd w:val="clear" w:color="auto" w:fill="auto"/>
          </w:tcPr>
          <w:p w:rsidR="001D21A2" w:rsidRPr="001D21A2" w:rsidRDefault="001D21A2" w:rsidP="001E7844">
            <w:pPr>
              <w:spacing w:before="120" w:after="0" w:line="240" w:lineRule="auto"/>
              <w:jc w:val="left"/>
              <w:rPr>
                <w:rFonts w:ascii="Arial" w:hAnsi="Arial" w:cs="Arial"/>
                <w:bCs/>
                <w:sz w:val="18"/>
                <w:szCs w:val="18"/>
              </w:rPr>
            </w:pPr>
            <w:r w:rsidRPr="001D21A2">
              <w:rPr>
                <w:rFonts w:ascii="Arial" w:hAnsi="Arial" w:cs="Arial"/>
                <w:bCs/>
                <w:sz w:val="18"/>
                <w:szCs w:val="18"/>
              </w:rPr>
              <w:t>None.</w:t>
            </w:r>
          </w:p>
        </w:tc>
      </w:tr>
      <w:tr w:rsidR="00C55052" w:rsidRPr="001F70B2">
        <w:tblPrEx>
          <w:tblLook w:val="04A0" w:firstRow="1" w:lastRow="0" w:firstColumn="1" w:lastColumn="0" w:noHBand="0" w:noVBand="1"/>
        </w:tblPrEx>
        <w:trPr>
          <w:trHeight w:val="610"/>
        </w:trPr>
        <w:tc>
          <w:tcPr>
            <w:tcW w:w="1335" w:type="pct"/>
            <w:gridSpan w:val="2"/>
            <w:tcBorders>
              <w:top w:val="single" w:sz="8" w:space="0" w:color="6585CF"/>
              <w:left w:val="single" w:sz="8" w:space="0" w:color="6585CF"/>
              <w:bottom w:val="single" w:sz="8" w:space="0" w:color="6585CF"/>
              <w:right w:val="single" w:sz="8" w:space="0" w:color="6585CF"/>
            </w:tcBorders>
            <w:shd w:val="clear" w:color="auto" w:fill="D8E0F3"/>
            <w:vAlign w:val="center"/>
          </w:tcPr>
          <w:p w:rsidR="00C55052" w:rsidRPr="001F70B2" w:rsidRDefault="00C55052" w:rsidP="004E019C">
            <w:pPr>
              <w:spacing w:after="0" w:line="240" w:lineRule="auto"/>
              <w:jc w:val="center"/>
              <w:rPr>
                <w:rFonts w:ascii="Arial" w:hAnsi="Arial" w:cs="Arial"/>
                <w:b/>
                <w:bCs/>
                <w:sz w:val="18"/>
                <w:szCs w:val="18"/>
              </w:rPr>
            </w:pPr>
            <w:r w:rsidRPr="001F70B2">
              <w:rPr>
                <w:rFonts w:ascii="Arial" w:hAnsi="Arial" w:cs="Arial"/>
                <w:b/>
                <w:bCs/>
                <w:sz w:val="18"/>
                <w:szCs w:val="18"/>
              </w:rPr>
              <w:t>Please direct inquiries to:</w:t>
            </w:r>
          </w:p>
        </w:tc>
        <w:tc>
          <w:tcPr>
            <w:tcW w:w="3665" w:type="pct"/>
            <w:gridSpan w:val="6"/>
            <w:tcBorders>
              <w:top w:val="single" w:sz="8" w:space="0" w:color="6585CF"/>
              <w:left w:val="single" w:sz="8" w:space="0" w:color="6585CF"/>
              <w:bottom w:val="single" w:sz="8" w:space="0" w:color="6585CF"/>
              <w:right w:val="single" w:sz="8" w:space="0" w:color="6585CF"/>
            </w:tcBorders>
            <w:shd w:val="clear" w:color="auto" w:fill="D8E0F3"/>
            <w:vAlign w:val="center"/>
          </w:tcPr>
          <w:p w:rsidR="00C55052" w:rsidRPr="001F70B2" w:rsidRDefault="00C55052" w:rsidP="004E019C">
            <w:pPr>
              <w:spacing w:after="0" w:line="240" w:lineRule="auto"/>
              <w:jc w:val="left"/>
              <w:rPr>
                <w:rFonts w:ascii="Arial" w:hAnsi="Arial" w:cs="Arial"/>
                <w:sz w:val="18"/>
                <w:szCs w:val="18"/>
              </w:rPr>
            </w:pPr>
            <w:r w:rsidRPr="001F70B2">
              <w:rPr>
                <w:rFonts w:ascii="Arial" w:hAnsi="Arial" w:cs="Arial"/>
                <w:sz w:val="18"/>
                <w:szCs w:val="18"/>
              </w:rPr>
              <w:t>NOAA Office of Ocean Exploration &amp; Research</w:t>
            </w:r>
            <w:r w:rsidRPr="001F70B2">
              <w:rPr>
                <w:rFonts w:ascii="Arial" w:hAnsi="Arial" w:cs="Arial"/>
                <w:sz w:val="18"/>
                <w:szCs w:val="18"/>
              </w:rPr>
              <w:br/>
              <w:t>1315 East-West Highway (SSMC3 10</w:t>
            </w:r>
            <w:r w:rsidRPr="001F70B2">
              <w:rPr>
                <w:rFonts w:ascii="Arial" w:hAnsi="Arial" w:cs="Arial"/>
                <w:sz w:val="18"/>
                <w:szCs w:val="18"/>
                <w:vertAlign w:val="superscript"/>
              </w:rPr>
              <w:t>th</w:t>
            </w:r>
            <w:r w:rsidRPr="001F70B2">
              <w:rPr>
                <w:rFonts w:ascii="Arial" w:hAnsi="Arial" w:cs="Arial"/>
                <w:sz w:val="18"/>
                <w:szCs w:val="18"/>
              </w:rPr>
              <w:t xml:space="preserve"> Floor)</w:t>
            </w:r>
          </w:p>
          <w:p w:rsidR="00C55052" w:rsidRPr="001F70B2" w:rsidRDefault="00C55052" w:rsidP="004E019C">
            <w:pPr>
              <w:spacing w:after="0" w:line="240" w:lineRule="auto"/>
              <w:jc w:val="left"/>
              <w:rPr>
                <w:rFonts w:ascii="Arial" w:hAnsi="Arial" w:cs="Arial"/>
                <w:sz w:val="18"/>
                <w:szCs w:val="18"/>
              </w:rPr>
            </w:pPr>
            <w:r w:rsidRPr="001F70B2">
              <w:rPr>
                <w:rFonts w:ascii="Arial" w:hAnsi="Arial" w:cs="Arial"/>
                <w:sz w:val="18"/>
                <w:szCs w:val="18"/>
              </w:rPr>
              <w:t>Silver Spring, MD 20910</w:t>
            </w:r>
          </w:p>
          <w:p w:rsidR="00C55052" w:rsidRPr="001F70B2" w:rsidRDefault="00C55052" w:rsidP="004E019C">
            <w:pPr>
              <w:spacing w:after="0" w:line="240" w:lineRule="auto"/>
              <w:jc w:val="left"/>
              <w:rPr>
                <w:rFonts w:ascii="Arial" w:hAnsi="Arial" w:cs="Arial"/>
                <w:sz w:val="18"/>
                <w:szCs w:val="18"/>
              </w:rPr>
            </w:pPr>
            <w:r w:rsidRPr="001F70B2">
              <w:rPr>
                <w:rFonts w:ascii="Arial" w:hAnsi="Arial" w:cs="Arial"/>
                <w:sz w:val="18"/>
                <w:szCs w:val="18"/>
              </w:rPr>
              <w:t>(301) 734-1014</w:t>
            </w:r>
          </w:p>
        </w:tc>
      </w:tr>
    </w:tbl>
    <w:p w:rsidR="00833E3F" w:rsidRPr="001F70B2" w:rsidRDefault="00833E3F" w:rsidP="00833E3F">
      <w:pPr>
        <w:rPr>
          <w:rFonts w:ascii="Arial" w:hAnsi="Arial" w:cs="Arial"/>
          <w:sz w:val="18"/>
          <w:szCs w:val="18"/>
        </w:rPr>
      </w:pPr>
    </w:p>
    <w:sectPr w:rsidR="00833E3F" w:rsidRPr="001F70B2" w:rsidSect="00F377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CB" w:rsidRDefault="00F743CB" w:rsidP="00D24BDB">
      <w:pPr>
        <w:spacing w:after="0" w:line="240" w:lineRule="auto"/>
      </w:pPr>
      <w:r>
        <w:separator/>
      </w:r>
    </w:p>
  </w:endnote>
  <w:endnote w:type="continuationSeparator" w:id="0">
    <w:p w:rsidR="00F743CB" w:rsidRDefault="00F743CB" w:rsidP="00D2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altName w:val="Lucida Sans Unico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CB" w:rsidRDefault="00F743CB" w:rsidP="00D24BDB">
      <w:pPr>
        <w:spacing w:after="0" w:line="240" w:lineRule="auto"/>
      </w:pPr>
      <w:r>
        <w:separator/>
      </w:r>
    </w:p>
  </w:footnote>
  <w:footnote w:type="continuationSeparator" w:id="0">
    <w:p w:rsidR="00F743CB" w:rsidRDefault="00F743CB" w:rsidP="00D24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A9F"/>
    <w:multiLevelType w:val="multilevel"/>
    <w:tmpl w:val="0FEAF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1604030"/>
    <w:multiLevelType w:val="multilevel"/>
    <w:tmpl w:val="4C6A1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0824"/>
    <w:rsid w:val="00000A7E"/>
    <w:rsid w:val="00001EB3"/>
    <w:rsid w:val="00004438"/>
    <w:rsid w:val="00005130"/>
    <w:rsid w:val="00006970"/>
    <w:rsid w:val="000071F4"/>
    <w:rsid w:val="000072F5"/>
    <w:rsid w:val="00010A6A"/>
    <w:rsid w:val="00010ED0"/>
    <w:rsid w:val="000157F9"/>
    <w:rsid w:val="00017014"/>
    <w:rsid w:val="00025E72"/>
    <w:rsid w:val="00026B3F"/>
    <w:rsid w:val="00027EB2"/>
    <w:rsid w:val="000357C5"/>
    <w:rsid w:val="000377D7"/>
    <w:rsid w:val="0004371F"/>
    <w:rsid w:val="00044B38"/>
    <w:rsid w:val="000469FC"/>
    <w:rsid w:val="00047741"/>
    <w:rsid w:val="00062945"/>
    <w:rsid w:val="0007579B"/>
    <w:rsid w:val="00075D45"/>
    <w:rsid w:val="0008298E"/>
    <w:rsid w:val="00085EF8"/>
    <w:rsid w:val="00094FD1"/>
    <w:rsid w:val="000964C6"/>
    <w:rsid w:val="000A1F06"/>
    <w:rsid w:val="000A27B8"/>
    <w:rsid w:val="000A3655"/>
    <w:rsid w:val="000A6D9E"/>
    <w:rsid w:val="000B07A6"/>
    <w:rsid w:val="000B1AC9"/>
    <w:rsid w:val="000B5016"/>
    <w:rsid w:val="000C34D6"/>
    <w:rsid w:val="000C6A63"/>
    <w:rsid w:val="000D36BE"/>
    <w:rsid w:val="000D535A"/>
    <w:rsid w:val="000D65D7"/>
    <w:rsid w:val="000D7E4E"/>
    <w:rsid w:val="000E7001"/>
    <w:rsid w:val="000F6824"/>
    <w:rsid w:val="000F68D5"/>
    <w:rsid w:val="00100B24"/>
    <w:rsid w:val="00100CBB"/>
    <w:rsid w:val="00101C62"/>
    <w:rsid w:val="00103B88"/>
    <w:rsid w:val="0010783F"/>
    <w:rsid w:val="00120F1E"/>
    <w:rsid w:val="001265C9"/>
    <w:rsid w:val="001279B2"/>
    <w:rsid w:val="001329E0"/>
    <w:rsid w:val="00132D7F"/>
    <w:rsid w:val="0014082A"/>
    <w:rsid w:val="001520AF"/>
    <w:rsid w:val="0016026E"/>
    <w:rsid w:val="001614E2"/>
    <w:rsid w:val="00162922"/>
    <w:rsid w:val="0016425A"/>
    <w:rsid w:val="00166A73"/>
    <w:rsid w:val="001739EC"/>
    <w:rsid w:val="0018060F"/>
    <w:rsid w:val="001813A8"/>
    <w:rsid w:val="001854B8"/>
    <w:rsid w:val="00186BEC"/>
    <w:rsid w:val="00191FBE"/>
    <w:rsid w:val="00192EF4"/>
    <w:rsid w:val="001A0EDB"/>
    <w:rsid w:val="001B2547"/>
    <w:rsid w:val="001B33D3"/>
    <w:rsid w:val="001B34F6"/>
    <w:rsid w:val="001C317F"/>
    <w:rsid w:val="001C5AA2"/>
    <w:rsid w:val="001D2084"/>
    <w:rsid w:val="001D21A2"/>
    <w:rsid w:val="001D2D25"/>
    <w:rsid w:val="001D5C1F"/>
    <w:rsid w:val="001E0BF8"/>
    <w:rsid w:val="001E12DD"/>
    <w:rsid w:val="001E47DC"/>
    <w:rsid w:val="001E7844"/>
    <w:rsid w:val="001F140D"/>
    <w:rsid w:val="001F3707"/>
    <w:rsid w:val="001F70B2"/>
    <w:rsid w:val="002005A5"/>
    <w:rsid w:val="0020327F"/>
    <w:rsid w:val="00205A80"/>
    <w:rsid w:val="0020606A"/>
    <w:rsid w:val="002071F2"/>
    <w:rsid w:val="002073C8"/>
    <w:rsid w:val="00210A1B"/>
    <w:rsid w:val="00221A11"/>
    <w:rsid w:val="0022443D"/>
    <w:rsid w:val="00227B2C"/>
    <w:rsid w:val="0024188E"/>
    <w:rsid w:val="0024441B"/>
    <w:rsid w:val="002457FB"/>
    <w:rsid w:val="002467D5"/>
    <w:rsid w:val="002507E6"/>
    <w:rsid w:val="00252CF7"/>
    <w:rsid w:val="00255CA0"/>
    <w:rsid w:val="00261B29"/>
    <w:rsid w:val="00270DB9"/>
    <w:rsid w:val="00275C11"/>
    <w:rsid w:val="00275CFE"/>
    <w:rsid w:val="002800F0"/>
    <w:rsid w:val="00280F1D"/>
    <w:rsid w:val="002904D8"/>
    <w:rsid w:val="00293252"/>
    <w:rsid w:val="002A089E"/>
    <w:rsid w:val="002A0DF0"/>
    <w:rsid w:val="002A1CCB"/>
    <w:rsid w:val="002A6528"/>
    <w:rsid w:val="002B255C"/>
    <w:rsid w:val="002B32A6"/>
    <w:rsid w:val="002C3E67"/>
    <w:rsid w:val="002C52C4"/>
    <w:rsid w:val="002E06D9"/>
    <w:rsid w:val="002E341C"/>
    <w:rsid w:val="002E3978"/>
    <w:rsid w:val="002E5DB8"/>
    <w:rsid w:val="002E7938"/>
    <w:rsid w:val="002F0558"/>
    <w:rsid w:val="002F3522"/>
    <w:rsid w:val="002F41F2"/>
    <w:rsid w:val="002F50EE"/>
    <w:rsid w:val="002F69F0"/>
    <w:rsid w:val="003041C0"/>
    <w:rsid w:val="00305D63"/>
    <w:rsid w:val="0031462F"/>
    <w:rsid w:val="0032067B"/>
    <w:rsid w:val="00323558"/>
    <w:rsid w:val="003266D8"/>
    <w:rsid w:val="00330E05"/>
    <w:rsid w:val="00341D23"/>
    <w:rsid w:val="00344BF0"/>
    <w:rsid w:val="00344E91"/>
    <w:rsid w:val="003451A8"/>
    <w:rsid w:val="00347072"/>
    <w:rsid w:val="00347E7D"/>
    <w:rsid w:val="003564C5"/>
    <w:rsid w:val="00356D11"/>
    <w:rsid w:val="00365852"/>
    <w:rsid w:val="00367F95"/>
    <w:rsid w:val="003701B9"/>
    <w:rsid w:val="0037114B"/>
    <w:rsid w:val="00371EEE"/>
    <w:rsid w:val="0037411A"/>
    <w:rsid w:val="003809E3"/>
    <w:rsid w:val="00392C1A"/>
    <w:rsid w:val="00393F2A"/>
    <w:rsid w:val="003A75B8"/>
    <w:rsid w:val="003B4396"/>
    <w:rsid w:val="003D1229"/>
    <w:rsid w:val="003D15CF"/>
    <w:rsid w:val="003D25AB"/>
    <w:rsid w:val="003D52B4"/>
    <w:rsid w:val="003D6F76"/>
    <w:rsid w:val="003D74DD"/>
    <w:rsid w:val="003F5253"/>
    <w:rsid w:val="003F6C06"/>
    <w:rsid w:val="00402E1A"/>
    <w:rsid w:val="00406342"/>
    <w:rsid w:val="00407DFA"/>
    <w:rsid w:val="0041099F"/>
    <w:rsid w:val="00411A83"/>
    <w:rsid w:val="00415492"/>
    <w:rsid w:val="00416BC1"/>
    <w:rsid w:val="0042669C"/>
    <w:rsid w:val="004272F3"/>
    <w:rsid w:val="00442DF2"/>
    <w:rsid w:val="004541A8"/>
    <w:rsid w:val="00462CB7"/>
    <w:rsid w:val="00462CEA"/>
    <w:rsid w:val="00464E19"/>
    <w:rsid w:val="00466A2A"/>
    <w:rsid w:val="004702E1"/>
    <w:rsid w:val="00475971"/>
    <w:rsid w:val="004759A5"/>
    <w:rsid w:val="00476C52"/>
    <w:rsid w:val="00482CF2"/>
    <w:rsid w:val="0048506E"/>
    <w:rsid w:val="0048585C"/>
    <w:rsid w:val="00494FEE"/>
    <w:rsid w:val="004A3676"/>
    <w:rsid w:val="004A64DE"/>
    <w:rsid w:val="004A6ABE"/>
    <w:rsid w:val="004A715F"/>
    <w:rsid w:val="004A76B9"/>
    <w:rsid w:val="004B16CC"/>
    <w:rsid w:val="004B4228"/>
    <w:rsid w:val="004C305C"/>
    <w:rsid w:val="004C46BA"/>
    <w:rsid w:val="004C4B5C"/>
    <w:rsid w:val="004D0B8D"/>
    <w:rsid w:val="004D18B6"/>
    <w:rsid w:val="004E019C"/>
    <w:rsid w:val="004E102D"/>
    <w:rsid w:val="004E2BC0"/>
    <w:rsid w:val="004E7827"/>
    <w:rsid w:val="004E7CED"/>
    <w:rsid w:val="004F0A44"/>
    <w:rsid w:val="004F0F8F"/>
    <w:rsid w:val="004F221C"/>
    <w:rsid w:val="004F59E4"/>
    <w:rsid w:val="00512230"/>
    <w:rsid w:val="00514008"/>
    <w:rsid w:val="00514283"/>
    <w:rsid w:val="00517780"/>
    <w:rsid w:val="00531A34"/>
    <w:rsid w:val="0053325D"/>
    <w:rsid w:val="00550EB5"/>
    <w:rsid w:val="00552775"/>
    <w:rsid w:val="005607A4"/>
    <w:rsid w:val="00562A3B"/>
    <w:rsid w:val="00564D51"/>
    <w:rsid w:val="00565710"/>
    <w:rsid w:val="0056642B"/>
    <w:rsid w:val="005678CE"/>
    <w:rsid w:val="00580D2A"/>
    <w:rsid w:val="00582227"/>
    <w:rsid w:val="005838EF"/>
    <w:rsid w:val="00584C95"/>
    <w:rsid w:val="00585694"/>
    <w:rsid w:val="00591909"/>
    <w:rsid w:val="00592460"/>
    <w:rsid w:val="00592AE8"/>
    <w:rsid w:val="0059447A"/>
    <w:rsid w:val="005A0B64"/>
    <w:rsid w:val="005A6EFB"/>
    <w:rsid w:val="005A7105"/>
    <w:rsid w:val="005B00E3"/>
    <w:rsid w:val="005B1C33"/>
    <w:rsid w:val="005B2652"/>
    <w:rsid w:val="005B3789"/>
    <w:rsid w:val="005B3D8D"/>
    <w:rsid w:val="005B67B8"/>
    <w:rsid w:val="005C3B8D"/>
    <w:rsid w:val="005C4EA2"/>
    <w:rsid w:val="005C4F61"/>
    <w:rsid w:val="005C6D69"/>
    <w:rsid w:val="005D02C5"/>
    <w:rsid w:val="005D4C28"/>
    <w:rsid w:val="005D5B96"/>
    <w:rsid w:val="005D5EA9"/>
    <w:rsid w:val="005E1218"/>
    <w:rsid w:val="005E628E"/>
    <w:rsid w:val="005E6DE3"/>
    <w:rsid w:val="005E7717"/>
    <w:rsid w:val="005F31C6"/>
    <w:rsid w:val="0060576E"/>
    <w:rsid w:val="006059E3"/>
    <w:rsid w:val="00606250"/>
    <w:rsid w:val="0061018E"/>
    <w:rsid w:val="006130B3"/>
    <w:rsid w:val="00621F6D"/>
    <w:rsid w:val="00627207"/>
    <w:rsid w:val="00627741"/>
    <w:rsid w:val="0063141B"/>
    <w:rsid w:val="006405D8"/>
    <w:rsid w:val="00641706"/>
    <w:rsid w:val="0064389A"/>
    <w:rsid w:val="006470D2"/>
    <w:rsid w:val="00654E53"/>
    <w:rsid w:val="0065564D"/>
    <w:rsid w:val="00655E69"/>
    <w:rsid w:val="00657796"/>
    <w:rsid w:val="00662C8C"/>
    <w:rsid w:val="00663FFF"/>
    <w:rsid w:val="00665446"/>
    <w:rsid w:val="006654C3"/>
    <w:rsid w:val="00666F38"/>
    <w:rsid w:val="0067185A"/>
    <w:rsid w:val="00675896"/>
    <w:rsid w:val="006759B4"/>
    <w:rsid w:val="00677EA7"/>
    <w:rsid w:val="006818E3"/>
    <w:rsid w:val="00681B97"/>
    <w:rsid w:val="00690DE7"/>
    <w:rsid w:val="006962D0"/>
    <w:rsid w:val="00696373"/>
    <w:rsid w:val="006A14F6"/>
    <w:rsid w:val="006A62DE"/>
    <w:rsid w:val="006A7807"/>
    <w:rsid w:val="006B2DA2"/>
    <w:rsid w:val="006B2E58"/>
    <w:rsid w:val="006B5226"/>
    <w:rsid w:val="006B5C07"/>
    <w:rsid w:val="006B7EAC"/>
    <w:rsid w:val="006C3AAD"/>
    <w:rsid w:val="006C518C"/>
    <w:rsid w:val="006D1297"/>
    <w:rsid w:val="006D2597"/>
    <w:rsid w:val="006D7321"/>
    <w:rsid w:val="006D7654"/>
    <w:rsid w:val="006E5F69"/>
    <w:rsid w:val="006F0EAC"/>
    <w:rsid w:val="006F2A63"/>
    <w:rsid w:val="006F306D"/>
    <w:rsid w:val="00702B83"/>
    <w:rsid w:val="00704BAB"/>
    <w:rsid w:val="0070674E"/>
    <w:rsid w:val="00712AB1"/>
    <w:rsid w:val="007157E7"/>
    <w:rsid w:val="007228D4"/>
    <w:rsid w:val="00725703"/>
    <w:rsid w:val="007313B6"/>
    <w:rsid w:val="00731A5F"/>
    <w:rsid w:val="00750E57"/>
    <w:rsid w:val="00756CAD"/>
    <w:rsid w:val="00760824"/>
    <w:rsid w:val="00762F5E"/>
    <w:rsid w:val="00763304"/>
    <w:rsid w:val="00763BC8"/>
    <w:rsid w:val="00773A47"/>
    <w:rsid w:val="00773F4D"/>
    <w:rsid w:val="00774507"/>
    <w:rsid w:val="00774971"/>
    <w:rsid w:val="00775222"/>
    <w:rsid w:val="00775853"/>
    <w:rsid w:val="00775FBD"/>
    <w:rsid w:val="00776201"/>
    <w:rsid w:val="00776859"/>
    <w:rsid w:val="00780A86"/>
    <w:rsid w:val="00785C66"/>
    <w:rsid w:val="007869C4"/>
    <w:rsid w:val="00792777"/>
    <w:rsid w:val="007962E7"/>
    <w:rsid w:val="00797D4C"/>
    <w:rsid w:val="007A0FCD"/>
    <w:rsid w:val="007A37C6"/>
    <w:rsid w:val="007A5582"/>
    <w:rsid w:val="007B56D6"/>
    <w:rsid w:val="007B607A"/>
    <w:rsid w:val="007C06D0"/>
    <w:rsid w:val="007C52B2"/>
    <w:rsid w:val="007C693B"/>
    <w:rsid w:val="007C6996"/>
    <w:rsid w:val="007E2839"/>
    <w:rsid w:val="007E49CA"/>
    <w:rsid w:val="007E5080"/>
    <w:rsid w:val="008022AF"/>
    <w:rsid w:val="00804062"/>
    <w:rsid w:val="0080631A"/>
    <w:rsid w:val="00806527"/>
    <w:rsid w:val="008104D3"/>
    <w:rsid w:val="00812352"/>
    <w:rsid w:val="0081433C"/>
    <w:rsid w:val="00814F6C"/>
    <w:rsid w:val="00820380"/>
    <w:rsid w:val="00821AC9"/>
    <w:rsid w:val="00824045"/>
    <w:rsid w:val="00826188"/>
    <w:rsid w:val="00830487"/>
    <w:rsid w:val="00833E3F"/>
    <w:rsid w:val="008349FE"/>
    <w:rsid w:val="00834AE2"/>
    <w:rsid w:val="008420D4"/>
    <w:rsid w:val="008471E1"/>
    <w:rsid w:val="008506DA"/>
    <w:rsid w:val="00855B65"/>
    <w:rsid w:val="00874902"/>
    <w:rsid w:val="00874DC5"/>
    <w:rsid w:val="008805AF"/>
    <w:rsid w:val="0088107A"/>
    <w:rsid w:val="00881332"/>
    <w:rsid w:val="00881461"/>
    <w:rsid w:val="008867E4"/>
    <w:rsid w:val="00895548"/>
    <w:rsid w:val="0089598D"/>
    <w:rsid w:val="008967BD"/>
    <w:rsid w:val="008A042D"/>
    <w:rsid w:val="008A12D8"/>
    <w:rsid w:val="008B26A9"/>
    <w:rsid w:val="008B5259"/>
    <w:rsid w:val="008B6E73"/>
    <w:rsid w:val="008C34E9"/>
    <w:rsid w:val="008C664B"/>
    <w:rsid w:val="008C6CF4"/>
    <w:rsid w:val="008D33BD"/>
    <w:rsid w:val="008D4CF1"/>
    <w:rsid w:val="008E0170"/>
    <w:rsid w:val="008E5022"/>
    <w:rsid w:val="008E7B72"/>
    <w:rsid w:val="008F0DDA"/>
    <w:rsid w:val="008F0E2A"/>
    <w:rsid w:val="008F1964"/>
    <w:rsid w:val="009053FD"/>
    <w:rsid w:val="00906B6C"/>
    <w:rsid w:val="00906B93"/>
    <w:rsid w:val="00906B96"/>
    <w:rsid w:val="00914050"/>
    <w:rsid w:val="00915A0A"/>
    <w:rsid w:val="00916CFA"/>
    <w:rsid w:val="009253E9"/>
    <w:rsid w:val="0093065B"/>
    <w:rsid w:val="00932752"/>
    <w:rsid w:val="009419F4"/>
    <w:rsid w:val="009423BE"/>
    <w:rsid w:val="0094293A"/>
    <w:rsid w:val="00943775"/>
    <w:rsid w:val="009500E8"/>
    <w:rsid w:val="0095116C"/>
    <w:rsid w:val="009528FB"/>
    <w:rsid w:val="00963BC8"/>
    <w:rsid w:val="00966BB8"/>
    <w:rsid w:val="0099006D"/>
    <w:rsid w:val="009912DB"/>
    <w:rsid w:val="0099563F"/>
    <w:rsid w:val="00996786"/>
    <w:rsid w:val="00997B5C"/>
    <w:rsid w:val="009A04CE"/>
    <w:rsid w:val="009A31F2"/>
    <w:rsid w:val="009A3F7E"/>
    <w:rsid w:val="009B164E"/>
    <w:rsid w:val="009B1770"/>
    <w:rsid w:val="009B35CB"/>
    <w:rsid w:val="009B7245"/>
    <w:rsid w:val="009C45D7"/>
    <w:rsid w:val="009C4757"/>
    <w:rsid w:val="009C6720"/>
    <w:rsid w:val="009C6E66"/>
    <w:rsid w:val="009D0A8A"/>
    <w:rsid w:val="009D0F00"/>
    <w:rsid w:val="009D1259"/>
    <w:rsid w:val="009D23C2"/>
    <w:rsid w:val="009D2FBD"/>
    <w:rsid w:val="009D43AB"/>
    <w:rsid w:val="009E0859"/>
    <w:rsid w:val="009E53A3"/>
    <w:rsid w:val="009F121A"/>
    <w:rsid w:val="009F1A0A"/>
    <w:rsid w:val="009F345C"/>
    <w:rsid w:val="009F41A5"/>
    <w:rsid w:val="00A00B43"/>
    <w:rsid w:val="00A0112B"/>
    <w:rsid w:val="00A04A13"/>
    <w:rsid w:val="00A06794"/>
    <w:rsid w:val="00A10332"/>
    <w:rsid w:val="00A10C3D"/>
    <w:rsid w:val="00A13102"/>
    <w:rsid w:val="00A140E9"/>
    <w:rsid w:val="00A160BD"/>
    <w:rsid w:val="00A238CD"/>
    <w:rsid w:val="00A23B45"/>
    <w:rsid w:val="00A23FD3"/>
    <w:rsid w:val="00A250C1"/>
    <w:rsid w:val="00A253AC"/>
    <w:rsid w:val="00A30337"/>
    <w:rsid w:val="00A320ED"/>
    <w:rsid w:val="00A3239F"/>
    <w:rsid w:val="00A37E9A"/>
    <w:rsid w:val="00A4052A"/>
    <w:rsid w:val="00A419BC"/>
    <w:rsid w:val="00A451CE"/>
    <w:rsid w:val="00A47363"/>
    <w:rsid w:val="00A52687"/>
    <w:rsid w:val="00A52C9C"/>
    <w:rsid w:val="00A54E55"/>
    <w:rsid w:val="00A5516D"/>
    <w:rsid w:val="00A55D65"/>
    <w:rsid w:val="00A668CC"/>
    <w:rsid w:val="00A70515"/>
    <w:rsid w:val="00A77531"/>
    <w:rsid w:val="00A8319F"/>
    <w:rsid w:val="00A83D6B"/>
    <w:rsid w:val="00A928E6"/>
    <w:rsid w:val="00A94C19"/>
    <w:rsid w:val="00AA1024"/>
    <w:rsid w:val="00AA1734"/>
    <w:rsid w:val="00AA642D"/>
    <w:rsid w:val="00AB0E0A"/>
    <w:rsid w:val="00AD4421"/>
    <w:rsid w:val="00AE3104"/>
    <w:rsid w:val="00AE6EC0"/>
    <w:rsid w:val="00AF2A36"/>
    <w:rsid w:val="00AF50C2"/>
    <w:rsid w:val="00AF5555"/>
    <w:rsid w:val="00AF5916"/>
    <w:rsid w:val="00AF67E8"/>
    <w:rsid w:val="00B054CB"/>
    <w:rsid w:val="00B0565F"/>
    <w:rsid w:val="00B10DA0"/>
    <w:rsid w:val="00B1146F"/>
    <w:rsid w:val="00B1601F"/>
    <w:rsid w:val="00B1779A"/>
    <w:rsid w:val="00B20BE8"/>
    <w:rsid w:val="00B215C1"/>
    <w:rsid w:val="00B23DAC"/>
    <w:rsid w:val="00B266A4"/>
    <w:rsid w:val="00B312FB"/>
    <w:rsid w:val="00B32FC6"/>
    <w:rsid w:val="00B36501"/>
    <w:rsid w:val="00B4281F"/>
    <w:rsid w:val="00B429F3"/>
    <w:rsid w:val="00B42ADC"/>
    <w:rsid w:val="00B4763F"/>
    <w:rsid w:val="00B52C09"/>
    <w:rsid w:val="00B605DF"/>
    <w:rsid w:val="00B60AED"/>
    <w:rsid w:val="00B60FC3"/>
    <w:rsid w:val="00B62942"/>
    <w:rsid w:val="00B64972"/>
    <w:rsid w:val="00B658CB"/>
    <w:rsid w:val="00B70A74"/>
    <w:rsid w:val="00B74766"/>
    <w:rsid w:val="00B85262"/>
    <w:rsid w:val="00B8555A"/>
    <w:rsid w:val="00B86CF6"/>
    <w:rsid w:val="00B87DC0"/>
    <w:rsid w:val="00B92547"/>
    <w:rsid w:val="00BA01BF"/>
    <w:rsid w:val="00BA22E0"/>
    <w:rsid w:val="00BA69D4"/>
    <w:rsid w:val="00BA77DE"/>
    <w:rsid w:val="00BB1B7F"/>
    <w:rsid w:val="00BB2CC2"/>
    <w:rsid w:val="00BB37E3"/>
    <w:rsid w:val="00BB3ACE"/>
    <w:rsid w:val="00BB3C07"/>
    <w:rsid w:val="00BC0C94"/>
    <w:rsid w:val="00BC54C2"/>
    <w:rsid w:val="00BC5B13"/>
    <w:rsid w:val="00BD1E77"/>
    <w:rsid w:val="00BE0A91"/>
    <w:rsid w:val="00BE4E95"/>
    <w:rsid w:val="00BE6397"/>
    <w:rsid w:val="00BF156B"/>
    <w:rsid w:val="00BF1EAF"/>
    <w:rsid w:val="00BF2424"/>
    <w:rsid w:val="00BF352E"/>
    <w:rsid w:val="00BF5FF8"/>
    <w:rsid w:val="00BF6879"/>
    <w:rsid w:val="00BF71D6"/>
    <w:rsid w:val="00C05E08"/>
    <w:rsid w:val="00C10926"/>
    <w:rsid w:val="00C12BEA"/>
    <w:rsid w:val="00C20BD1"/>
    <w:rsid w:val="00C21562"/>
    <w:rsid w:val="00C238B2"/>
    <w:rsid w:val="00C258AA"/>
    <w:rsid w:val="00C27BCE"/>
    <w:rsid w:val="00C31684"/>
    <w:rsid w:val="00C362B0"/>
    <w:rsid w:val="00C367BB"/>
    <w:rsid w:val="00C3727F"/>
    <w:rsid w:val="00C423A0"/>
    <w:rsid w:val="00C431B0"/>
    <w:rsid w:val="00C443F4"/>
    <w:rsid w:val="00C471A2"/>
    <w:rsid w:val="00C47656"/>
    <w:rsid w:val="00C50911"/>
    <w:rsid w:val="00C53F66"/>
    <w:rsid w:val="00C55052"/>
    <w:rsid w:val="00C573D3"/>
    <w:rsid w:val="00C6055F"/>
    <w:rsid w:val="00C60839"/>
    <w:rsid w:val="00C62A3E"/>
    <w:rsid w:val="00C6402B"/>
    <w:rsid w:val="00C7553F"/>
    <w:rsid w:val="00C77006"/>
    <w:rsid w:val="00C77735"/>
    <w:rsid w:val="00C84191"/>
    <w:rsid w:val="00C84CB0"/>
    <w:rsid w:val="00C92CB3"/>
    <w:rsid w:val="00C96603"/>
    <w:rsid w:val="00C97DC6"/>
    <w:rsid w:val="00CA35A5"/>
    <w:rsid w:val="00CA6EF2"/>
    <w:rsid w:val="00CA6F2E"/>
    <w:rsid w:val="00CB2933"/>
    <w:rsid w:val="00CB2DEE"/>
    <w:rsid w:val="00CB55F1"/>
    <w:rsid w:val="00CB6E6E"/>
    <w:rsid w:val="00CC23D6"/>
    <w:rsid w:val="00CD0AFF"/>
    <w:rsid w:val="00CD1662"/>
    <w:rsid w:val="00CD1818"/>
    <w:rsid w:val="00CE15F4"/>
    <w:rsid w:val="00CE71BF"/>
    <w:rsid w:val="00CF13BD"/>
    <w:rsid w:val="00CF65CA"/>
    <w:rsid w:val="00D0025D"/>
    <w:rsid w:val="00D0112B"/>
    <w:rsid w:val="00D01BE2"/>
    <w:rsid w:val="00D01D87"/>
    <w:rsid w:val="00D0584C"/>
    <w:rsid w:val="00D130E4"/>
    <w:rsid w:val="00D135D1"/>
    <w:rsid w:val="00D24BDB"/>
    <w:rsid w:val="00D31797"/>
    <w:rsid w:val="00D32E11"/>
    <w:rsid w:val="00D371AE"/>
    <w:rsid w:val="00D4065A"/>
    <w:rsid w:val="00D4356A"/>
    <w:rsid w:val="00D45107"/>
    <w:rsid w:val="00D4758C"/>
    <w:rsid w:val="00D47E6A"/>
    <w:rsid w:val="00D5097E"/>
    <w:rsid w:val="00D52962"/>
    <w:rsid w:val="00D563A7"/>
    <w:rsid w:val="00D639EA"/>
    <w:rsid w:val="00D63D16"/>
    <w:rsid w:val="00D65018"/>
    <w:rsid w:val="00D664E7"/>
    <w:rsid w:val="00D72EF3"/>
    <w:rsid w:val="00D73032"/>
    <w:rsid w:val="00D810F7"/>
    <w:rsid w:val="00D8374F"/>
    <w:rsid w:val="00D83E5F"/>
    <w:rsid w:val="00D853AA"/>
    <w:rsid w:val="00D85B50"/>
    <w:rsid w:val="00D90F8A"/>
    <w:rsid w:val="00D9265E"/>
    <w:rsid w:val="00D94E22"/>
    <w:rsid w:val="00D95013"/>
    <w:rsid w:val="00D97BF4"/>
    <w:rsid w:val="00DA430B"/>
    <w:rsid w:val="00DA46AA"/>
    <w:rsid w:val="00DA6471"/>
    <w:rsid w:val="00DA6EBF"/>
    <w:rsid w:val="00DB0252"/>
    <w:rsid w:val="00DB0574"/>
    <w:rsid w:val="00DC18F8"/>
    <w:rsid w:val="00DC3542"/>
    <w:rsid w:val="00DC42BE"/>
    <w:rsid w:val="00DC5CCF"/>
    <w:rsid w:val="00DC62BA"/>
    <w:rsid w:val="00DD359F"/>
    <w:rsid w:val="00DD3795"/>
    <w:rsid w:val="00DE5263"/>
    <w:rsid w:val="00DE7A43"/>
    <w:rsid w:val="00DE7F1B"/>
    <w:rsid w:val="00DF3541"/>
    <w:rsid w:val="00DF41EC"/>
    <w:rsid w:val="00E025F7"/>
    <w:rsid w:val="00E05D8A"/>
    <w:rsid w:val="00E07949"/>
    <w:rsid w:val="00E15376"/>
    <w:rsid w:val="00E16FA5"/>
    <w:rsid w:val="00E3208B"/>
    <w:rsid w:val="00E407E5"/>
    <w:rsid w:val="00E42653"/>
    <w:rsid w:val="00E43F44"/>
    <w:rsid w:val="00E460E1"/>
    <w:rsid w:val="00E47D8D"/>
    <w:rsid w:val="00E50EFB"/>
    <w:rsid w:val="00E51435"/>
    <w:rsid w:val="00E548E6"/>
    <w:rsid w:val="00E56763"/>
    <w:rsid w:val="00E72DA1"/>
    <w:rsid w:val="00E74383"/>
    <w:rsid w:val="00E7549B"/>
    <w:rsid w:val="00E8005F"/>
    <w:rsid w:val="00E86FE2"/>
    <w:rsid w:val="00E906A5"/>
    <w:rsid w:val="00E9344D"/>
    <w:rsid w:val="00E94E1C"/>
    <w:rsid w:val="00E97BAB"/>
    <w:rsid w:val="00EB1176"/>
    <w:rsid w:val="00EB40F5"/>
    <w:rsid w:val="00EC046C"/>
    <w:rsid w:val="00EC4EFC"/>
    <w:rsid w:val="00EC6AC8"/>
    <w:rsid w:val="00ED3309"/>
    <w:rsid w:val="00ED4F99"/>
    <w:rsid w:val="00EE025E"/>
    <w:rsid w:val="00EE0615"/>
    <w:rsid w:val="00EE12C5"/>
    <w:rsid w:val="00EE14D0"/>
    <w:rsid w:val="00EF463B"/>
    <w:rsid w:val="00EF7BC0"/>
    <w:rsid w:val="00F019BF"/>
    <w:rsid w:val="00F05EC1"/>
    <w:rsid w:val="00F07289"/>
    <w:rsid w:val="00F152D6"/>
    <w:rsid w:val="00F255E8"/>
    <w:rsid w:val="00F26BC8"/>
    <w:rsid w:val="00F30671"/>
    <w:rsid w:val="00F37770"/>
    <w:rsid w:val="00F42B67"/>
    <w:rsid w:val="00F470A8"/>
    <w:rsid w:val="00F569C5"/>
    <w:rsid w:val="00F57DCD"/>
    <w:rsid w:val="00F64E94"/>
    <w:rsid w:val="00F735B2"/>
    <w:rsid w:val="00F743CB"/>
    <w:rsid w:val="00F77C24"/>
    <w:rsid w:val="00F85FA4"/>
    <w:rsid w:val="00F90215"/>
    <w:rsid w:val="00F91667"/>
    <w:rsid w:val="00F923BD"/>
    <w:rsid w:val="00F953EE"/>
    <w:rsid w:val="00F97F91"/>
    <w:rsid w:val="00FA1DC8"/>
    <w:rsid w:val="00FA57FE"/>
    <w:rsid w:val="00FB55FE"/>
    <w:rsid w:val="00FB5E35"/>
    <w:rsid w:val="00FB6814"/>
    <w:rsid w:val="00FC17E0"/>
    <w:rsid w:val="00FC4DA2"/>
    <w:rsid w:val="00FC6279"/>
    <w:rsid w:val="00FD5C9D"/>
    <w:rsid w:val="00FE0FC0"/>
    <w:rsid w:val="00FE24F5"/>
    <w:rsid w:val="00FE3CB7"/>
    <w:rsid w:val="00FE3F00"/>
    <w:rsid w:val="00FE6931"/>
    <w:rsid w:val="00FE7F58"/>
    <w:rsid w:val="00FF3BEF"/>
    <w:rsid w:val="00FF584C"/>
    <w:rsid w:val="00FF6C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 w:type="paragraph" w:customStyle="1" w:styleId="DefaultStyle">
    <w:name w:val="Default Style"/>
    <w:rsid w:val="003F6C06"/>
    <w:pPr>
      <w:suppressAutoHyphens/>
      <w:spacing w:after="200" w:line="276" w:lineRule="auto"/>
      <w:jc w:val="both"/>
    </w:pPr>
    <w:rPr>
      <w:lang w:bidi="en-US"/>
    </w:rPr>
  </w:style>
  <w:style w:type="paragraph" w:styleId="Header">
    <w:name w:val="header"/>
    <w:basedOn w:val="Normal"/>
    <w:link w:val="HeaderChar"/>
    <w:uiPriority w:val="99"/>
    <w:unhideWhenUsed/>
    <w:rsid w:val="00D2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DB"/>
    <w:rPr>
      <w:lang w:bidi="en-US"/>
    </w:rPr>
  </w:style>
  <w:style w:type="paragraph" w:styleId="Footer">
    <w:name w:val="footer"/>
    <w:basedOn w:val="Normal"/>
    <w:link w:val="FooterChar"/>
    <w:uiPriority w:val="99"/>
    <w:unhideWhenUsed/>
    <w:rsid w:val="00D2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DB"/>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 w:type="paragraph" w:customStyle="1" w:styleId="DefaultStyle">
    <w:name w:val="Default Style"/>
    <w:rsid w:val="003F6C06"/>
    <w:pPr>
      <w:suppressAutoHyphens/>
      <w:spacing w:after="200" w:line="276" w:lineRule="auto"/>
      <w:jc w:val="both"/>
    </w:pPr>
    <w:rPr>
      <w:lang w:bidi="en-US"/>
    </w:rPr>
  </w:style>
  <w:style w:type="paragraph" w:styleId="Header">
    <w:name w:val="header"/>
    <w:basedOn w:val="Normal"/>
    <w:link w:val="HeaderChar"/>
    <w:uiPriority w:val="99"/>
    <w:unhideWhenUsed/>
    <w:rsid w:val="00D2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DB"/>
    <w:rPr>
      <w:lang w:bidi="en-US"/>
    </w:rPr>
  </w:style>
  <w:style w:type="paragraph" w:styleId="Footer">
    <w:name w:val="footer"/>
    <w:basedOn w:val="Normal"/>
    <w:link w:val="FooterChar"/>
    <w:uiPriority w:val="99"/>
    <w:unhideWhenUsed/>
    <w:rsid w:val="00D2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DB"/>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7038">
      <w:bodyDiv w:val="1"/>
      <w:marLeft w:val="0"/>
      <w:marRight w:val="0"/>
      <w:marTop w:val="0"/>
      <w:marBottom w:val="0"/>
      <w:divBdr>
        <w:top w:val="none" w:sz="0" w:space="0" w:color="auto"/>
        <w:left w:val="none" w:sz="0" w:space="0" w:color="auto"/>
        <w:bottom w:val="none" w:sz="0" w:space="0" w:color="auto"/>
        <w:right w:val="none" w:sz="0" w:space="0" w:color="auto"/>
      </w:divBdr>
    </w:div>
    <w:div w:id="414938074">
      <w:bodyDiv w:val="1"/>
      <w:marLeft w:val="0"/>
      <w:marRight w:val="0"/>
      <w:marTop w:val="0"/>
      <w:marBottom w:val="0"/>
      <w:divBdr>
        <w:top w:val="none" w:sz="0" w:space="0" w:color="auto"/>
        <w:left w:val="none" w:sz="0" w:space="0" w:color="auto"/>
        <w:bottom w:val="none" w:sz="0" w:space="0" w:color="auto"/>
        <w:right w:val="none" w:sz="0" w:space="0" w:color="auto"/>
      </w:divBdr>
    </w:div>
    <w:div w:id="629211444">
      <w:bodyDiv w:val="1"/>
      <w:marLeft w:val="0"/>
      <w:marRight w:val="0"/>
      <w:marTop w:val="0"/>
      <w:marBottom w:val="0"/>
      <w:divBdr>
        <w:top w:val="none" w:sz="0" w:space="0" w:color="auto"/>
        <w:left w:val="none" w:sz="0" w:space="0" w:color="auto"/>
        <w:bottom w:val="none" w:sz="0" w:space="0" w:color="auto"/>
        <w:right w:val="none" w:sz="0" w:space="0" w:color="auto"/>
      </w:divBdr>
      <w:divsChild>
        <w:div w:id="1824931945">
          <w:marLeft w:val="0"/>
          <w:marRight w:val="0"/>
          <w:marTop w:val="0"/>
          <w:marBottom w:val="0"/>
          <w:divBdr>
            <w:top w:val="none" w:sz="0" w:space="0" w:color="auto"/>
            <w:left w:val="none" w:sz="0" w:space="0" w:color="auto"/>
            <w:bottom w:val="none" w:sz="0" w:space="0" w:color="auto"/>
            <w:right w:val="none" w:sz="0" w:space="0" w:color="auto"/>
          </w:divBdr>
          <w:divsChild>
            <w:div w:id="654140963">
              <w:marLeft w:val="0"/>
              <w:marRight w:val="0"/>
              <w:marTop w:val="0"/>
              <w:marBottom w:val="0"/>
              <w:divBdr>
                <w:top w:val="none" w:sz="0" w:space="0" w:color="auto"/>
                <w:left w:val="none" w:sz="0" w:space="0" w:color="auto"/>
                <w:bottom w:val="none" w:sz="0" w:space="0" w:color="auto"/>
                <w:right w:val="none" w:sz="0" w:space="0" w:color="auto"/>
              </w:divBdr>
              <w:divsChild>
                <w:div w:id="1153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79887">
      <w:bodyDiv w:val="1"/>
      <w:marLeft w:val="0"/>
      <w:marRight w:val="0"/>
      <w:marTop w:val="0"/>
      <w:marBottom w:val="0"/>
      <w:divBdr>
        <w:top w:val="none" w:sz="0" w:space="0" w:color="auto"/>
        <w:left w:val="none" w:sz="0" w:space="0" w:color="auto"/>
        <w:bottom w:val="none" w:sz="0" w:space="0" w:color="auto"/>
        <w:right w:val="none" w:sz="0" w:space="0" w:color="auto"/>
      </w:divBdr>
    </w:div>
    <w:div w:id="914050250">
      <w:bodyDiv w:val="1"/>
      <w:marLeft w:val="0"/>
      <w:marRight w:val="0"/>
      <w:marTop w:val="0"/>
      <w:marBottom w:val="0"/>
      <w:divBdr>
        <w:top w:val="none" w:sz="0" w:space="0" w:color="auto"/>
        <w:left w:val="none" w:sz="0" w:space="0" w:color="auto"/>
        <w:bottom w:val="none" w:sz="0" w:space="0" w:color="auto"/>
        <w:right w:val="none" w:sz="0" w:space="0" w:color="auto"/>
      </w:divBdr>
    </w:div>
    <w:div w:id="1090391463">
      <w:bodyDiv w:val="1"/>
      <w:marLeft w:val="0"/>
      <w:marRight w:val="0"/>
      <w:marTop w:val="0"/>
      <w:marBottom w:val="0"/>
      <w:divBdr>
        <w:top w:val="none" w:sz="0" w:space="0" w:color="auto"/>
        <w:left w:val="none" w:sz="0" w:space="0" w:color="auto"/>
        <w:bottom w:val="none" w:sz="0" w:space="0" w:color="auto"/>
        <w:right w:val="none" w:sz="0" w:space="0" w:color="auto"/>
      </w:divBdr>
    </w:div>
    <w:div w:id="1145660589">
      <w:bodyDiv w:val="1"/>
      <w:marLeft w:val="0"/>
      <w:marRight w:val="0"/>
      <w:marTop w:val="0"/>
      <w:marBottom w:val="0"/>
      <w:divBdr>
        <w:top w:val="none" w:sz="0" w:space="0" w:color="auto"/>
        <w:left w:val="none" w:sz="0" w:space="0" w:color="auto"/>
        <w:bottom w:val="none" w:sz="0" w:space="0" w:color="auto"/>
        <w:right w:val="none" w:sz="0" w:space="0" w:color="auto"/>
      </w:divBdr>
      <w:divsChild>
        <w:div w:id="701054041">
          <w:marLeft w:val="0"/>
          <w:marRight w:val="0"/>
          <w:marTop w:val="0"/>
          <w:marBottom w:val="0"/>
          <w:divBdr>
            <w:top w:val="none" w:sz="0" w:space="0" w:color="auto"/>
            <w:left w:val="none" w:sz="0" w:space="0" w:color="auto"/>
            <w:bottom w:val="none" w:sz="0" w:space="0" w:color="auto"/>
            <w:right w:val="none" w:sz="0" w:space="0" w:color="auto"/>
          </w:divBdr>
          <w:divsChild>
            <w:div w:id="323825495">
              <w:marLeft w:val="0"/>
              <w:marRight w:val="0"/>
              <w:marTop w:val="0"/>
              <w:marBottom w:val="0"/>
              <w:divBdr>
                <w:top w:val="none" w:sz="0" w:space="0" w:color="auto"/>
                <w:left w:val="none" w:sz="0" w:space="0" w:color="auto"/>
                <w:bottom w:val="none" w:sz="0" w:space="0" w:color="auto"/>
                <w:right w:val="none" w:sz="0" w:space="0" w:color="auto"/>
              </w:divBdr>
              <w:divsChild>
                <w:div w:id="93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261">
      <w:bodyDiv w:val="1"/>
      <w:marLeft w:val="0"/>
      <w:marRight w:val="0"/>
      <w:marTop w:val="0"/>
      <w:marBottom w:val="0"/>
      <w:divBdr>
        <w:top w:val="none" w:sz="0" w:space="0" w:color="auto"/>
        <w:left w:val="none" w:sz="0" w:space="0" w:color="auto"/>
        <w:bottom w:val="none" w:sz="0" w:space="0" w:color="auto"/>
        <w:right w:val="none" w:sz="0" w:space="0" w:color="auto"/>
      </w:divBdr>
      <w:divsChild>
        <w:div w:id="1732459009">
          <w:marLeft w:val="0"/>
          <w:marRight w:val="0"/>
          <w:marTop w:val="0"/>
          <w:marBottom w:val="0"/>
          <w:divBdr>
            <w:top w:val="none" w:sz="0" w:space="0" w:color="auto"/>
            <w:left w:val="none" w:sz="0" w:space="0" w:color="auto"/>
            <w:bottom w:val="none" w:sz="0" w:space="0" w:color="auto"/>
            <w:right w:val="none" w:sz="0" w:space="0" w:color="auto"/>
          </w:divBdr>
          <w:divsChild>
            <w:div w:id="1867939605">
              <w:marLeft w:val="0"/>
              <w:marRight w:val="0"/>
              <w:marTop w:val="0"/>
              <w:marBottom w:val="0"/>
              <w:divBdr>
                <w:top w:val="none" w:sz="0" w:space="0" w:color="auto"/>
                <w:left w:val="none" w:sz="0" w:space="0" w:color="auto"/>
                <w:bottom w:val="none" w:sz="0" w:space="0" w:color="auto"/>
                <w:right w:val="none" w:sz="0" w:space="0" w:color="auto"/>
              </w:divBdr>
              <w:divsChild>
                <w:div w:id="99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645">
      <w:bodyDiv w:val="1"/>
      <w:marLeft w:val="0"/>
      <w:marRight w:val="0"/>
      <w:marTop w:val="0"/>
      <w:marBottom w:val="0"/>
      <w:divBdr>
        <w:top w:val="none" w:sz="0" w:space="0" w:color="auto"/>
        <w:left w:val="none" w:sz="0" w:space="0" w:color="auto"/>
        <w:bottom w:val="none" w:sz="0" w:space="0" w:color="auto"/>
        <w:right w:val="none" w:sz="0" w:space="0" w:color="auto"/>
      </w:divBdr>
    </w:div>
    <w:div w:id="1727410621">
      <w:bodyDiv w:val="1"/>
      <w:marLeft w:val="0"/>
      <w:marRight w:val="0"/>
      <w:marTop w:val="0"/>
      <w:marBottom w:val="0"/>
      <w:divBdr>
        <w:top w:val="none" w:sz="0" w:space="0" w:color="auto"/>
        <w:left w:val="none" w:sz="0" w:space="0" w:color="auto"/>
        <w:bottom w:val="none" w:sz="0" w:space="0" w:color="auto"/>
        <w:right w:val="none" w:sz="0" w:space="0" w:color="auto"/>
      </w:divBdr>
    </w:div>
    <w:div w:id="1759520068">
      <w:bodyDiv w:val="1"/>
      <w:marLeft w:val="0"/>
      <w:marRight w:val="0"/>
      <w:marTop w:val="0"/>
      <w:marBottom w:val="0"/>
      <w:divBdr>
        <w:top w:val="none" w:sz="0" w:space="0" w:color="auto"/>
        <w:left w:val="none" w:sz="0" w:space="0" w:color="auto"/>
        <w:bottom w:val="none" w:sz="0" w:space="0" w:color="auto"/>
        <w:right w:val="none" w:sz="0" w:space="0" w:color="auto"/>
      </w:divBdr>
    </w:div>
    <w:div w:id="1770731432">
      <w:bodyDiv w:val="1"/>
      <w:marLeft w:val="0"/>
      <w:marRight w:val="0"/>
      <w:marTop w:val="0"/>
      <w:marBottom w:val="0"/>
      <w:divBdr>
        <w:top w:val="none" w:sz="0" w:space="0" w:color="auto"/>
        <w:left w:val="none" w:sz="0" w:space="0" w:color="auto"/>
        <w:bottom w:val="none" w:sz="0" w:space="0" w:color="auto"/>
        <w:right w:val="none" w:sz="0" w:space="0" w:color="auto"/>
      </w:divBdr>
      <w:divsChild>
        <w:div w:id="1924685006">
          <w:marLeft w:val="0"/>
          <w:marRight w:val="0"/>
          <w:marTop w:val="0"/>
          <w:marBottom w:val="0"/>
          <w:divBdr>
            <w:top w:val="none" w:sz="0" w:space="0" w:color="auto"/>
            <w:left w:val="none" w:sz="0" w:space="0" w:color="auto"/>
            <w:bottom w:val="none" w:sz="0" w:space="0" w:color="auto"/>
            <w:right w:val="none" w:sz="0" w:space="0" w:color="auto"/>
          </w:divBdr>
          <w:divsChild>
            <w:div w:id="197159573">
              <w:marLeft w:val="0"/>
              <w:marRight w:val="0"/>
              <w:marTop w:val="0"/>
              <w:marBottom w:val="0"/>
              <w:divBdr>
                <w:top w:val="none" w:sz="0" w:space="0" w:color="auto"/>
                <w:left w:val="none" w:sz="0" w:space="0" w:color="auto"/>
                <w:bottom w:val="none" w:sz="0" w:space="0" w:color="auto"/>
                <w:right w:val="none" w:sz="0" w:space="0" w:color="auto"/>
              </w:divBdr>
              <w:divsChild>
                <w:div w:id="10266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8905">
      <w:bodyDiv w:val="1"/>
      <w:marLeft w:val="0"/>
      <w:marRight w:val="0"/>
      <w:marTop w:val="0"/>
      <w:marBottom w:val="0"/>
      <w:divBdr>
        <w:top w:val="none" w:sz="0" w:space="0" w:color="auto"/>
        <w:left w:val="none" w:sz="0" w:space="0" w:color="auto"/>
        <w:bottom w:val="none" w:sz="0" w:space="0" w:color="auto"/>
        <w:right w:val="none" w:sz="0" w:space="0" w:color="auto"/>
      </w:divBdr>
    </w:div>
    <w:div w:id="19691253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172">
          <w:marLeft w:val="0"/>
          <w:marRight w:val="0"/>
          <w:marTop w:val="0"/>
          <w:marBottom w:val="0"/>
          <w:divBdr>
            <w:top w:val="none" w:sz="0" w:space="0" w:color="auto"/>
            <w:left w:val="none" w:sz="0" w:space="0" w:color="auto"/>
            <w:bottom w:val="none" w:sz="0" w:space="0" w:color="auto"/>
            <w:right w:val="none" w:sz="0" w:space="0" w:color="auto"/>
          </w:divBdr>
          <w:divsChild>
            <w:div w:id="755060126">
              <w:marLeft w:val="0"/>
              <w:marRight w:val="0"/>
              <w:marTop w:val="0"/>
              <w:marBottom w:val="0"/>
              <w:divBdr>
                <w:top w:val="none" w:sz="0" w:space="0" w:color="auto"/>
                <w:left w:val="none" w:sz="0" w:space="0" w:color="auto"/>
                <w:bottom w:val="none" w:sz="0" w:space="0" w:color="auto"/>
                <w:right w:val="none" w:sz="0" w:space="0" w:color="auto"/>
              </w:divBdr>
              <w:divsChild>
                <w:div w:id="17380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755">
      <w:bodyDiv w:val="1"/>
      <w:marLeft w:val="0"/>
      <w:marRight w:val="0"/>
      <w:marTop w:val="0"/>
      <w:marBottom w:val="0"/>
      <w:divBdr>
        <w:top w:val="none" w:sz="0" w:space="0" w:color="auto"/>
        <w:left w:val="none" w:sz="0" w:space="0" w:color="auto"/>
        <w:bottom w:val="none" w:sz="0" w:space="0" w:color="auto"/>
        <w:right w:val="none" w:sz="0" w:space="0" w:color="auto"/>
      </w:divBdr>
      <w:divsChild>
        <w:div w:id="996029794">
          <w:marLeft w:val="0"/>
          <w:marRight w:val="0"/>
          <w:marTop w:val="0"/>
          <w:marBottom w:val="0"/>
          <w:divBdr>
            <w:top w:val="none" w:sz="0" w:space="0" w:color="auto"/>
            <w:left w:val="none" w:sz="0" w:space="0" w:color="auto"/>
            <w:bottom w:val="none" w:sz="0" w:space="0" w:color="auto"/>
            <w:right w:val="none" w:sz="0" w:space="0" w:color="auto"/>
          </w:divBdr>
          <w:divsChild>
            <w:div w:id="1300111304">
              <w:marLeft w:val="0"/>
              <w:marRight w:val="0"/>
              <w:marTop w:val="0"/>
              <w:marBottom w:val="0"/>
              <w:divBdr>
                <w:top w:val="none" w:sz="0" w:space="0" w:color="auto"/>
                <w:left w:val="none" w:sz="0" w:space="0" w:color="auto"/>
                <w:bottom w:val="none" w:sz="0" w:space="0" w:color="auto"/>
                <w:right w:val="none" w:sz="0" w:space="0" w:color="auto"/>
              </w:divBdr>
              <w:divsChild>
                <w:div w:id="766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huber@mbl.edu" TargetMode="External"/><Relationship Id="rId18" Type="http://schemas.openxmlformats.org/officeDocument/2006/relationships/hyperlink" Target="mailto:tina@ocean.ru"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deepreef@bishopmuseum.org" TargetMode="External"/><Relationship Id="rId7" Type="http://schemas.openxmlformats.org/officeDocument/2006/relationships/footnotes" Target="footnotes.xml"/><Relationship Id="rId12" Type="http://schemas.openxmlformats.org/officeDocument/2006/relationships/hyperlink" Target="mailto:Tara.Luke@stockton.edu" TargetMode="External"/><Relationship Id="rId17" Type="http://schemas.openxmlformats.org/officeDocument/2006/relationships/hyperlink" Target="mailto:amatsu@gorgonian.jp"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machel.malay@gmail.com" TargetMode="External"/><Relationship Id="rId20" Type="http://schemas.openxmlformats.org/officeDocument/2006/relationships/hyperlink" Target="mailto:amanda.netburn@noa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fryer@soest.hawaii.edu" TargetMode="Externa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jkellogg@uvic.ca"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mailto:robert.w.embley@noaa.gov" TargetMode="External"/><Relationship Id="rId19" Type="http://schemas.openxmlformats.org/officeDocument/2006/relationships/hyperlink" Target="mailto:bruce.mundy@noa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kelley@hawaii.edu" TargetMode="External"/><Relationship Id="rId22" Type="http://schemas.openxmlformats.org/officeDocument/2006/relationships/hyperlink" Target="mailto:rjstern@utdallas.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0F12C-966C-4F0B-8AEA-24E9C243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kelliott</dc:creator>
  <cp:lastModifiedBy>Kelley Elliott</cp:lastModifiedBy>
  <cp:revision>9</cp:revision>
  <cp:lastPrinted>2015-08-01T20:21:00Z</cp:lastPrinted>
  <dcterms:created xsi:type="dcterms:W3CDTF">2016-05-20T14:44:00Z</dcterms:created>
  <dcterms:modified xsi:type="dcterms:W3CDTF">2016-06-20T21:17:00Z</dcterms:modified>
</cp:coreProperties>
</file>