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66" w:rsidRPr="00D24BDB" w:rsidRDefault="00785C66" w:rsidP="00833E3F">
      <w:pPr>
        <w:pStyle w:val="Title"/>
        <w:spacing w:after="0"/>
        <w:jc w:val="center"/>
        <w:rPr>
          <w:rFonts w:ascii="Arial" w:hAnsi="Arial" w:cs="Arial"/>
          <w:b/>
          <w:szCs w:val="18"/>
        </w:rPr>
      </w:pPr>
      <w:proofErr w:type="spellStart"/>
      <w:r w:rsidRPr="00D24BDB">
        <w:rPr>
          <w:rFonts w:ascii="Arial" w:hAnsi="Arial" w:cs="Arial"/>
          <w:b/>
          <w:szCs w:val="18"/>
        </w:rPr>
        <w:t>Okeanos</w:t>
      </w:r>
      <w:proofErr w:type="spellEnd"/>
      <w:r w:rsidRPr="00D24BDB">
        <w:rPr>
          <w:rFonts w:ascii="Arial" w:hAnsi="Arial" w:cs="Arial"/>
          <w:b/>
          <w:szCs w:val="18"/>
        </w:rPr>
        <w:t xml:space="preserve"> Explorer ROV Dive </w:t>
      </w:r>
      <w:r w:rsidR="004C4B5C" w:rsidRPr="00D24BDB">
        <w:rPr>
          <w:rFonts w:ascii="Arial" w:hAnsi="Arial" w:cs="Arial"/>
          <w:b/>
          <w:szCs w:val="18"/>
        </w:rPr>
        <w:t>Summary</w:t>
      </w:r>
    </w:p>
    <w:tbl>
      <w:tblPr>
        <w:tblW w:w="5000" w:type="pct"/>
        <w:tblBorders>
          <w:top w:val="single" w:sz="8" w:space="0" w:color="6585CF"/>
          <w:left w:val="single" w:sz="8" w:space="0" w:color="6585CF"/>
          <w:bottom w:val="single" w:sz="8" w:space="0" w:color="6585CF"/>
          <w:right w:val="single" w:sz="8" w:space="0" w:color="6585CF"/>
          <w:insideH w:val="single" w:sz="8" w:space="0" w:color="6585CF"/>
          <w:insideV w:val="single" w:sz="8" w:space="0" w:color="6585CF"/>
        </w:tblBorders>
        <w:tblLayout w:type="fixed"/>
        <w:tblLook w:val="0480" w:firstRow="0" w:lastRow="0" w:firstColumn="1" w:lastColumn="0" w:noHBand="0" w:noVBand="1"/>
      </w:tblPr>
      <w:tblGrid>
        <w:gridCol w:w="1261"/>
        <w:gridCol w:w="44"/>
        <w:gridCol w:w="178"/>
        <w:gridCol w:w="1074"/>
        <w:gridCol w:w="1584"/>
        <w:gridCol w:w="75"/>
        <w:gridCol w:w="11"/>
        <w:gridCol w:w="636"/>
        <w:gridCol w:w="15"/>
        <w:gridCol w:w="1176"/>
        <w:gridCol w:w="885"/>
        <w:gridCol w:w="2637"/>
      </w:tblGrid>
      <w:tr w:rsidR="00833E3F" w:rsidRPr="001F70B2">
        <w:trPr>
          <w:trHeight w:val="592"/>
        </w:trPr>
        <w:tc>
          <w:tcPr>
            <w:tcW w:w="774" w:type="pct"/>
            <w:gridSpan w:val="3"/>
            <w:tcBorders>
              <w:left w:val="single" w:sz="8" w:space="0" w:color="6585CF"/>
              <w:bottom w:val="single" w:sz="12" w:space="0" w:color="6585CF"/>
              <w:right w:val="single" w:sz="8" w:space="0" w:color="6585CF"/>
            </w:tcBorders>
            <w:shd w:val="clear" w:color="auto" w:fill="DBE5F1" w:themeFill="accent1" w:themeFillTint="33"/>
            <w:vAlign w:val="center"/>
          </w:tcPr>
          <w:p w:rsidR="00833E3F" w:rsidRPr="001F70B2" w:rsidRDefault="00833E3F" w:rsidP="00833E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0B2">
              <w:rPr>
                <w:rFonts w:ascii="Arial" w:hAnsi="Arial" w:cs="Arial"/>
                <w:b/>
                <w:bCs/>
                <w:sz w:val="18"/>
                <w:szCs w:val="18"/>
              </w:rPr>
              <w:t>Site Name</w:t>
            </w:r>
          </w:p>
        </w:tc>
        <w:tc>
          <w:tcPr>
            <w:tcW w:w="2387" w:type="pct"/>
            <w:gridSpan w:val="7"/>
            <w:tcBorders>
              <w:left w:val="single" w:sz="8" w:space="0" w:color="6585CF"/>
              <w:bottom w:val="single" w:sz="12" w:space="0" w:color="6585CF"/>
              <w:right w:val="single" w:sz="8" w:space="0" w:color="6585CF"/>
            </w:tcBorders>
            <w:shd w:val="clear" w:color="auto" w:fill="auto"/>
            <w:vAlign w:val="center"/>
          </w:tcPr>
          <w:p w:rsidR="00833E3F" w:rsidRPr="001F70B2" w:rsidRDefault="004E7CED" w:rsidP="007313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Pigafetta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</w:rPr>
              <w:t>Guyot</w:t>
            </w:r>
            <w:proofErr w:type="spellEnd"/>
          </w:p>
        </w:tc>
        <w:tc>
          <w:tcPr>
            <w:tcW w:w="1839" w:type="pct"/>
            <w:gridSpan w:val="2"/>
            <w:vMerge w:val="restart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auto"/>
            <w:vAlign w:val="center"/>
          </w:tcPr>
          <w:p w:rsidR="00833E3F" w:rsidRPr="001F70B2" w:rsidRDefault="006F0EAC" w:rsidP="000157F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2112766" cy="1530400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05L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21307" cy="1536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E3F" w:rsidRPr="001F70B2">
        <w:trPr>
          <w:trHeight w:val="510"/>
        </w:trPr>
        <w:tc>
          <w:tcPr>
            <w:tcW w:w="774" w:type="pct"/>
            <w:gridSpan w:val="3"/>
            <w:tcBorders>
              <w:left w:val="single" w:sz="8" w:space="0" w:color="6585CF"/>
              <w:bottom w:val="single" w:sz="12" w:space="0" w:color="6585CF"/>
              <w:right w:val="single" w:sz="8" w:space="0" w:color="6585CF"/>
            </w:tcBorders>
            <w:shd w:val="clear" w:color="auto" w:fill="DBE5F1" w:themeFill="accent1" w:themeFillTint="33"/>
            <w:vAlign w:val="center"/>
          </w:tcPr>
          <w:p w:rsidR="00654569" w:rsidRDefault="00833E3F" w:rsidP="00833E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0B2">
              <w:rPr>
                <w:rFonts w:ascii="Arial" w:hAnsi="Arial" w:cs="Arial"/>
                <w:b/>
                <w:bCs/>
                <w:sz w:val="18"/>
                <w:szCs w:val="18"/>
              </w:rPr>
              <w:t>ROV Lead</w:t>
            </w:r>
            <w:r w:rsidR="000157F9" w:rsidRPr="001F70B2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  <w:p w:rsidR="00833E3F" w:rsidRPr="001F70B2" w:rsidRDefault="000157F9" w:rsidP="00833E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0B2">
              <w:rPr>
                <w:rFonts w:ascii="Arial" w:hAnsi="Arial" w:cs="Arial"/>
                <w:b/>
                <w:bCs/>
                <w:sz w:val="18"/>
                <w:szCs w:val="18"/>
              </w:rPr>
              <w:t>Expedition Coordinator</w:t>
            </w:r>
          </w:p>
        </w:tc>
        <w:tc>
          <w:tcPr>
            <w:tcW w:w="2387" w:type="pct"/>
            <w:gridSpan w:val="7"/>
            <w:tcBorders>
              <w:left w:val="single" w:sz="8" w:space="0" w:color="6585CF"/>
              <w:bottom w:val="single" w:sz="12" w:space="0" w:color="6585CF"/>
              <w:right w:val="single" w:sz="8" w:space="0" w:color="6585CF"/>
            </w:tcBorders>
            <w:shd w:val="clear" w:color="auto" w:fill="auto"/>
            <w:vAlign w:val="center"/>
          </w:tcPr>
          <w:p w:rsidR="006F0EAC" w:rsidRPr="001F70B2" w:rsidRDefault="006F0EAC" w:rsidP="006545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Jim Ne</w:t>
            </w:r>
            <w:r w:rsidR="004E2BC0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man /</w:t>
            </w:r>
            <w:r w:rsidR="006545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Kelley Elliott</w:t>
            </w:r>
          </w:p>
        </w:tc>
        <w:tc>
          <w:tcPr>
            <w:tcW w:w="1839" w:type="pct"/>
            <w:gridSpan w:val="2"/>
            <w:vMerge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auto"/>
            <w:vAlign w:val="center"/>
          </w:tcPr>
          <w:p w:rsidR="00833E3F" w:rsidRPr="001F70B2" w:rsidRDefault="00833E3F" w:rsidP="00833E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65E" w:rsidRPr="001F70B2">
        <w:trPr>
          <w:trHeight w:val="510"/>
        </w:trPr>
        <w:tc>
          <w:tcPr>
            <w:tcW w:w="774" w:type="pct"/>
            <w:gridSpan w:val="3"/>
            <w:tcBorders>
              <w:left w:val="single" w:sz="8" w:space="0" w:color="6585CF"/>
              <w:bottom w:val="single" w:sz="12" w:space="0" w:color="6585CF"/>
              <w:right w:val="single" w:sz="8" w:space="0" w:color="6585CF"/>
            </w:tcBorders>
            <w:shd w:val="clear" w:color="auto" w:fill="DBE5F1" w:themeFill="accent1" w:themeFillTint="33"/>
            <w:vAlign w:val="center"/>
          </w:tcPr>
          <w:p w:rsidR="00D9265E" w:rsidRPr="001F70B2" w:rsidRDefault="00D9265E" w:rsidP="00833E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0B2">
              <w:rPr>
                <w:rFonts w:ascii="Arial" w:hAnsi="Arial" w:cs="Arial"/>
                <w:b/>
                <w:bCs/>
                <w:sz w:val="18"/>
                <w:szCs w:val="18"/>
              </w:rPr>
              <w:t>Science Team Leads</w:t>
            </w:r>
          </w:p>
        </w:tc>
        <w:tc>
          <w:tcPr>
            <w:tcW w:w="2387" w:type="pct"/>
            <w:gridSpan w:val="7"/>
            <w:tcBorders>
              <w:left w:val="single" w:sz="8" w:space="0" w:color="6585CF"/>
              <w:bottom w:val="single" w:sz="12" w:space="0" w:color="6585CF"/>
              <w:right w:val="single" w:sz="8" w:space="0" w:color="6585CF"/>
            </w:tcBorders>
            <w:shd w:val="clear" w:color="auto" w:fill="auto"/>
            <w:vAlign w:val="center"/>
          </w:tcPr>
          <w:p w:rsidR="00D4065A" w:rsidRPr="001F70B2" w:rsidRDefault="006F0EAC" w:rsidP="006B2E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Deborah </w:t>
            </w:r>
            <w:proofErr w:type="spellStart"/>
            <w:r>
              <w:rPr>
                <w:rFonts w:ascii="Arial" w:hAnsi="Arial" w:cs="Arial"/>
              </w:rPr>
              <w:t>Glickson</w:t>
            </w:r>
            <w:proofErr w:type="spellEnd"/>
            <w:r>
              <w:rPr>
                <w:rFonts w:ascii="Arial" w:hAnsi="Arial" w:cs="Arial"/>
              </w:rPr>
              <w:t xml:space="preserve"> &amp; Diva Amon</w:t>
            </w:r>
          </w:p>
        </w:tc>
        <w:tc>
          <w:tcPr>
            <w:tcW w:w="1839" w:type="pct"/>
            <w:gridSpan w:val="2"/>
            <w:vMerge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auto"/>
            <w:vAlign w:val="center"/>
          </w:tcPr>
          <w:p w:rsidR="00D9265E" w:rsidRPr="001F70B2" w:rsidRDefault="00D9265E" w:rsidP="00833E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E3F" w:rsidRPr="001F70B2">
        <w:trPr>
          <w:trHeight w:val="600"/>
        </w:trPr>
        <w:tc>
          <w:tcPr>
            <w:tcW w:w="774" w:type="pct"/>
            <w:gridSpan w:val="3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DBE5F1" w:themeFill="accent1" w:themeFillTint="33"/>
            <w:vAlign w:val="center"/>
          </w:tcPr>
          <w:p w:rsidR="00833E3F" w:rsidRPr="001F70B2" w:rsidRDefault="00833E3F" w:rsidP="00833E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0B2">
              <w:rPr>
                <w:rFonts w:ascii="Arial" w:hAnsi="Arial" w:cs="Arial"/>
                <w:b/>
                <w:bCs/>
                <w:sz w:val="18"/>
                <w:szCs w:val="18"/>
              </w:rPr>
              <w:t>General Area Descriptor</w:t>
            </w:r>
          </w:p>
        </w:tc>
        <w:tc>
          <w:tcPr>
            <w:tcW w:w="2387" w:type="pct"/>
            <w:gridSpan w:val="7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auto"/>
            <w:vAlign w:val="center"/>
          </w:tcPr>
          <w:p w:rsidR="00BB37E3" w:rsidRPr="001F70B2" w:rsidRDefault="006F0EAC" w:rsidP="00D0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Southern Marianas</w:t>
            </w:r>
          </w:p>
        </w:tc>
        <w:tc>
          <w:tcPr>
            <w:tcW w:w="1839" w:type="pct"/>
            <w:gridSpan w:val="2"/>
            <w:vMerge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auto"/>
            <w:vAlign w:val="center"/>
          </w:tcPr>
          <w:p w:rsidR="00833E3F" w:rsidRPr="001F70B2" w:rsidRDefault="00833E3F" w:rsidP="00833E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E3F" w:rsidRPr="001F70B2">
        <w:tc>
          <w:tcPr>
            <w:tcW w:w="774" w:type="pct"/>
            <w:gridSpan w:val="3"/>
            <w:vMerge w:val="restart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DBE5F1" w:themeFill="accent1" w:themeFillTint="33"/>
            <w:vAlign w:val="center"/>
          </w:tcPr>
          <w:p w:rsidR="00833E3F" w:rsidRPr="001F70B2" w:rsidRDefault="00833E3F" w:rsidP="00833E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0B2">
              <w:rPr>
                <w:rFonts w:ascii="Arial" w:hAnsi="Arial" w:cs="Arial"/>
                <w:b/>
                <w:bCs/>
                <w:sz w:val="18"/>
                <w:szCs w:val="18"/>
              </w:rPr>
              <w:t>ROV Dive Name</w:t>
            </w:r>
          </w:p>
        </w:tc>
        <w:tc>
          <w:tcPr>
            <w:tcW w:w="1388" w:type="pct"/>
            <w:gridSpan w:val="2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auto"/>
            <w:vAlign w:val="center"/>
          </w:tcPr>
          <w:p w:rsidR="00833E3F" w:rsidRPr="001F70B2" w:rsidRDefault="00833E3F" w:rsidP="00833E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0B2">
              <w:rPr>
                <w:rFonts w:ascii="Arial" w:hAnsi="Arial" w:cs="Arial"/>
                <w:sz w:val="18"/>
                <w:szCs w:val="18"/>
              </w:rPr>
              <w:t>Cruise Season</w:t>
            </w:r>
          </w:p>
        </w:tc>
        <w:tc>
          <w:tcPr>
            <w:tcW w:w="1461" w:type="pct"/>
            <w:gridSpan w:val="6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auto"/>
            <w:vAlign w:val="center"/>
          </w:tcPr>
          <w:p w:rsidR="00833E3F" w:rsidRPr="001F70B2" w:rsidRDefault="00833E3F" w:rsidP="00833E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0B2">
              <w:rPr>
                <w:rFonts w:ascii="Arial" w:hAnsi="Arial" w:cs="Arial"/>
                <w:sz w:val="18"/>
                <w:szCs w:val="18"/>
              </w:rPr>
              <w:t>Leg</w:t>
            </w:r>
          </w:p>
        </w:tc>
        <w:tc>
          <w:tcPr>
            <w:tcW w:w="1377" w:type="pct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auto"/>
            <w:vAlign w:val="center"/>
          </w:tcPr>
          <w:p w:rsidR="00833E3F" w:rsidRPr="001F70B2" w:rsidRDefault="00833E3F" w:rsidP="00833E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0B2">
              <w:rPr>
                <w:rFonts w:ascii="Arial" w:hAnsi="Arial" w:cs="Arial"/>
                <w:sz w:val="18"/>
                <w:szCs w:val="18"/>
              </w:rPr>
              <w:t>Dive Number</w:t>
            </w:r>
          </w:p>
        </w:tc>
      </w:tr>
      <w:tr w:rsidR="00833E3F" w:rsidRPr="001F70B2">
        <w:trPr>
          <w:trHeight w:val="358"/>
        </w:trPr>
        <w:tc>
          <w:tcPr>
            <w:tcW w:w="774" w:type="pct"/>
            <w:gridSpan w:val="3"/>
            <w:vMerge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DBE5F1" w:themeFill="accent1" w:themeFillTint="33"/>
            <w:vAlign w:val="center"/>
          </w:tcPr>
          <w:p w:rsidR="00833E3F" w:rsidRPr="001F70B2" w:rsidRDefault="00833E3F" w:rsidP="00833E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auto"/>
            <w:vAlign w:val="center"/>
          </w:tcPr>
          <w:p w:rsidR="00833E3F" w:rsidRPr="001F70B2" w:rsidRDefault="00F77C24" w:rsidP="0006294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0B2">
              <w:rPr>
                <w:rFonts w:ascii="Arial" w:hAnsi="Arial" w:cs="Arial"/>
                <w:sz w:val="18"/>
                <w:szCs w:val="18"/>
              </w:rPr>
              <w:t>EX</w:t>
            </w:r>
            <w:r w:rsidR="000157F9" w:rsidRPr="001F70B2">
              <w:rPr>
                <w:rFonts w:ascii="Arial" w:hAnsi="Arial" w:cs="Arial"/>
                <w:sz w:val="18"/>
                <w:szCs w:val="18"/>
              </w:rPr>
              <w:t>1</w:t>
            </w:r>
            <w:r w:rsidR="00062945" w:rsidRPr="001F70B2">
              <w:rPr>
                <w:rFonts w:ascii="Arial" w:hAnsi="Arial" w:cs="Arial"/>
                <w:sz w:val="18"/>
                <w:szCs w:val="18"/>
              </w:rPr>
              <w:t>60</w:t>
            </w:r>
            <w:r w:rsidR="006F0EA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61" w:type="pct"/>
            <w:gridSpan w:val="6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auto"/>
            <w:vAlign w:val="center"/>
          </w:tcPr>
          <w:p w:rsidR="00833E3F" w:rsidRPr="001F70B2" w:rsidRDefault="00062945" w:rsidP="00833E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0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7" w:type="pct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auto"/>
            <w:vAlign w:val="center"/>
          </w:tcPr>
          <w:p w:rsidR="00833E3F" w:rsidRPr="001F70B2" w:rsidRDefault="004E7CED" w:rsidP="003146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DIVE 14</w:t>
            </w:r>
          </w:p>
        </w:tc>
      </w:tr>
      <w:tr w:rsidR="00833E3F" w:rsidRPr="001F70B2">
        <w:trPr>
          <w:trHeight w:val="313"/>
        </w:trPr>
        <w:tc>
          <w:tcPr>
            <w:tcW w:w="774" w:type="pct"/>
            <w:gridSpan w:val="3"/>
            <w:vMerge w:val="restart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DBE5F1" w:themeFill="accent1" w:themeFillTint="33"/>
            <w:vAlign w:val="center"/>
          </w:tcPr>
          <w:p w:rsidR="00833E3F" w:rsidRPr="001F70B2" w:rsidRDefault="00833E3F" w:rsidP="00833E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0B2">
              <w:rPr>
                <w:rFonts w:ascii="Arial" w:hAnsi="Arial" w:cs="Arial"/>
                <w:b/>
                <w:bCs/>
                <w:sz w:val="18"/>
                <w:szCs w:val="18"/>
              </w:rPr>
              <w:t>Equipment Deployed</w:t>
            </w:r>
          </w:p>
        </w:tc>
        <w:tc>
          <w:tcPr>
            <w:tcW w:w="1388" w:type="pct"/>
            <w:gridSpan w:val="2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auto"/>
            <w:vAlign w:val="center"/>
          </w:tcPr>
          <w:p w:rsidR="00833E3F" w:rsidRPr="001F70B2" w:rsidRDefault="00833E3F" w:rsidP="00833E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0B2">
              <w:rPr>
                <w:rFonts w:ascii="Arial" w:hAnsi="Arial" w:cs="Arial"/>
                <w:sz w:val="18"/>
                <w:szCs w:val="18"/>
              </w:rPr>
              <w:t>ROV:</w:t>
            </w:r>
          </w:p>
        </w:tc>
        <w:tc>
          <w:tcPr>
            <w:tcW w:w="2838" w:type="pct"/>
            <w:gridSpan w:val="7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auto"/>
            <w:vAlign w:val="center"/>
          </w:tcPr>
          <w:p w:rsidR="00833E3F" w:rsidRPr="001F70B2" w:rsidRDefault="00C6402B" w:rsidP="00833E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0B2">
              <w:rPr>
                <w:rFonts w:ascii="Arial" w:hAnsi="Arial" w:cs="Arial"/>
                <w:sz w:val="18"/>
                <w:szCs w:val="18"/>
              </w:rPr>
              <w:t xml:space="preserve">Deep </w:t>
            </w:r>
            <w:r w:rsidR="000157F9" w:rsidRPr="001F70B2">
              <w:rPr>
                <w:rFonts w:ascii="Arial" w:hAnsi="Arial" w:cs="Arial"/>
                <w:sz w:val="18"/>
                <w:szCs w:val="18"/>
              </w:rPr>
              <w:t>Discoverer</w:t>
            </w:r>
          </w:p>
        </w:tc>
      </w:tr>
      <w:tr w:rsidR="00833E3F" w:rsidRPr="001F70B2">
        <w:trPr>
          <w:trHeight w:val="286"/>
        </w:trPr>
        <w:tc>
          <w:tcPr>
            <w:tcW w:w="774" w:type="pct"/>
            <w:gridSpan w:val="3"/>
            <w:vMerge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DBE5F1" w:themeFill="accent1" w:themeFillTint="33"/>
            <w:vAlign w:val="center"/>
          </w:tcPr>
          <w:p w:rsidR="00833E3F" w:rsidRPr="001F70B2" w:rsidRDefault="00833E3F" w:rsidP="00833E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auto"/>
            <w:vAlign w:val="center"/>
          </w:tcPr>
          <w:p w:rsidR="00833E3F" w:rsidRPr="001F70B2" w:rsidRDefault="00833E3F" w:rsidP="00833E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0B2">
              <w:rPr>
                <w:rFonts w:ascii="Arial" w:hAnsi="Arial" w:cs="Arial"/>
                <w:sz w:val="18"/>
                <w:szCs w:val="18"/>
              </w:rPr>
              <w:t xml:space="preserve">Camera </w:t>
            </w:r>
            <w:r w:rsidR="00D01D87" w:rsidRPr="001F70B2">
              <w:rPr>
                <w:rFonts w:ascii="Arial" w:hAnsi="Arial" w:cs="Arial"/>
                <w:sz w:val="18"/>
                <w:szCs w:val="18"/>
              </w:rPr>
              <w:t>Platform</w:t>
            </w:r>
            <w:r w:rsidRPr="001F70B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38" w:type="pct"/>
            <w:gridSpan w:val="7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auto"/>
            <w:vAlign w:val="center"/>
          </w:tcPr>
          <w:p w:rsidR="00833E3F" w:rsidRPr="001F70B2" w:rsidRDefault="002E341C" w:rsidP="00833E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70B2">
              <w:rPr>
                <w:rFonts w:ascii="Arial" w:hAnsi="Arial" w:cs="Arial"/>
                <w:sz w:val="18"/>
                <w:szCs w:val="18"/>
              </w:rPr>
              <w:t>Seirios</w:t>
            </w:r>
            <w:proofErr w:type="spellEnd"/>
          </w:p>
        </w:tc>
      </w:tr>
      <w:tr w:rsidR="00347E7D" w:rsidRPr="001F70B2">
        <w:tc>
          <w:tcPr>
            <w:tcW w:w="774" w:type="pct"/>
            <w:gridSpan w:val="3"/>
            <w:vMerge w:val="restart"/>
            <w:tcBorders>
              <w:left w:val="single" w:sz="8" w:space="0" w:color="6585CF"/>
              <w:right w:val="single" w:sz="8" w:space="0" w:color="6585CF"/>
            </w:tcBorders>
            <w:shd w:val="clear" w:color="auto" w:fill="DBE5F1" w:themeFill="accent1" w:themeFillTint="33"/>
            <w:vAlign w:val="center"/>
          </w:tcPr>
          <w:p w:rsidR="00347E7D" w:rsidRPr="001F70B2" w:rsidRDefault="00347E7D" w:rsidP="00833E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0B2">
              <w:rPr>
                <w:rFonts w:ascii="Arial" w:hAnsi="Arial" w:cs="Arial"/>
                <w:b/>
                <w:bCs/>
                <w:sz w:val="18"/>
                <w:szCs w:val="18"/>
              </w:rPr>
              <w:t>ROV Measurements</w:t>
            </w:r>
          </w:p>
        </w:tc>
        <w:bookmarkStart w:id="0" w:name="Check1"/>
        <w:tc>
          <w:tcPr>
            <w:tcW w:w="1388" w:type="pct"/>
            <w:gridSpan w:val="2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auto"/>
            <w:vAlign w:val="center"/>
          </w:tcPr>
          <w:p w:rsidR="00347E7D" w:rsidRPr="001F70B2" w:rsidRDefault="000D2407" w:rsidP="0088133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70B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47E7D" w:rsidRPr="001F70B2">
              <w:rPr>
                <w:rFonts w:ascii="Arial" w:hAnsi="Arial" w:cs="Arial"/>
              </w:rPr>
              <w:instrText xml:space="preserve"> FORMCHECKBOX </w:instrText>
            </w:r>
            <w:r w:rsidR="00DB66B6">
              <w:rPr>
                <w:rFonts w:ascii="Arial" w:hAnsi="Arial" w:cs="Arial"/>
              </w:rPr>
            </w:r>
            <w:r w:rsidR="00DB66B6">
              <w:rPr>
                <w:rFonts w:ascii="Arial" w:hAnsi="Arial" w:cs="Arial"/>
              </w:rPr>
              <w:fldChar w:fldCharType="separate"/>
            </w:r>
            <w:r w:rsidRPr="001F70B2">
              <w:rPr>
                <w:rFonts w:ascii="Arial" w:hAnsi="Arial" w:cs="Arial"/>
              </w:rPr>
              <w:fldChar w:fldCharType="end"/>
            </w:r>
            <w:bookmarkEnd w:id="0"/>
            <w:r w:rsidR="00347E7D" w:rsidRPr="001F70B2">
              <w:rPr>
                <w:rFonts w:ascii="Arial" w:hAnsi="Arial" w:cs="Arial"/>
              </w:rPr>
              <w:t xml:space="preserve"> D2 CTD</w:t>
            </w:r>
          </w:p>
        </w:tc>
        <w:bookmarkStart w:id="1" w:name="Check5"/>
        <w:tc>
          <w:tcPr>
            <w:tcW w:w="1461" w:type="pct"/>
            <w:gridSpan w:val="6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auto"/>
            <w:vAlign w:val="center"/>
          </w:tcPr>
          <w:p w:rsidR="00347E7D" w:rsidRPr="001F70B2" w:rsidRDefault="000D2407" w:rsidP="0088133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70B2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47E7D" w:rsidRPr="001F70B2">
              <w:rPr>
                <w:rFonts w:ascii="Arial" w:hAnsi="Arial" w:cs="Arial"/>
              </w:rPr>
              <w:instrText xml:space="preserve"> FORMCHECKBOX </w:instrText>
            </w:r>
            <w:r w:rsidR="00DB66B6">
              <w:rPr>
                <w:rFonts w:ascii="Arial" w:hAnsi="Arial" w:cs="Arial"/>
              </w:rPr>
            </w:r>
            <w:r w:rsidR="00DB66B6">
              <w:rPr>
                <w:rFonts w:ascii="Arial" w:hAnsi="Arial" w:cs="Arial"/>
              </w:rPr>
              <w:fldChar w:fldCharType="separate"/>
            </w:r>
            <w:r w:rsidRPr="001F70B2">
              <w:rPr>
                <w:rFonts w:ascii="Arial" w:hAnsi="Arial" w:cs="Arial"/>
              </w:rPr>
              <w:fldChar w:fldCharType="end"/>
            </w:r>
            <w:bookmarkEnd w:id="1"/>
            <w:r w:rsidR="00347E7D" w:rsidRPr="001F70B2">
              <w:rPr>
                <w:rFonts w:ascii="Arial" w:hAnsi="Arial" w:cs="Arial"/>
              </w:rPr>
              <w:t xml:space="preserve"> Depth</w:t>
            </w:r>
          </w:p>
        </w:tc>
        <w:bookmarkStart w:id="2" w:name="Check9"/>
        <w:tc>
          <w:tcPr>
            <w:tcW w:w="1377" w:type="pct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auto"/>
            <w:vAlign w:val="center"/>
          </w:tcPr>
          <w:p w:rsidR="00347E7D" w:rsidRPr="001F70B2" w:rsidRDefault="000D2407" w:rsidP="0088133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70B2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47E7D" w:rsidRPr="001F70B2">
              <w:rPr>
                <w:rFonts w:ascii="Arial" w:hAnsi="Arial" w:cs="Arial"/>
              </w:rPr>
              <w:instrText xml:space="preserve"> FORMCHECKBOX </w:instrText>
            </w:r>
            <w:r w:rsidR="00DB66B6">
              <w:rPr>
                <w:rFonts w:ascii="Arial" w:hAnsi="Arial" w:cs="Arial"/>
              </w:rPr>
            </w:r>
            <w:r w:rsidR="00DB66B6">
              <w:rPr>
                <w:rFonts w:ascii="Arial" w:hAnsi="Arial" w:cs="Arial"/>
              </w:rPr>
              <w:fldChar w:fldCharType="separate"/>
            </w:r>
            <w:r w:rsidRPr="001F70B2">
              <w:rPr>
                <w:rFonts w:ascii="Arial" w:hAnsi="Arial" w:cs="Arial"/>
              </w:rPr>
              <w:fldChar w:fldCharType="end"/>
            </w:r>
            <w:bookmarkEnd w:id="2"/>
            <w:r w:rsidR="00347E7D" w:rsidRPr="001F70B2">
              <w:rPr>
                <w:rFonts w:ascii="Arial" w:hAnsi="Arial" w:cs="Arial"/>
              </w:rPr>
              <w:t xml:space="preserve"> Altitude</w:t>
            </w:r>
          </w:p>
        </w:tc>
      </w:tr>
      <w:tr w:rsidR="00347E7D" w:rsidRPr="001F70B2">
        <w:tc>
          <w:tcPr>
            <w:tcW w:w="774" w:type="pct"/>
            <w:gridSpan w:val="3"/>
            <w:vMerge/>
            <w:tcBorders>
              <w:left w:val="single" w:sz="8" w:space="0" w:color="6585CF"/>
              <w:right w:val="single" w:sz="8" w:space="0" w:color="6585CF"/>
            </w:tcBorders>
            <w:shd w:val="clear" w:color="auto" w:fill="DBE5F1" w:themeFill="accent1" w:themeFillTint="33"/>
            <w:vAlign w:val="center"/>
          </w:tcPr>
          <w:p w:rsidR="00347E7D" w:rsidRPr="001F70B2" w:rsidRDefault="00347E7D" w:rsidP="00833E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bookmarkStart w:id="3" w:name="Check2"/>
        <w:tc>
          <w:tcPr>
            <w:tcW w:w="1388" w:type="pct"/>
            <w:gridSpan w:val="2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auto"/>
            <w:vAlign w:val="center"/>
          </w:tcPr>
          <w:p w:rsidR="00347E7D" w:rsidRPr="001F70B2" w:rsidRDefault="000D2407" w:rsidP="0088133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70B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47E7D" w:rsidRPr="001F70B2">
              <w:rPr>
                <w:rFonts w:ascii="Arial" w:hAnsi="Arial" w:cs="Arial"/>
              </w:rPr>
              <w:instrText xml:space="preserve"> FORMCHECKBOX </w:instrText>
            </w:r>
            <w:r w:rsidR="00DB66B6">
              <w:rPr>
                <w:rFonts w:ascii="Arial" w:hAnsi="Arial" w:cs="Arial"/>
              </w:rPr>
            </w:r>
            <w:r w:rsidR="00DB66B6">
              <w:rPr>
                <w:rFonts w:ascii="Arial" w:hAnsi="Arial" w:cs="Arial"/>
              </w:rPr>
              <w:fldChar w:fldCharType="separate"/>
            </w:r>
            <w:r w:rsidRPr="001F70B2">
              <w:rPr>
                <w:rFonts w:ascii="Arial" w:hAnsi="Arial" w:cs="Arial"/>
              </w:rPr>
              <w:fldChar w:fldCharType="end"/>
            </w:r>
            <w:bookmarkEnd w:id="3"/>
            <w:r w:rsidR="00347E7D" w:rsidRPr="001F70B2">
              <w:rPr>
                <w:rFonts w:ascii="Arial" w:hAnsi="Arial" w:cs="Arial"/>
              </w:rPr>
              <w:t xml:space="preserve"> Scanning Sonar</w:t>
            </w:r>
          </w:p>
        </w:tc>
        <w:bookmarkStart w:id="4" w:name="Check6"/>
        <w:tc>
          <w:tcPr>
            <w:tcW w:w="1461" w:type="pct"/>
            <w:gridSpan w:val="6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auto"/>
            <w:vAlign w:val="center"/>
          </w:tcPr>
          <w:p w:rsidR="00347E7D" w:rsidRPr="001F70B2" w:rsidRDefault="000D2407" w:rsidP="0088133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70B2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47E7D" w:rsidRPr="001F70B2">
              <w:rPr>
                <w:rFonts w:ascii="Arial" w:hAnsi="Arial" w:cs="Arial"/>
              </w:rPr>
              <w:instrText xml:space="preserve"> FORMCHECKBOX </w:instrText>
            </w:r>
            <w:r w:rsidR="00DB66B6">
              <w:rPr>
                <w:rFonts w:ascii="Arial" w:hAnsi="Arial" w:cs="Arial"/>
              </w:rPr>
            </w:r>
            <w:r w:rsidR="00DB66B6">
              <w:rPr>
                <w:rFonts w:ascii="Arial" w:hAnsi="Arial" w:cs="Arial"/>
              </w:rPr>
              <w:fldChar w:fldCharType="separate"/>
            </w:r>
            <w:r w:rsidRPr="001F70B2">
              <w:rPr>
                <w:rFonts w:ascii="Arial" w:hAnsi="Arial" w:cs="Arial"/>
              </w:rPr>
              <w:fldChar w:fldCharType="end"/>
            </w:r>
            <w:bookmarkEnd w:id="4"/>
            <w:r w:rsidR="00347E7D" w:rsidRPr="001F70B2">
              <w:rPr>
                <w:rFonts w:ascii="Arial" w:hAnsi="Arial" w:cs="Arial"/>
              </w:rPr>
              <w:t xml:space="preserve"> USBL Position</w:t>
            </w:r>
          </w:p>
        </w:tc>
        <w:bookmarkStart w:id="5" w:name="Check10"/>
        <w:tc>
          <w:tcPr>
            <w:tcW w:w="1377" w:type="pct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auto"/>
            <w:vAlign w:val="center"/>
          </w:tcPr>
          <w:p w:rsidR="00347E7D" w:rsidRPr="001F70B2" w:rsidRDefault="000D2407" w:rsidP="0088133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70B2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47E7D" w:rsidRPr="001F70B2">
              <w:rPr>
                <w:rFonts w:ascii="Arial" w:hAnsi="Arial" w:cs="Arial"/>
              </w:rPr>
              <w:instrText xml:space="preserve"> FORMCHECKBOX </w:instrText>
            </w:r>
            <w:r w:rsidR="00DB66B6">
              <w:rPr>
                <w:rFonts w:ascii="Arial" w:hAnsi="Arial" w:cs="Arial"/>
              </w:rPr>
            </w:r>
            <w:r w:rsidR="00DB66B6">
              <w:rPr>
                <w:rFonts w:ascii="Arial" w:hAnsi="Arial" w:cs="Arial"/>
              </w:rPr>
              <w:fldChar w:fldCharType="separate"/>
            </w:r>
            <w:r w:rsidRPr="001F70B2">
              <w:rPr>
                <w:rFonts w:ascii="Arial" w:hAnsi="Arial" w:cs="Arial"/>
              </w:rPr>
              <w:fldChar w:fldCharType="end"/>
            </w:r>
            <w:bookmarkEnd w:id="5"/>
            <w:r w:rsidR="00347E7D" w:rsidRPr="001F70B2">
              <w:rPr>
                <w:rFonts w:ascii="Arial" w:hAnsi="Arial" w:cs="Arial"/>
              </w:rPr>
              <w:t xml:space="preserve"> Heading</w:t>
            </w:r>
          </w:p>
        </w:tc>
      </w:tr>
      <w:tr w:rsidR="00347E7D" w:rsidRPr="001F70B2">
        <w:tc>
          <w:tcPr>
            <w:tcW w:w="774" w:type="pct"/>
            <w:gridSpan w:val="3"/>
            <w:vMerge/>
            <w:tcBorders>
              <w:left w:val="single" w:sz="8" w:space="0" w:color="6585CF"/>
              <w:right w:val="single" w:sz="8" w:space="0" w:color="6585CF"/>
            </w:tcBorders>
            <w:shd w:val="clear" w:color="auto" w:fill="DBE5F1" w:themeFill="accent1" w:themeFillTint="33"/>
            <w:vAlign w:val="center"/>
          </w:tcPr>
          <w:p w:rsidR="00347E7D" w:rsidRPr="001F70B2" w:rsidRDefault="00347E7D" w:rsidP="00833E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bookmarkStart w:id="6" w:name="Check3"/>
        <w:tc>
          <w:tcPr>
            <w:tcW w:w="1388" w:type="pct"/>
            <w:gridSpan w:val="2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auto"/>
            <w:vAlign w:val="center"/>
          </w:tcPr>
          <w:p w:rsidR="00347E7D" w:rsidRPr="001F70B2" w:rsidRDefault="000D2407" w:rsidP="0088133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70B2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47E7D" w:rsidRPr="001F70B2">
              <w:rPr>
                <w:rFonts w:ascii="Arial" w:hAnsi="Arial" w:cs="Arial"/>
              </w:rPr>
              <w:instrText xml:space="preserve"> FORMCHECKBOX </w:instrText>
            </w:r>
            <w:r w:rsidR="00DB66B6">
              <w:rPr>
                <w:rFonts w:ascii="Arial" w:hAnsi="Arial" w:cs="Arial"/>
              </w:rPr>
            </w:r>
            <w:r w:rsidR="00DB66B6">
              <w:rPr>
                <w:rFonts w:ascii="Arial" w:hAnsi="Arial" w:cs="Arial"/>
              </w:rPr>
              <w:fldChar w:fldCharType="separate"/>
            </w:r>
            <w:r w:rsidRPr="001F70B2">
              <w:rPr>
                <w:rFonts w:ascii="Arial" w:hAnsi="Arial" w:cs="Arial"/>
              </w:rPr>
              <w:fldChar w:fldCharType="end"/>
            </w:r>
            <w:bookmarkEnd w:id="6"/>
            <w:r w:rsidR="00347E7D" w:rsidRPr="001F70B2">
              <w:rPr>
                <w:rFonts w:ascii="Arial" w:hAnsi="Arial" w:cs="Arial"/>
              </w:rPr>
              <w:t xml:space="preserve"> Pitch</w:t>
            </w:r>
          </w:p>
        </w:tc>
        <w:bookmarkStart w:id="7" w:name="Check7"/>
        <w:tc>
          <w:tcPr>
            <w:tcW w:w="1461" w:type="pct"/>
            <w:gridSpan w:val="6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auto"/>
            <w:vAlign w:val="center"/>
          </w:tcPr>
          <w:p w:rsidR="00347E7D" w:rsidRPr="001F70B2" w:rsidRDefault="000D2407" w:rsidP="0088133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70B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47E7D" w:rsidRPr="001F70B2">
              <w:rPr>
                <w:rFonts w:ascii="Arial" w:hAnsi="Arial" w:cs="Arial"/>
              </w:rPr>
              <w:instrText xml:space="preserve"> FORMCHECKBOX </w:instrText>
            </w:r>
            <w:r w:rsidR="00DB66B6">
              <w:rPr>
                <w:rFonts w:ascii="Arial" w:hAnsi="Arial" w:cs="Arial"/>
              </w:rPr>
            </w:r>
            <w:r w:rsidR="00DB66B6">
              <w:rPr>
                <w:rFonts w:ascii="Arial" w:hAnsi="Arial" w:cs="Arial"/>
              </w:rPr>
              <w:fldChar w:fldCharType="separate"/>
            </w:r>
            <w:r w:rsidRPr="001F70B2">
              <w:rPr>
                <w:rFonts w:ascii="Arial" w:hAnsi="Arial" w:cs="Arial"/>
              </w:rPr>
              <w:fldChar w:fldCharType="end"/>
            </w:r>
            <w:bookmarkEnd w:id="7"/>
            <w:r w:rsidR="00347E7D" w:rsidRPr="001F70B2">
              <w:rPr>
                <w:rFonts w:ascii="Arial" w:hAnsi="Arial" w:cs="Arial"/>
              </w:rPr>
              <w:t xml:space="preserve"> Roll</w:t>
            </w:r>
          </w:p>
        </w:tc>
        <w:bookmarkStart w:id="8" w:name="Check11"/>
        <w:tc>
          <w:tcPr>
            <w:tcW w:w="1377" w:type="pct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auto"/>
            <w:vAlign w:val="center"/>
          </w:tcPr>
          <w:p w:rsidR="00347E7D" w:rsidRPr="001F70B2" w:rsidRDefault="000D2407" w:rsidP="0088133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70B2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47E7D" w:rsidRPr="001F70B2">
              <w:rPr>
                <w:rFonts w:ascii="Arial" w:hAnsi="Arial" w:cs="Arial"/>
              </w:rPr>
              <w:instrText xml:space="preserve"> FORMCHECKBOX </w:instrText>
            </w:r>
            <w:r w:rsidR="00DB66B6">
              <w:rPr>
                <w:rFonts w:ascii="Arial" w:hAnsi="Arial" w:cs="Arial"/>
              </w:rPr>
            </w:r>
            <w:r w:rsidR="00DB66B6">
              <w:rPr>
                <w:rFonts w:ascii="Arial" w:hAnsi="Arial" w:cs="Arial"/>
              </w:rPr>
              <w:fldChar w:fldCharType="separate"/>
            </w:r>
            <w:r w:rsidRPr="001F70B2">
              <w:rPr>
                <w:rFonts w:ascii="Arial" w:hAnsi="Arial" w:cs="Arial"/>
              </w:rPr>
              <w:fldChar w:fldCharType="end"/>
            </w:r>
            <w:bookmarkEnd w:id="8"/>
            <w:r w:rsidR="00347E7D" w:rsidRPr="001F70B2">
              <w:rPr>
                <w:rFonts w:ascii="Arial" w:hAnsi="Arial" w:cs="Arial"/>
              </w:rPr>
              <w:t xml:space="preserve"> HD Camera 1</w:t>
            </w:r>
          </w:p>
        </w:tc>
      </w:tr>
      <w:tr w:rsidR="00347E7D" w:rsidRPr="001F70B2">
        <w:tc>
          <w:tcPr>
            <w:tcW w:w="774" w:type="pct"/>
            <w:gridSpan w:val="3"/>
            <w:vMerge/>
            <w:tcBorders>
              <w:left w:val="single" w:sz="8" w:space="0" w:color="6585CF"/>
              <w:right w:val="single" w:sz="8" w:space="0" w:color="6585CF"/>
            </w:tcBorders>
            <w:shd w:val="clear" w:color="auto" w:fill="DBE5F1" w:themeFill="accent1" w:themeFillTint="33"/>
            <w:vAlign w:val="center"/>
          </w:tcPr>
          <w:p w:rsidR="00347E7D" w:rsidRPr="001F70B2" w:rsidRDefault="00347E7D" w:rsidP="00833E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bookmarkStart w:id="9" w:name="Check4"/>
        <w:tc>
          <w:tcPr>
            <w:tcW w:w="1388" w:type="pct"/>
            <w:gridSpan w:val="2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auto"/>
            <w:vAlign w:val="center"/>
          </w:tcPr>
          <w:p w:rsidR="00347E7D" w:rsidRPr="001F70B2" w:rsidRDefault="000D2407" w:rsidP="0088133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70B2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47E7D" w:rsidRPr="001F70B2">
              <w:rPr>
                <w:rFonts w:ascii="Arial" w:hAnsi="Arial" w:cs="Arial"/>
              </w:rPr>
              <w:instrText xml:space="preserve"> FORMCHECKBOX </w:instrText>
            </w:r>
            <w:r w:rsidR="00DB66B6">
              <w:rPr>
                <w:rFonts w:ascii="Arial" w:hAnsi="Arial" w:cs="Arial"/>
              </w:rPr>
            </w:r>
            <w:r w:rsidR="00DB66B6">
              <w:rPr>
                <w:rFonts w:ascii="Arial" w:hAnsi="Arial" w:cs="Arial"/>
              </w:rPr>
              <w:fldChar w:fldCharType="separate"/>
            </w:r>
            <w:r w:rsidRPr="001F70B2">
              <w:rPr>
                <w:rFonts w:ascii="Arial" w:hAnsi="Arial" w:cs="Arial"/>
              </w:rPr>
              <w:fldChar w:fldCharType="end"/>
            </w:r>
            <w:bookmarkEnd w:id="9"/>
            <w:r w:rsidR="00347E7D" w:rsidRPr="001F70B2">
              <w:rPr>
                <w:rFonts w:ascii="Arial" w:hAnsi="Arial" w:cs="Arial"/>
              </w:rPr>
              <w:t xml:space="preserve"> HD Camera 2</w:t>
            </w:r>
          </w:p>
        </w:tc>
        <w:bookmarkStart w:id="10" w:name="Check8"/>
        <w:tc>
          <w:tcPr>
            <w:tcW w:w="1461" w:type="pct"/>
            <w:gridSpan w:val="6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auto"/>
            <w:vAlign w:val="center"/>
          </w:tcPr>
          <w:p w:rsidR="00347E7D" w:rsidRPr="001F70B2" w:rsidRDefault="000D2407" w:rsidP="0088133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70B2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47E7D" w:rsidRPr="001F70B2">
              <w:rPr>
                <w:rFonts w:ascii="Arial" w:hAnsi="Arial" w:cs="Arial"/>
              </w:rPr>
              <w:instrText xml:space="preserve"> FORMCHECKBOX </w:instrText>
            </w:r>
            <w:r w:rsidR="00DB66B6">
              <w:rPr>
                <w:rFonts w:ascii="Arial" w:hAnsi="Arial" w:cs="Arial"/>
              </w:rPr>
            </w:r>
            <w:r w:rsidR="00DB66B6">
              <w:rPr>
                <w:rFonts w:ascii="Arial" w:hAnsi="Arial" w:cs="Arial"/>
              </w:rPr>
              <w:fldChar w:fldCharType="separate"/>
            </w:r>
            <w:r w:rsidRPr="001F70B2">
              <w:rPr>
                <w:rFonts w:ascii="Arial" w:hAnsi="Arial" w:cs="Arial"/>
              </w:rPr>
              <w:fldChar w:fldCharType="end"/>
            </w:r>
            <w:bookmarkEnd w:id="10"/>
            <w:r w:rsidR="00347E7D" w:rsidRPr="001F70B2">
              <w:rPr>
                <w:rFonts w:ascii="Arial" w:hAnsi="Arial" w:cs="Arial"/>
              </w:rPr>
              <w:t xml:space="preserve"> ROV HD 2</w:t>
            </w:r>
          </w:p>
        </w:tc>
        <w:tc>
          <w:tcPr>
            <w:tcW w:w="1377" w:type="pct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auto"/>
            <w:vAlign w:val="center"/>
          </w:tcPr>
          <w:p w:rsidR="00347E7D" w:rsidRPr="001F70B2" w:rsidRDefault="000D2407" w:rsidP="0088133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70B2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47E7D" w:rsidRPr="001F70B2">
              <w:rPr>
                <w:rFonts w:ascii="Arial" w:hAnsi="Arial" w:cs="Arial"/>
              </w:rPr>
              <w:instrText xml:space="preserve"> FORMCHECKBOX </w:instrText>
            </w:r>
            <w:r w:rsidR="00DB66B6">
              <w:rPr>
                <w:rFonts w:ascii="Arial" w:hAnsi="Arial" w:cs="Arial"/>
              </w:rPr>
            </w:r>
            <w:r w:rsidR="00DB66B6">
              <w:rPr>
                <w:rFonts w:ascii="Arial" w:hAnsi="Arial" w:cs="Arial"/>
              </w:rPr>
              <w:fldChar w:fldCharType="separate"/>
            </w:r>
            <w:r w:rsidRPr="001F70B2">
              <w:rPr>
                <w:rFonts w:ascii="Arial" w:hAnsi="Arial" w:cs="Arial"/>
              </w:rPr>
              <w:fldChar w:fldCharType="end"/>
            </w:r>
            <w:r w:rsidR="00347E7D" w:rsidRPr="001F70B2">
              <w:rPr>
                <w:rFonts w:ascii="Arial" w:hAnsi="Arial" w:cs="Arial"/>
              </w:rPr>
              <w:t xml:space="preserve"> </w:t>
            </w:r>
            <w:proofErr w:type="spellStart"/>
            <w:r w:rsidR="00347E7D" w:rsidRPr="001F70B2">
              <w:rPr>
                <w:rFonts w:ascii="Arial" w:hAnsi="Arial" w:cs="Arial"/>
              </w:rPr>
              <w:t>Seirios</w:t>
            </w:r>
            <w:proofErr w:type="spellEnd"/>
            <w:r w:rsidR="00347E7D" w:rsidRPr="001F70B2">
              <w:rPr>
                <w:rFonts w:ascii="Arial" w:hAnsi="Arial" w:cs="Arial"/>
              </w:rPr>
              <w:t xml:space="preserve"> CTD</w:t>
            </w:r>
          </w:p>
        </w:tc>
      </w:tr>
      <w:tr w:rsidR="00347E7D" w:rsidRPr="001F70B2">
        <w:tc>
          <w:tcPr>
            <w:tcW w:w="774" w:type="pct"/>
            <w:gridSpan w:val="3"/>
            <w:vMerge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DBE5F1" w:themeFill="accent1" w:themeFillTint="33"/>
            <w:vAlign w:val="center"/>
          </w:tcPr>
          <w:p w:rsidR="00347E7D" w:rsidRPr="001F70B2" w:rsidRDefault="00347E7D" w:rsidP="00833E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8" w:type="pct"/>
            <w:gridSpan w:val="2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auto"/>
            <w:vAlign w:val="center"/>
          </w:tcPr>
          <w:p w:rsidR="00347E7D" w:rsidRPr="001F70B2" w:rsidRDefault="00347E7D" w:rsidP="0088133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70B2">
              <w:rPr>
                <w:rFonts w:ascii="Arial" w:hAnsi="Arial" w:cs="Arial"/>
              </w:rPr>
              <w:t>Temperature Probe</w:t>
            </w:r>
          </w:p>
        </w:tc>
        <w:tc>
          <w:tcPr>
            <w:tcW w:w="1461" w:type="pct"/>
            <w:gridSpan w:val="6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auto"/>
            <w:vAlign w:val="center"/>
          </w:tcPr>
          <w:p w:rsidR="00347E7D" w:rsidRPr="001F70B2" w:rsidRDefault="000D2407" w:rsidP="0088133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70B2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47E7D" w:rsidRPr="001F70B2">
              <w:rPr>
                <w:rFonts w:ascii="Arial" w:hAnsi="Arial" w:cs="Arial"/>
              </w:rPr>
              <w:instrText xml:space="preserve"> FORMCHECKBOX </w:instrText>
            </w:r>
            <w:r w:rsidR="00DB66B6">
              <w:rPr>
                <w:rFonts w:ascii="Arial" w:hAnsi="Arial" w:cs="Arial"/>
              </w:rPr>
            </w:r>
            <w:r w:rsidR="00DB66B6">
              <w:rPr>
                <w:rFonts w:ascii="Arial" w:hAnsi="Arial" w:cs="Arial"/>
              </w:rPr>
              <w:fldChar w:fldCharType="separate"/>
            </w:r>
            <w:r w:rsidRPr="001F70B2">
              <w:rPr>
                <w:rFonts w:ascii="Arial" w:hAnsi="Arial" w:cs="Arial"/>
              </w:rPr>
              <w:fldChar w:fldCharType="end"/>
            </w:r>
            <w:r w:rsidR="00347E7D" w:rsidRPr="001F70B2">
              <w:rPr>
                <w:rFonts w:ascii="Arial" w:hAnsi="Arial" w:cs="Arial"/>
              </w:rPr>
              <w:t xml:space="preserve"> D2 DO Sensor</w:t>
            </w:r>
          </w:p>
        </w:tc>
        <w:tc>
          <w:tcPr>
            <w:tcW w:w="1377" w:type="pct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auto"/>
            <w:vAlign w:val="center"/>
          </w:tcPr>
          <w:p w:rsidR="00347E7D" w:rsidRPr="001F70B2" w:rsidRDefault="000D2407" w:rsidP="0088133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70B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62945" w:rsidRPr="001F70B2">
              <w:rPr>
                <w:rFonts w:ascii="Arial" w:hAnsi="Arial" w:cs="Arial"/>
              </w:rPr>
              <w:instrText xml:space="preserve"> FORMCHECKBOX </w:instrText>
            </w:r>
            <w:r w:rsidR="00DB66B6">
              <w:rPr>
                <w:rFonts w:ascii="Arial" w:hAnsi="Arial" w:cs="Arial"/>
              </w:rPr>
            </w:r>
            <w:r w:rsidR="00DB66B6">
              <w:rPr>
                <w:rFonts w:ascii="Arial" w:hAnsi="Arial" w:cs="Arial"/>
              </w:rPr>
              <w:fldChar w:fldCharType="separate"/>
            </w:r>
            <w:r w:rsidRPr="001F70B2">
              <w:rPr>
                <w:rFonts w:ascii="Arial" w:hAnsi="Arial" w:cs="Arial"/>
              </w:rPr>
              <w:fldChar w:fldCharType="end"/>
            </w:r>
            <w:r w:rsidR="00347E7D" w:rsidRPr="001F70B2">
              <w:rPr>
                <w:rFonts w:ascii="Arial" w:hAnsi="Arial" w:cs="Arial"/>
              </w:rPr>
              <w:t xml:space="preserve"> </w:t>
            </w:r>
            <w:proofErr w:type="spellStart"/>
            <w:r w:rsidR="00347E7D" w:rsidRPr="001F70B2">
              <w:rPr>
                <w:rFonts w:ascii="Arial" w:hAnsi="Arial" w:cs="Arial"/>
              </w:rPr>
              <w:t>Seirios</w:t>
            </w:r>
            <w:proofErr w:type="spellEnd"/>
            <w:r w:rsidR="00347E7D" w:rsidRPr="001F70B2">
              <w:rPr>
                <w:rFonts w:ascii="Arial" w:hAnsi="Arial" w:cs="Arial"/>
              </w:rPr>
              <w:t xml:space="preserve"> DO sensor</w:t>
            </w:r>
          </w:p>
        </w:tc>
      </w:tr>
      <w:tr w:rsidR="002467D5" w:rsidRPr="001F70B2">
        <w:tblPrEx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774" w:type="pct"/>
            <w:gridSpan w:val="3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DBE5F1" w:themeFill="accent1" w:themeFillTint="33"/>
            <w:vAlign w:val="center"/>
          </w:tcPr>
          <w:p w:rsidR="002467D5" w:rsidRPr="001F70B2" w:rsidRDefault="002467D5" w:rsidP="00833E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0B2">
              <w:rPr>
                <w:rFonts w:ascii="Arial" w:hAnsi="Arial" w:cs="Arial"/>
                <w:b/>
                <w:bCs/>
                <w:sz w:val="18"/>
                <w:szCs w:val="18"/>
              </w:rPr>
              <w:t>Equipment Malfunctions</w:t>
            </w:r>
          </w:p>
        </w:tc>
        <w:tc>
          <w:tcPr>
            <w:tcW w:w="4226" w:type="pct"/>
            <w:gridSpan w:val="9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auto"/>
            <w:vAlign w:val="center"/>
          </w:tcPr>
          <w:p w:rsidR="002467D5" w:rsidRPr="008A12D8" w:rsidRDefault="002467D5" w:rsidP="003451A8">
            <w:pPr>
              <w:tabs>
                <w:tab w:val="center" w:pos="4358"/>
              </w:tabs>
              <w:spacing w:after="0" w:line="240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467D5" w:rsidRPr="001F70B2">
        <w:tblPrEx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774" w:type="pct"/>
            <w:gridSpan w:val="3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DBE5F1" w:themeFill="accent1" w:themeFillTint="33"/>
            <w:vAlign w:val="center"/>
          </w:tcPr>
          <w:p w:rsidR="002467D5" w:rsidRPr="001F70B2" w:rsidRDefault="002467D5" w:rsidP="00833E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0B2">
              <w:rPr>
                <w:rFonts w:ascii="Arial" w:hAnsi="Arial" w:cs="Arial"/>
                <w:b/>
                <w:bCs/>
                <w:sz w:val="18"/>
                <w:szCs w:val="18"/>
              </w:rPr>
              <w:t>ROV Dive Summary</w:t>
            </w:r>
          </w:p>
          <w:p w:rsidR="002467D5" w:rsidRPr="001F70B2" w:rsidRDefault="002467D5" w:rsidP="00833E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0B2">
              <w:rPr>
                <w:rFonts w:ascii="Arial" w:hAnsi="Arial" w:cs="Arial"/>
                <w:b/>
                <w:bCs/>
                <w:sz w:val="18"/>
                <w:szCs w:val="18"/>
              </w:rPr>
              <w:t>(From processed ROV data)</w:t>
            </w:r>
          </w:p>
        </w:tc>
        <w:tc>
          <w:tcPr>
            <w:tcW w:w="4226" w:type="pct"/>
            <w:gridSpan w:val="9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auto"/>
            <w:vAlign w:val="center"/>
          </w:tcPr>
          <w:p w:rsidR="00694473" w:rsidRPr="00654569" w:rsidRDefault="00694473" w:rsidP="00694473">
            <w:pPr>
              <w:spacing w:after="0" w:line="240" w:lineRule="auto"/>
              <w:rPr>
                <w:rStyle w:val="PlaceholderText1"/>
                <w:sz w:val="22"/>
              </w:rPr>
            </w:pPr>
            <w:r w:rsidRPr="00654569">
              <w:rPr>
                <w:rStyle w:val="PlaceholderText1"/>
                <w:sz w:val="22"/>
              </w:rPr>
              <w:tab/>
            </w:r>
            <w:r w:rsidRPr="00654569">
              <w:rPr>
                <w:rStyle w:val="PlaceholderText1"/>
                <w:rFonts w:ascii="Arial" w:hAnsi="Arial" w:cs="Arial"/>
                <w:sz w:val="18"/>
              </w:rPr>
              <w:t xml:space="preserve">  Dive Summary:</w:t>
            </w:r>
            <w:r w:rsidRPr="00654569">
              <w:rPr>
                <w:rStyle w:val="PlaceholderText1"/>
                <w:rFonts w:ascii="Arial" w:hAnsi="Arial" w:cs="Arial"/>
                <w:sz w:val="18"/>
              </w:rPr>
              <w:tab/>
              <w:t>EX1605L1_DIVE14</w:t>
            </w:r>
          </w:p>
          <w:p w:rsidR="00694473" w:rsidRPr="00654569" w:rsidRDefault="00694473" w:rsidP="00694473">
            <w:pPr>
              <w:spacing w:after="0" w:line="240" w:lineRule="auto"/>
              <w:rPr>
                <w:rStyle w:val="PlaceholderText1"/>
                <w:sz w:val="22"/>
              </w:rPr>
            </w:pPr>
            <w:r w:rsidRPr="00654569">
              <w:rPr>
                <w:rStyle w:val="PlaceholderText1"/>
                <w:rFonts w:ascii="Arial" w:hAnsi="Arial" w:cs="Arial"/>
                <w:sz w:val="18"/>
              </w:rPr>
              <w:t>^^^^^^^^^^^^^^^^^^^^^^^^^^^^^^^^^^^^^^^^^^^^^^^^^^^</w:t>
            </w:r>
          </w:p>
          <w:p w:rsidR="00694473" w:rsidRPr="00654569" w:rsidRDefault="00694473" w:rsidP="00694473">
            <w:pPr>
              <w:spacing w:after="0" w:line="240" w:lineRule="auto"/>
              <w:rPr>
                <w:rStyle w:val="PlaceholderText1"/>
                <w:sz w:val="22"/>
              </w:rPr>
            </w:pPr>
            <w:r w:rsidRPr="00654569">
              <w:rPr>
                <w:rStyle w:val="PlaceholderText1"/>
                <w:rFonts w:ascii="Arial" w:hAnsi="Arial" w:cs="Arial"/>
                <w:sz w:val="18"/>
              </w:rPr>
              <w:t>In Water:</w:t>
            </w:r>
            <w:r w:rsidRPr="00654569">
              <w:rPr>
                <w:rStyle w:val="PlaceholderText1"/>
                <w:rFonts w:ascii="Arial" w:hAnsi="Arial" w:cs="Arial"/>
                <w:sz w:val="18"/>
              </w:rPr>
              <w:tab/>
            </w:r>
            <w:r w:rsidRPr="00654569">
              <w:rPr>
                <w:rStyle w:val="PlaceholderText1"/>
                <w:rFonts w:ascii="Arial" w:hAnsi="Arial" w:cs="Arial"/>
                <w:sz w:val="18"/>
              </w:rPr>
              <w:tab/>
              <w:t xml:space="preserve"> 2016-05-04T20:43:14.933000</w:t>
            </w:r>
          </w:p>
          <w:p w:rsidR="00694473" w:rsidRPr="00654569" w:rsidRDefault="00694473" w:rsidP="00694473">
            <w:pPr>
              <w:spacing w:after="0" w:line="240" w:lineRule="auto"/>
              <w:rPr>
                <w:rStyle w:val="PlaceholderText1"/>
                <w:sz w:val="22"/>
              </w:rPr>
            </w:pPr>
            <w:r w:rsidRPr="00654569">
              <w:rPr>
                <w:rStyle w:val="PlaceholderText1"/>
                <w:rFonts w:ascii="Arial" w:hAnsi="Arial" w:cs="Arial"/>
                <w:sz w:val="18"/>
              </w:rPr>
              <w:tab/>
            </w:r>
            <w:r w:rsidRPr="00654569">
              <w:rPr>
                <w:rStyle w:val="PlaceholderText1"/>
                <w:rFonts w:ascii="Arial" w:hAnsi="Arial" w:cs="Arial"/>
                <w:sz w:val="18"/>
              </w:rPr>
              <w:tab/>
            </w:r>
            <w:r w:rsidRPr="00654569">
              <w:rPr>
                <w:rStyle w:val="PlaceholderText1"/>
                <w:rFonts w:ascii="Arial" w:hAnsi="Arial" w:cs="Arial"/>
                <w:sz w:val="18"/>
              </w:rPr>
              <w:tab/>
              <w:t xml:space="preserve"> 15°, 53.824' N ; 148°, 53.338' E</w:t>
            </w:r>
          </w:p>
          <w:p w:rsidR="00694473" w:rsidRPr="00654569" w:rsidRDefault="00694473" w:rsidP="00694473">
            <w:pPr>
              <w:spacing w:after="0" w:line="240" w:lineRule="auto"/>
              <w:rPr>
                <w:rStyle w:val="PlaceholderText1"/>
                <w:sz w:val="22"/>
              </w:rPr>
            </w:pPr>
          </w:p>
          <w:p w:rsidR="00694473" w:rsidRPr="00654569" w:rsidRDefault="00694473" w:rsidP="00694473">
            <w:pPr>
              <w:spacing w:after="0" w:line="240" w:lineRule="auto"/>
              <w:rPr>
                <w:rStyle w:val="PlaceholderText1"/>
                <w:sz w:val="22"/>
              </w:rPr>
            </w:pPr>
            <w:r w:rsidRPr="00654569">
              <w:rPr>
                <w:rStyle w:val="PlaceholderText1"/>
                <w:rFonts w:ascii="Arial" w:hAnsi="Arial" w:cs="Arial"/>
                <w:sz w:val="18"/>
              </w:rPr>
              <w:t>Out Water:</w:t>
            </w:r>
            <w:r w:rsidRPr="00654569">
              <w:rPr>
                <w:rStyle w:val="PlaceholderText1"/>
                <w:rFonts w:ascii="Arial" w:hAnsi="Arial" w:cs="Arial"/>
                <w:sz w:val="18"/>
              </w:rPr>
              <w:tab/>
            </w:r>
            <w:r w:rsidRPr="00654569">
              <w:rPr>
                <w:rStyle w:val="PlaceholderText1"/>
                <w:rFonts w:ascii="Arial" w:hAnsi="Arial" w:cs="Arial"/>
                <w:sz w:val="18"/>
              </w:rPr>
              <w:tab/>
              <w:t xml:space="preserve"> 2016-05-05T04:32:42.010000</w:t>
            </w:r>
          </w:p>
          <w:p w:rsidR="00694473" w:rsidRPr="00654569" w:rsidRDefault="00694473" w:rsidP="00694473">
            <w:pPr>
              <w:spacing w:after="0" w:line="240" w:lineRule="auto"/>
              <w:rPr>
                <w:rStyle w:val="PlaceholderText1"/>
                <w:sz w:val="22"/>
              </w:rPr>
            </w:pPr>
            <w:r w:rsidRPr="00654569">
              <w:rPr>
                <w:rStyle w:val="PlaceholderText1"/>
                <w:rFonts w:ascii="Arial" w:hAnsi="Arial" w:cs="Arial"/>
                <w:sz w:val="18"/>
              </w:rPr>
              <w:tab/>
            </w:r>
            <w:r w:rsidRPr="00654569">
              <w:rPr>
                <w:rStyle w:val="PlaceholderText1"/>
                <w:rFonts w:ascii="Arial" w:hAnsi="Arial" w:cs="Arial"/>
                <w:sz w:val="18"/>
              </w:rPr>
              <w:tab/>
            </w:r>
            <w:r w:rsidRPr="00654569">
              <w:rPr>
                <w:rStyle w:val="PlaceholderText1"/>
                <w:rFonts w:ascii="Arial" w:hAnsi="Arial" w:cs="Arial"/>
                <w:sz w:val="18"/>
              </w:rPr>
              <w:tab/>
              <w:t xml:space="preserve"> 15°, 53.449' N ; 148°, 53.374' E</w:t>
            </w:r>
          </w:p>
          <w:p w:rsidR="00694473" w:rsidRPr="00654569" w:rsidRDefault="00694473" w:rsidP="00694473">
            <w:pPr>
              <w:spacing w:after="0" w:line="240" w:lineRule="auto"/>
              <w:rPr>
                <w:rStyle w:val="PlaceholderText1"/>
                <w:sz w:val="22"/>
              </w:rPr>
            </w:pPr>
          </w:p>
          <w:p w:rsidR="00694473" w:rsidRPr="00654569" w:rsidRDefault="00694473" w:rsidP="00694473">
            <w:pPr>
              <w:spacing w:after="0" w:line="240" w:lineRule="auto"/>
              <w:rPr>
                <w:rStyle w:val="PlaceholderText1"/>
                <w:sz w:val="22"/>
              </w:rPr>
            </w:pPr>
            <w:r w:rsidRPr="00654569">
              <w:rPr>
                <w:rStyle w:val="PlaceholderText1"/>
                <w:rFonts w:ascii="Arial" w:hAnsi="Arial" w:cs="Arial"/>
                <w:sz w:val="18"/>
              </w:rPr>
              <w:t>Off Bottom:</w:t>
            </w:r>
            <w:r w:rsidRPr="00654569">
              <w:rPr>
                <w:rStyle w:val="PlaceholderText1"/>
                <w:rFonts w:ascii="Arial" w:hAnsi="Arial" w:cs="Arial"/>
                <w:sz w:val="18"/>
              </w:rPr>
              <w:tab/>
            </w:r>
            <w:r w:rsidRPr="00654569">
              <w:rPr>
                <w:rStyle w:val="PlaceholderText1"/>
                <w:rFonts w:ascii="Arial" w:hAnsi="Arial" w:cs="Arial"/>
                <w:sz w:val="18"/>
              </w:rPr>
              <w:tab/>
              <w:t xml:space="preserve"> 2016-05-05T03:25:42.012000</w:t>
            </w:r>
          </w:p>
          <w:p w:rsidR="00694473" w:rsidRPr="00654569" w:rsidRDefault="00694473" w:rsidP="00694473">
            <w:pPr>
              <w:spacing w:after="0" w:line="240" w:lineRule="auto"/>
              <w:rPr>
                <w:rStyle w:val="PlaceholderText1"/>
                <w:sz w:val="22"/>
              </w:rPr>
            </w:pPr>
            <w:r w:rsidRPr="00654569">
              <w:rPr>
                <w:rStyle w:val="PlaceholderText1"/>
                <w:rFonts w:ascii="Arial" w:hAnsi="Arial" w:cs="Arial"/>
                <w:sz w:val="18"/>
              </w:rPr>
              <w:tab/>
            </w:r>
            <w:r w:rsidRPr="00654569">
              <w:rPr>
                <w:rStyle w:val="PlaceholderText1"/>
                <w:rFonts w:ascii="Arial" w:hAnsi="Arial" w:cs="Arial"/>
                <w:sz w:val="18"/>
              </w:rPr>
              <w:tab/>
            </w:r>
            <w:r w:rsidRPr="00654569">
              <w:rPr>
                <w:rStyle w:val="PlaceholderText1"/>
                <w:rFonts w:ascii="Arial" w:hAnsi="Arial" w:cs="Arial"/>
                <w:sz w:val="18"/>
              </w:rPr>
              <w:tab/>
              <w:t xml:space="preserve"> 15°, 53.462' N ; 148°, 52.959' E</w:t>
            </w:r>
          </w:p>
          <w:p w:rsidR="00694473" w:rsidRPr="00654569" w:rsidRDefault="00694473" w:rsidP="00694473">
            <w:pPr>
              <w:spacing w:after="0" w:line="240" w:lineRule="auto"/>
              <w:rPr>
                <w:rStyle w:val="PlaceholderText1"/>
                <w:sz w:val="22"/>
              </w:rPr>
            </w:pPr>
          </w:p>
          <w:p w:rsidR="00694473" w:rsidRPr="00654569" w:rsidRDefault="00694473" w:rsidP="00694473">
            <w:pPr>
              <w:spacing w:after="0" w:line="240" w:lineRule="auto"/>
              <w:rPr>
                <w:rStyle w:val="PlaceholderText1"/>
                <w:sz w:val="22"/>
              </w:rPr>
            </w:pPr>
            <w:r w:rsidRPr="00654569">
              <w:rPr>
                <w:rStyle w:val="PlaceholderText1"/>
                <w:rFonts w:ascii="Arial" w:hAnsi="Arial" w:cs="Arial"/>
                <w:sz w:val="18"/>
              </w:rPr>
              <w:t>On Bottom:</w:t>
            </w:r>
            <w:r w:rsidRPr="00654569">
              <w:rPr>
                <w:rStyle w:val="PlaceholderText1"/>
                <w:rFonts w:ascii="Arial" w:hAnsi="Arial" w:cs="Arial"/>
                <w:sz w:val="18"/>
              </w:rPr>
              <w:tab/>
            </w:r>
            <w:r w:rsidRPr="00654569">
              <w:rPr>
                <w:rStyle w:val="PlaceholderText1"/>
                <w:rFonts w:ascii="Arial" w:hAnsi="Arial" w:cs="Arial"/>
                <w:sz w:val="18"/>
              </w:rPr>
              <w:tab/>
              <w:t xml:space="preserve"> 2016-05-04T21:52:49.109000</w:t>
            </w:r>
          </w:p>
          <w:p w:rsidR="00694473" w:rsidRPr="00654569" w:rsidRDefault="00694473" w:rsidP="00694473">
            <w:pPr>
              <w:spacing w:after="0" w:line="240" w:lineRule="auto"/>
              <w:rPr>
                <w:rStyle w:val="PlaceholderText1"/>
                <w:sz w:val="22"/>
              </w:rPr>
            </w:pPr>
            <w:r w:rsidRPr="00654569">
              <w:rPr>
                <w:rStyle w:val="PlaceholderText1"/>
                <w:rFonts w:ascii="Arial" w:hAnsi="Arial" w:cs="Arial"/>
                <w:sz w:val="18"/>
              </w:rPr>
              <w:tab/>
            </w:r>
            <w:r w:rsidRPr="00654569">
              <w:rPr>
                <w:rStyle w:val="PlaceholderText1"/>
                <w:rFonts w:ascii="Arial" w:hAnsi="Arial" w:cs="Arial"/>
                <w:sz w:val="18"/>
              </w:rPr>
              <w:tab/>
            </w:r>
            <w:r w:rsidRPr="00654569">
              <w:rPr>
                <w:rStyle w:val="PlaceholderText1"/>
                <w:rFonts w:ascii="Arial" w:hAnsi="Arial" w:cs="Arial"/>
                <w:sz w:val="18"/>
              </w:rPr>
              <w:tab/>
              <w:t xml:space="preserve"> 15°, 53.778' N ; 148°, 53.191' E</w:t>
            </w:r>
          </w:p>
          <w:p w:rsidR="00694473" w:rsidRPr="00654569" w:rsidRDefault="00694473" w:rsidP="00694473">
            <w:pPr>
              <w:spacing w:after="0" w:line="240" w:lineRule="auto"/>
              <w:rPr>
                <w:rStyle w:val="PlaceholderText1"/>
                <w:sz w:val="22"/>
              </w:rPr>
            </w:pPr>
          </w:p>
          <w:p w:rsidR="00694473" w:rsidRPr="00654569" w:rsidRDefault="00694473" w:rsidP="00694473">
            <w:pPr>
              <w:spacing w:after="0" w:line="240" w:lineRule="auto"/>
              <w:rPr>
                <w:rStyle w:val="PlaceholderText1"/>
                <w:sz w:val="22"/>
              </w:rPr>
            </w:pPr>
            <w:r w:rsidRPr="00654569">
              <w:rPr>
                <w:rStyle w:val="PlaceholderText1"/>
                <w:rFonts w:ascii="Arial" w:hAnsi="Arial" w:cs="Arial"/>
                <w:sz w:val="18"/>
              </w:rPr>
              <w:t>Dive duration:</w:t>
            </w:r>
            <w:r w:rsidRPr="00654569">
              <w:rPr>
                <w:rStyle w:val="PlaceholderText1"/>
                <w:rFonts w:ascii="Arial" w:hAnsi="Arial" w:cs="Arial"/>
                <w:sz w:val="18"/>
              </w:rPr>
              <w:tab/>
            </w:r>
            <w:r w:rsidRPr="00654569">
              <w:rPr>
                <w:rStyle w:val="PlaceholderText1"/>
                <w:rFonts w:ascii="Arial" w:hAnsi="Arial" w:cs="Arial"/>
                <w:sz w:val="18"/>
              </w:rPr>
              <w:tab/>
              <w:t xml:space="preserve"> 7:49:27</w:t>
            </w:r>
          </w:p>
          <w:p w:rsidR="00694473" w:rsidRPr="00654569" w:rsidRDefault="00694473" w:rsidP="00694473">
            <w:pPr>
              <w:spacing w:after="0" w:line="240" w:lineRule="auto"/>
              <w:rPr>
                <w:rStyle w:val="PlaceholderText1"/>
                <w:sz w:val="22"/>
              </w:rPr>
            </w:pPr>
          </w:p>
          <w:p w:rsidR="00694473" w:rsidRPr="00654569" w:rsidRDefault="00694473" w:rsidP="00694473">
            <w:pPr>
              <w:spacing w:after="0" w:line="240" w:lineRule="auto"/>
              <w:rPr>
                <w:rStyle w:val="PlaceholderText1"/>
                <w:sz w:val="22"/>
              </w:rPr>
            </w:pPr>
            <w:r w:rsidRPr="00654569">
              <w:rPr>
                <w:rStyle w:val="PlaceholderText1"/>
                <w:rFonts w:ascii="Arial" w:hAnsi="Arial" w:cs="Arial"/>
                <w:sz w:val="18"/>
              </w:rPr>
              <w:t>Bottom Time:</w:t>
            </w:r>
            <w:r w:rsidRPr="00654569">
              <w:rPr>
                <w:rStyle w:val="PlaceholderText1"/>
                <w:rFonts w:ascii="Arial" w:hAnsi="Arial" w:cs="Arial"/>
                <w:sz w:val="18"/>
              </w:rPr>
              <w:tab/>
            </w:r>
            <w:r w:rsidRPr="00654569">
              <w:rPr>
                <w:rStyle w:val="PlaceholderText1"/>
                <w:rFonts w:ascii="Arial" w:hAnsi="Arial" w:cs="Arial"/>
                <w:sz w:val="18"/>
              </w:rPr>
              <w:tab/>
              <w:t xml:space="preserve"> 5:32:52</w:t>
            </w:r>
          </w:p>
          <w:p w:rsidR="00694473" w:rsidRPr="00654569" w:rsidRDefault="00694473" w:rsidP="00694473">
            <w:pPr>
              <w:spacing w:after="0" w:line="240" w:lineRule="auto"/>
              <w:rPr>
                <w:rStyle w:val="PlaceholderText1"/>
                <w:sz w:val="22"/>
              </w:rPr>
            </w:pPr>
          </w:p>
          <w:p w:rsidR="002467D5" w:rsidRPr="001F70B2" w:rsidRDefault="00694473" w:rsidP="00694473">
            <w:pPr>
              <w:spacing w:after="0" w:line="240" w:lineRule="auto"/>
              <w:rPr>
                <w:rStyle w:val="PlaceholderText1"/>
              </w:rPr>
            </w:pPr>
            <w:r w:rsidRPr="00654569">
              <w:rPr>
                <w:rStyle w:val="PlaceholderText1"/>
                <w:rFonts w:ascii="Arial" w:hAnsi="Arial" w:cs="Arial"/>
                <w:sz w:val="18"/>
              </w:rPr>
              <w:t xml:space="preserve">Max. depth: </w:t>
            </w:r>
            <w:r w:rsidRPr="00654569">
              <w:rPr>
                <w:rStyle w:val="PlaceholderText1"/>
                <w:rFonts w:ascii="Arial" w:hAnsi="Arial" w:cs="Arial"/>
                <w:sz w:val="18"/>
              </w:rPr>
              <w:tab/>
            </w:r>
            <w:r w:rsidRPr="00654569">
              <w:rPr>
                <w:rStyle w:val="PlaceholderText1"/>
                <w:rFonts w:ascii="Arial" w:hAnsi="Arial" w:cs="Arial"/>
                <w:sz w:val="18"/>
              </w:rPr>
              <w:tab/>
              <w:t xml:space="preserve"> 2038.9 m</w:t>
            </w:r>
          </w:p>
        </w:tc>
      </w:tr>
      <w:tr w:rsidR="002467D5" w:rsidRPr="001F70B2">
        <w:tblPrEx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774" w:type="pct"/>
            <w:gridSpan w:val="3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DBE5F1" w:themeFill="accent1" w:themeFillTint="33"/>
            <w:vAlign w:val="center"/>
          </w:tcPr>
          <w:p w:rsidR="002467D5" w:rsidRPr="001F70B2" w:rsidRDefault="002467D5" w:rsidP="00833E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0B2">
              <w:rPr>
                <w:rFonts w:ascii="Arial" w:hAnsi="Arial" w:cs="Arial"/>
                <w:b/>
                <w:bCs/>
                <w:sz w:val="18"/>
                <w:szCs w:val="18"/>
              </w:rPr>
              <w:t>Special Notes</w:t>
            </w:r>
          </w:p>
        </w:tc>
        <w:tc>
          <w:tcPr>
            <w:tcW w:w="4226" w:type="pct"/>
            <w:gridSpan w:val="9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auto"/>
            <w:vAlign w:val="center"/>
          </w:tcPr>
          <w:p w:rsidR="002467D5" w:rsidRPr="001F70B2" w:rsidRDefault="002467D5" w:rsidP="00833E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844" w:rsidRPr="001F70B2">
        <w:tblPrEx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774" w:type="pct"/>
            <w:gridSpan w:val="3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DBE5F1" w:themeFill="accent1" w:themeFillTint="33"/>
            <w:vAlign w:val="center"/>
          </w:tcPr>
          <w:p w:rsidR="001E7844" w:rsidRPr="001F70B2" w:rsidRDefault="001E7844" w:rsidP="001E78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0B2">
              <w:rPr>
                <w:rFonts w:ascii="Arial" w:hAnsi="Arial" w:cs="Arial"/>
                <w:b/>
                <w:bCs/>
                <w:sz w:val="18"/>
                <w:szCs w:val="18"/>
              </w:rPr>
              <w:t>Scientists Involved</w:t>
            </w:r>
          </w:p>
          <w:p w:rsidR="001E7844" w:rsidRPr="001F70B2" w:rsidRDefault="001E7844" w:rsidP="001E78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F70B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(please provide name / location / affiliation / email)</w:t>
            </w:r>
          </w:p>
        </w:tc>
        <w:tc>
          <w:tcPr>
            <w:tcW w:w="4226" w:type="pct"/>
            <w:gridSpan w:val="9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auto"/>
            <w:vAlign w:val="center"/>
          </w:tcPr>
          <w:p w:rsidR="001E7844" w:rsidRPr="00A50F67" w:rsidRDefault="001E7844" w:rsidP="001E78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F67">
              <w:rPr>
                <w:rFonts w:ascii="Arial" w:hAnsi="Arial" w:cs="Arial"/>
                <w:sz w:val="18"/>
                <w:szCs w:val="18"/>
              </w:rPr>
              <w:t>Scott France, UL Lafayette; france@louisiana.edu</w:t>
            </w:r>
          </w:p>
          <w:p w:rsidR="00F41ED5" w:rsidRPr="001A4AB2" w:rsidRDefault="00F41ED5" w:rsidP="00F41E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AB2">
              <w:rPr>
                <w:rFonts w:ascii="Arial" w:hAnsi="Arial" w:cs="Arial"/>
                <w:sz w:val="18"/>
                <w:szCs w:val="18"/>
              </w:rPr>
              <w:t xml:space="preserve">Patty Fryer, UH; </w:t>
            </w:r>
            <w:hyperlink r:id="rId10" w:history="1">
              <w:r w:rsidRPr="001A4AB2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pfryer@soest.hawaii.edu</w:t>
              </w:r>
            </w:hyperlink>
          </w:p>
          <w:p w:rsidR="007D4644" w:rsidRDefault="007D4644" w:rsidP="007D46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644">
              <w:rPr>
                <w:rFonts w:ascii="Arial" w:hAnsi="Arial" w:cs="Arial"/>
                <w:sz w:val="18"/>
                <w:szCs w:val="18"/>
              </w:rPr>
              <w:t xml:space="preserve">Tara Harmer Luke, Stockton University; </w:t>
            </w:r>
            <w:hyperlink r:id="rId11" w:history="1">
              <w:r w:rsidRPr="006E3A09">
                <w:rPr>
                  <w:rStyle w:val="Hyperlink"/>
                  <w:rFonts w:ascii="Arial" w:hAnsi="Arial" w:cs="Arial"/>
                  <w:sz w:val="18"/>
                  <w:szCs w:val="18"/>
                </w:rPr>
                <w:t>Tara.Luke@stockton.edu</w:t>
              </w:r>
            </w:hyperlink>
          </w:p>
          <w:p w:rsidR="003B4330" w:rsidRDefault="007D4644" w:rsidP="007D46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644">
              <w:rPr>
                <w:rFonts w:ascii="Arial" w:hAnsi="Arial" w:cs="Arial"/>
                <w:sz w:val="18"/>
                <w:szCs w:val="18"/>
              </w:rPr>
              <w:t xml:space="preserve">Chris Kelley, UH; </w:t>
            </w:r>
            <w:hyperlink r:id="rId12" w:history="1">
              <w:r w:rsidR="003B4330" w:rsidRPr="006E3A09">
                <w:rPr>
                  <w:rStyle w:val="Hyperlink"/>
                  <w:rFonts w:ascii="Arial" w:hAnsi="Arial" w:cs="Arial"/>
                  <w:sz w:val="18"/>
                  <w:szCs w:val="18"/>
                </w:rPr>
                <w:t>ckelley@hawaii.edu</w:t>
              </w:r>
            </w:hyperlink>
          </w:p>
          <w:p w:rsidR="00F41ED5" w:rsidRPr="003B4330" w:rsidRDefault="003B4330" w:rsidP="003B433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BD71E2">
              <w:rPr>
                <w:rFonts w:ascii="Arial" w:hAnsi="Arial"/>
                <w:sz w:val="18"/>
              </w:rPr>
              <w:t>Machel</w:t>
            </w:r>
            <w:proofErr w:type="spellEnd"/>
            <w:r w:rsidRPr="00BD71E2">
              <w:rPr>
                <w:rFonts w:ascii="Arial" w:hAnsi="Arial"/>
                <w:sz w:val="18"/>
              </w:rPr>
              <w:t xml:space="preserve"> Malay, U Guam; machel.malay@gmail.com</w:t>
            </w:r>
          </w:p>
          <w:p w:rsidR="00A50F67" w:rsidRDefault="007D4644" w:rsidP="007D4644">
            <w:pPr>
              <w:spacing w:after="0" w:line="240" w:lineRule="auto"/>
              <w:jc w:val="center"/>
            </w:pPr>
            <w:proofErr w:type="spellStart"/>
            <w:r w:rsidRPr="00FA445C">
              <w:rPr>
                <w:rFonts w:ascii="Arial" w:hAnsi="Arial" w:cs="Arial"/>
                <w:bCs/>
                <w:sz w:val="18"/>
                <w:szCs w:val="20"/>
              </w:rPr>
              <w:t>Asako</w:t>
            </w:r>
            <w:proofErr w:type="spellEnd"/>
            <w:r w:rsidRPr="00FA445C">
              <w:rPr>
                <w:rFonts w:ascii="Arial" w:hAnsi="Arial" w:cs="Arial"/>
                <w:bCs/>
                <w:sz w:val="18"/>
                <w:szCs w:val="20"/>
              </w:rPr>
              <w:t xml:space="preserve"> Matsumoto,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Chiba Institute of Technology;</w:t>
            </w:r>
            <w:r w:rsidRPr="00FA445C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hyperlink r:id="rId13" w:history="1">
              <w:r w:rsidRPr="006E3A09">
                <w:rPr>
                  <w:rStyle w:val="Hyperlink"/>
                  <w:rFonts w:ascii="Arial" w:hAnsi="Arial" w:cs="Arial"/>
                  <w:bCs/>
                  <w:sz w:val="18"/>
                  <w:szCs w:val="20"/>
                </w:rPr>
                <w:t>amatsu@gorgonian.jp</w:t>
              </w:r>
            </w:hyperlink>
          </w:p>
          <w:p w:rsidR="001A4AB2" w:rsidRPr="00A50F67" w:rsidRDefault="00A50F67" w:rsidP="00A50F6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1E2">
              <w:rPr>
                <w:rFonts w:ascii="Arial" w:hAnsi="Arial" w:cs="Arial"/>
                <w:sz w:val="18"/>
                <w:szCs w:val="18"/>
              </w:rPr>
              <w:t>Allison Miller, National Park Service; a33miller@gmail.com</w:t>
            </w:r>
          </w:p>
          <w:p w:rsidR="007D4644" w:rsidRDefault="001A4AB2" w:rsidP="001A4AB2">
            <w:pPr>
              <w:spacing w:after="0" w:line="240" w:lineRule="auto"/>
              <w:jc w:val="center"/>
            </w:pPr>
            <w:r w:rsidRPr="005A0931">
              <w:rPr>
                <w:rFonts w:ascii="Arial" w:hAnsi="Arial" w:cs="Arial"/>
                <w:sz w:val="18"/>
                <w:szCs w:val="18"/>
              </w:rPr>
              <w:t xml:space="preserve">Tina </w:t>
            </w:r>
            <w:proofErr w:type="spellStart"/>
            <w:r w:rsidRPr="005A0931">
              <w:rPr>
                <w:rFonts w:ascii="Arial" w:hAnsi="Arial" w:cs="Arial"/>
                <w:sz w:val="18"/>
                <w:szCs w:val="18"/>
              </w:rPr>
              <w:t>Molodtsova</w:t>
            </w:r>
            <w:proofErr w:type="spellEnd"/>
            <w:r w:rsidRPr="005A093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A0931">
              <w:rPr>
                <w:rFonts w:ascii="Arial" w:hAnsi="Arial" w:cs="Arial"/>
                <w:sz w:val="18"/>
                <w:szCs w:val="18"/>
              </w:rPr>
              <w:t>Shirshov</w:t>
            </w:r>
            <w:proofErr w:type="spellEnd"/>
            <w:r w:rsidRPr="005A0931">
              <w:rPr>
                <w:rFonts w:ascii="Arial" w:hAnsi="Arial" w:cs="Arial"/>
                <w:sz w:val="18"/>
                <w:szCs w:val="18"/>
              </w:rPr>
              <w:t xml:space="preserve"> Institute of Oceanology; </w:t>
            </w:r>
            <w:hyperlink r:id="rId14" w:history="1">
              <w:r w:rsidRPr="005A0931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tina@ocean.ru</w:t>
              </w:r>
            </w:hyperlink>
          </w:p>
          <w:p w:rsidR="001A4AB2" w:rsidRDefault="007D4644" w:rsidP="007D4644">
            <w:pPr>
              <w:spacing w:after="0" w:line="240" w:lineRule="auto"/>
              <w:jc w:val="center"/>
            </w:pPr>
            <w:r w:rsidRPr="00FA445C">
              <w:rPr>
                <w:rFonts w:ascii="Arial" w:hAnsi="Arial" w:cs="Arial"/>
                <w:sz w:val="18"/>
                <w:szCs w:val="18"/>
              </w:rPr>
              <w:lastRenderedPageBreak/>
              <w:t>Bruce Mundy</w:t>
            </w:r>
            <w:r>
              <w:rPr>
                <w:rFonts w:ascii="Arial" w:hAnsi="Arial" w:cs="Arial"/>
                <w:sz w:val="18"/>
                <w:szCs w:val="18"/>
              </w:rPr>
              <w:t>, NOAA</w:t>
            </w:r>
            <w:r w:rsidR="00654569">
              <w:rPr>
                <w:rFonts w:ascii="Arial" w:hAnsi="Arial" w:cs="Arial"/>
                <w:sz w:val="18"/>
                <w:szCs w:val="18"/>
              </w:rPr>
              <w:t xml:space="preserve"> PIFSC</w:t>
            </w:r>
            <w:r w:rsidRPr="00FA445C">
              <w:rPr>
                <w:rFonts w:ascii="Arial" w:hAnsi="Arial" w:cs="Arial"/>
                <w:sz w:val="18"/>
                <w:szCs w:val="18"/>
              </w:rPr>
              <w:t xml:space="preserve">; </w:t>
            </w:r>
            <w:hyperlink r:id="rId15" w:history="1">
              <w:r w:rsidRPr="006E3A09">
                <w:rPr>
                  <w:rStyle w:val="Hyperlink"/>
                  <w:rFonts w:ascii="Arial" w:hAnsi="Arial" w:cs="Arial"/>
                  <w:sz w:val="18"/>
                  <w:szCs w:val="18"/>
                </w:rPr>
                <w:t>bruce.mundy@noaa.gov</w:t>
              </w:r>
            </w:hyperlink>
          </w:p>
          <w:p w:rsidR="007D4644" w:rsidRPr="001A4AB2" w:rsidRDefault="001A4AB2" w:rsidP="001A4A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FA445C">
              <w:rPr>
                <w:rFonts w:ascii="Arial" w:hAnsi="Arial" w:cs="Arial"/>
                <w:sz w:val="18"/>
                <w:szCs w:val="20"/>
              </w:rPr>
              <w:t>A</w:t>
            </w:r>
            <w:r w:rsidRPr="00FA445C">
              <w:rPr>
                <w:rFonts w:ascii="Arial" w:hAnsi="Arial" w:cs="Arial"/>
                <w:bCs/>
                <w:sz w:val="18"/>
                <w:szCs w:val="20"/>
              </w:rPr>
              <w:t xml:space="preserve">ndrea </w:t>
            </w:r>
            <w:proofErr w:type="spellStart"/>
            <w:r w:rsidRPr="00FA445C">
              <w:rPr>
                <w:rFonts w:ascii="Arial" w:hAnsi="Arial" w:cs="Arial"/>
                <w:bCs/>
                <w:sz w:val="18"/>
                <w:szCs w:val="20"/>
              </w:rPr>
              <w:t>Quattrini</w:t>
            </w:r>
            <w:proofErr w:type="spellEnd"/>
            <w:r w:rsidRPr="00FA445C">
              <w:rPr>
                <w:rFonts w:ascii="Arial" w:hAnsi="Arial" w:cs="Arial"/>
                <w:bCs/>
                <w:sz w:val="18"/>
                <w:szCs w:val="20"/>
              </w:rPr>
              <w:t>;</w:t>
            </w:r>
            <w:r w:rsidR="00654569">
              <w:rPr>
                <w:rFonts w:ascii="Arial" w:hAnsi="Arial" w:cs="Arial"/>
                <w:bCs/>
                <w:sz w:val="18"/>
                <w:szCs w:val="20"/>
              </w:rPr>
              <w:t xml:space="preserve"> Harvey </w:t>
            </w:r>
            <w:proofErr w:type="spellStart"/>
            <w:r w:rsidR="00654569">
              <w:rPr>
                <w:rFonts w:ascii="Arial" w:hAnsi="Arial" w:cs="Arial"/>
                <w:bCs/>
                <w:sz w:val="18"/>
                <w:szCs w:val="20"/>
              </w:rPr>
              <w:t>Mudd</w:t>
            </w:r>
            <w:proofErr w:type="spellEnd"/>
            <w:r w:rsidR="00654569">
              <w:rPr>
                <w:rFonts w:ascii="Arial" w:hAnsi="Arial" w:cs="Arial"/>
                <w:bCs/>
                <w:sz w:val="18"/>
                <w:szCs w:val="20"/>
              </w:rPr>
              <w:t xml:space="preserve"> College;</w:t>
            </w:r>
            <w:r w:rsidRPr="00FA445C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hyperlink r:id="rId16" w:history="1">
              <w:r w:rsidRPr="006E3A09">
                <w:rPr>
                  <w:rStyle w:val="Hyperlink"/>
                  <w:rFonts w:ascii="Arial" w:hAnsi="Arial" w:cs="Arial"/>
                  <w:bCs/>
                  <w:sz w:val="18"/>
                  <w:szCs w:val="20"/>
                </w:rPr>
                <w:t>aquattrini@g.hmc.edu</w:t>
              </w:r>
            </w:hyperlink>
          </w:p>
          <w:p w:rsidR="001A4AB2" w:rsidRDefault="001A4AB2" w:rsidP="001A4AB2">
            <w:pPr>
              <w:spacing w:after="0" w:line="240" w:lineRule="auto"/>
              <w:jc w:val="center"/>
            </w:pPr>
            <w:r w:rsidRPr="001A4AB2">
              <w:rPr>
                <w:rFonts w:ascii="Arial" w:hAnsi="Arial" w:cs="Arial"/>
                <w:sz w:val="18"/>
                <w:szCs w:val="18"/>
              </w:rPr>
              <w:t xml:space="preserve">Sonia Rowley, UH; </w:t>
            </w:r>
            <w:hyperlink r:id="rId17" w:history="1">
              <w:r w:rsidRPr="001A4AB2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srowley@hawaii.edu</w:t>
              </w:r>
            </w:hyperlink>
          </w:p>
          <w:p w:rsidR="001A4AB2" w:rsidRPr="001A4AB2" w:rsidRDefault="001A4AB2" w:rsidP="001A4A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AB2">
              <w:rPr>
                <w:rFonts w:ascii="Arial" w:hAnsi="Arial" w:cs="Arial"/>
                <w:sz w:val="18"/>
                <w:szCs w:val="18"/>
              </w:rPr>
              <w:t xml:space="preserve">Robert Stern; </w:t>
            </w:r>
            <w:hyperlink r:id="rId18" w:history="1">
              <w:r w:rsidRPr="001A4AB2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rjstern@utdallas.edu</w:t>
              </w:r>
            </w:hyperlink>
          </w:p>
          <w:p w:rsidR="001A4AB2" w:rsidRPr="001A4AB2" w:rsidRDefault="001A4AB2" w:rsidP="001A4A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1A4AB2">
              <w:rPr>
                <w:rFonts w:ascii="Arial" w:hAnsi="Arial" w:cs="Arial"/>
                <w:bCs/>
                <w:sz w:val="18"/>
                <w:szCs w:val="20"/>
              </w:rPr>
              <w:t xml:space="preserve">Les Watling, UH; </w:t>
            </w:r>
            <w:hyperlink r:id="rId19" w:history="1">
              <w:r w:rsidRPr="001A4AB2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20"/>
                </w:rPr>
                <w:t>watling@hawaii.edu</w:t>
              </w:r>
            </w:hyperlink>
          </w:p>
          <w:p w:rsidR="001E7844" w:rsidRPr="001A4AB2" w:rsidRDefault="001E7844" w:rsidP="001A4A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844" w:rsidRPr="00075D45">
        <w:tblPrEx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5000" w:type="pct"/>
            <w:gridSpan w:val="12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</w:tcPr>
          <w:p w:rsidR="001E7844" w:rsidRPr="00C030FA" w:rsidRDefault="001E7844" w:rsidP="001E78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0F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Purpose of the Dive </w:t>
            </w:r>
          </w:p>
          <w:p w:rsidR="009F121A" w:rsidRPr="00654569" w:rsidRDefault="009F121A" w:rsidP="009F121A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  <w:r w:rsidRPr="00654569">
              <w:rPr>
                <w:rFonts w:ascii="Arial" w:hAnsi="Arial" w:cs="Arial"/>
                <w:sz w:val="18"/>
                <w:szCs w:val="22"/>
              </w:rPr>
              <w:t xml:space="preserve">This dive </w:t>
            </w:r>
            <w:r w:rsidR="00C030FA" w:rsidRPr="00654569">
              <w:rPr>
                <w:rFonts w:ascii="Arial" w:hAnsi="Arial" w:cs="Arial"/>
                <w:sz w:val="18"/>
                <w:szCs w:val="22"/>
              </w:rPr>
              <w:t>was</w:t>
            </w:r>
            <w:r w:rsidRPr="00654569">
              <w:rPr>
                <w:rFonts w:ascii="Arial" w:hAnsi="Arial" w:cs="Arial"/>
                <w:sz w:val="18"/>
                <w:szCs w:val="22"/>
              </w:rPr>
              <w:t xml:space="preserve"> on </w:t>
            </w:r>
            <w:proofErr w:type="spellStart"/>
            <w:r w:rsidRPr="00654569">
              <w:rPr>
                <w:rFonts w:ascii="Arial" w:hAnsi="Arial" w:cs="Arial"/>
                <w:sz w:val="18"/>
                <w:szCs w:val="22"/>
              </w:rPr>
              <w:t>Pigafetta</w:t>
            </w:r>
            <w:proofErr w:type="spellEnd"/>
            <w:r w:rsidRPr="00654569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654569">
              <w:rPr>
                <w:rFonts w:ascii="Arial" w:hAnsi="Arial" w:cs="Arial"/>
                <w:sz w:val="18"/>
                <w:szCs w:val="22"/>
              </w:rPr>
              <w:t>Guyot</w:t>
            </w:r>
            <w:proofErr w:type="spellEnd"/>
            <w:r w:rsidRPr="00654569">
              <w:rPr>
                <w:rFonts w:ascii="Arial" w:hAnsi="Arial" w:cs="Arial"/>
                <w:sz w:val="18"/>
                <w:szCs w:val="22"/>
              </w:rPr>
              <w:t xml:space="preserve">, a Cretaceous seamount just to the </w:t>
            </w:r>
            <w:r w:rsidR="00C030FA" w:rsidRPr="00654569">
              <w:rPr>
                <w:rFonts w:ascii="Arial" w:hAnsi="Arial" w:cs="Arial"/>
                <w:sz w:val="18"/>
                <w:szCs w:val="22"/>
              </w:rPr>
              <w:t>east of the trench. The dive’s</w:t>
            </w:r>
            <w:r w:rsidRPr="00654569">
              <w:rPr>
                <w:rFonts w:ascii="Arial" w:hAnsi="Arial" w:cs="Arial"/>
                <w:sz w:val="18"/>
                <w:szCs w:val="22"/>
              </w:rPr>
              <w:t xml:space="preserve"> objectives </w:t>
            </w:r>
            <w:r w:rsidR="00C030FA" w:rsidRPr="00654569">
              <w:rPr>
                <w:rFonts w:ascii="Arial" w:hAnsi="Arial" w:cs="Arial"/>
                <w:sz w:val="18"/>
                <w:szCs w:val="22"/>
              </w:rPr>
              <w:t>were to explore for high-</w:t>
            </w:r>
            <w:r w:rsidRPr="00654569">
              <w:rPr>
                <w:rFonts w:ascii="Arial" w:hAnsi="Arial" w:cs="Arial"/>
                <w:sz w:val="18"/>
                <w:szCs w:val="22"/>
              </w:rPr>
              <w:t>density communities of deep-</w:t>
            </w:r>
            <w:r w:rsidR="00C030FA" w:rsidRPr="00654569">
              <w:rPr>
                <w:rFonts w:ascii="Arial" w:hAnsi="Arial" w:cs="Arial"/>
                <w:sz w:val="18"/>
                <w:szCs w:val="22"/>
              </w:rPr>
              <w:t>sea corals and sponges and do</w:t>
            </w:r>
            <w:r w:rsidRPr="00654569">
              <w:rPr>
                <w:rFonts w:ascii="Arial" w:hAnsi="Arial" w:cs="Arial"/>
                <w:sz w:val="18"/>
                <w:szCs w:val="22"/>
              </w:rPr>
              <w:t xml:space="preserve"> an initial characterization of </w:t>
            </w:r>
            <w:proofErr w:type="spellStart"/>
            <w:r w:rsidRPr="00654569">
              <w:rPr>
                <w:rFonts w:ascii="Arial" w:hAnsi="Arial" w:cs="Arial"/>
                <w:sz w:val="18"/>
                <w:szCs w:val="22"/>
              </w:rPr>
              <w:t>Mn</w:t>
            </w:r>
            <w:proofErr w:type="spellEnd"/>
            <w:r w:rsidRPr="00654569">
              <w:rPr>
                <w:rFonts w:ascii="Arial" w:hAnsi="Arial" w:cs="Arial"/>
                <w:sz w:val="18"/>
                <w:szCs w:val="22"/>
              </w:rPr>
              <w:t xml:space="preserve">-crust habitats on one of the presumed oldest seamounts </w:t>
            </w:r>
            <w:r w:rsidR="00C030FA" w:rsidRPr="00654569">
              <w:rPr>
                <w:rFonts w:ascii="Arial" w:hAnsi="Arial" w:cs="Arial"/>
                <w:sz w:val="18"/>
                <w:szCs w:val="22"/>
              </w:rPr>
              <w:t>on the Pacific plate. The dive wa</w:t>
            </w:r>
            <w:r w:rsidRPr="00654569">
              <w:rPr>
                <w:rFonts w:ascii="Arial" w:hAnsi="Arial" w:cs="Arial"/>
                <w:sz w:val="18"/>
                <w:szCs w:val="22"/>
              </w:rPr>
              <w:t>s planned to begin at a depth of 2045 m and to move along the ridge to the S-SW for ~725 m, to a depth of 2010 m.</w:t>
            </w:r>
          </w:p>
          <w:p w:rsidR="001E7844" w:rsidRPr="00566843" w:rsidRDefault="001E7844" w:rsidP="001E7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84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467D5" w:rsidRPr="001F70B2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12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D8E0F3"/>
          </w:tcPr>
          <w:p w:rsidR="002467D5" w:rsidRPr="001F70B2" w:rsidRDefault="002467D5" w:rsidP="00833E3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0B2">
              <w:rPr>
                <w:rFonts w:ascii="Arial" w:hAnsi="Arial" w:cs="Arial"/>
                <w:b/>
                <w:bCs/>
                <w:sz w:val="18"/>
                <w:szCs w:val="18"/>
              </w:rPr>
              <w:t>Description of the Dive:</w:t>
            </w:r>
          </w:p>
        </w:tc>
      </w:tr>
      <w:tr w:rsidR="002467D5" w:rsidRPr="001F70B2">
        <w:tblPrEx>
          <w:tblLook w:val="04A0" w:firstRow="1" w:lastRow="0" w:firstColumn="1" w:lastColumn="0" w:noHBand="0" w:noVBand="1"/>
        </w:tblPrEx>
        <w:trPr>
          <w:trHeight w:val="2860"/>
        </w:trPr>
        <w:tc>
          <w:tcPr>
            <w:tcW w:w="5000" w:type="pct"/>
            <w:gridSpan w:val="12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</w:tcPr>
          <w:p w:rsidR="002B255C" w:rsidRPr="00654569" w:rsidRDefault="00D8374F" w:rsidP="0037114B">
            <w:pPr>
              <w:pStyle w:val="NoSpacing1"/>
              <w:rPr>
                <w:rFonts w:ascii="Arial" w:hAnsi="Arial" w:cs="Arial"/>
                <w:sz w:val="18"/>
                <w:szCs w:val="20"/>
              </w:rPr>
            </w:pPr>
            <w:r w:rsidRPr="00654569">
              <w:rPr>
                <w:rFonts w:ascii="Arial" w:hAnsi="Arial" w:cs="Arial"/>
                <w:sz w:val="18"/>
                <w:szCs w:val="20"/>
              </w:rPr>
              <w:t>This</w:t>
            </w:r>
            <w:r w:rsidR="0099006D" w:rsidRPr="00654569">
              <w:rPr>
                <w:rFonts w:ascii="Arial" w:hAnsi="Arial" w:cs="Arial"/>
                <w:sz w:val="18"/>
                <w:szCs w:val="20"/>
              </w:rPr>
              <w:t xml:space="preserve"> dive began </w:t>
            </w:r>
            <w:r w:rsidR="0031462F" w:rsidRPr="00654569">
              <w:rPr>
                <w:rFonts w:ascii="Arial" w:hAnsi="Arial" w:cs="Arial"/>
                <w:sz w:val="18"/>
                <w:szCs w:val="20"/>
              </w:rPr>
              <w:t xml:space="preserve">at </w:t>
            </w:r>
            <w:r w:rsidR="002B255C" w:rsidRPr="00654569">
              <w:rPr>
                <w:rFonts w:ascii="Arial" w:hAnsi="Arial" w:cs="Arial"/>
                <w:sz w:val="18"/>
                <w:szCs w:val="20"/>
              </w:rPr>
              <w:t xml:space="preserve">a depth of </w:t>
            </w:r>
            <w:r w:rsidR="009F121A" w:rsidRPr="00654569">
              <w:rPr>
                <w:rFonts w:ascii="Arial" w:hAnsi="Arial" w:cs="Arial"/>
                <w:sz w:val="18"/>
                <w:szCs w:val="20"/>
              </w:rPr>
              <w:t>2005</w:t>
            </w:r>
            <w:r w:rsidR="002B255C" w:rsidRPr="00654569">
              <w:rPr>
                <w:rFonts w:ascii="Arial" w:hAnsi="Arial" w:cs="Arial"/>
                <w:sz w:val="18"/>
                <w:szCs w:val="20"/>
              </w:rPr>
              <w:t xml:space="preserve"> m </w:t>
            </w:r>
            <w:r w:rsidR="009F121A" w:rsidRPr="00654569">
              <w:rPr>
                <w:rFonts w:ascii="Arial" w:hAnsi="Arial" w:cs="Arial"/>
                <w:sz w:val="18"/>
                <w:szCs w:val="20"/>
              </w:rPr>
              <w:t xml:space="preserve">along a ridge on the lower terrace of </w:t>
            </w:r>
            <w:proofErr w:type="spellStart"/>
            <w:r w:rsidR="009F121A" w:rsidRPr="00654569">
              <w:rPr>
                <w:rFonts w:ascii="Arial" w:hAnsi="Arial" w:cs="Arial"/>
                <w:sz w:val="18"/>
                <w:szCs w:val="20"/>
              </w:rPr>
              <w:t>Pigafetta</w:t>
            </w:r>
            <w:proofErr w:type="spellEnd"/>
            <w:r w:rsidR="009F121A" w:rsidRPr="00654569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9F121A" w:rsidRPr="00654569">
              <w:rPr>
                <w:rFonts w:ascii="Arial" w:hAnsi="Arial" w:cs="Arial"/>
                <w:sz w:val="18"/>
                <w:szCs w:val="20"/>
              </w:rPr>
              <w:t>Guyot</w:t>
            </w:r>
            <w:proofErr w:type="spellEnd"/>
            <w:r w:rsidR="009F121A" w:rsidRPr="00654569">
              <w:rPr>
                <w:rFonts w:ascii="Arial" w:hAnsi="Arial" w:cs="Arial"/>
                <w:sz w:val="18"/>
                <w:szCs w:val="20"/>
              </w:rPr>
              <w:t xml:space="preserve">. We believe that this ridge might be a slump block that was faulted away from the higher plateau. We landed in area of heavy sediment with ripple marks. We then saw some loose </w:t>
            </w:r>
            <w:proofErr w:type="spellStart"/>
            <w:r w:rsidR="009F121A" w:rsidRPr="00654569">
              <w:rPr>
                <w:rFonts w:ascii="Arial" w:hAnsi="Arial" w:cs="Arial"/>
                <w:sz w:val="18"/>
                <w:szCs w:val="20"/>
              </w:rPr>
              <w:t>Mn</w:t>
            </w:r>
            <w:proofErr w:type="spellEnd"/>
            <w:r w:rsidR="009F121A" w:rsidRPr="00654569">
              <w:rPr>
                <w:rFonts w:ascii="Arial" w:hAnsi="Arial" w:cs="Arial"/>
                <w:sz w:val="18"/>
                <w:szCs w:val="20"/>
              </w:rPr>
              <w:t>-crusted rocks and collected one</w:t>
            </w:r>
            <w:r w:rsidR="00B8555A" w:rsidRPr="0065456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F121A" w:rsidRPr="00654569">
              <w:rPr>
                <w:rFonts w:ascii="Arial" w:hAnsi="Arial" w:cs="Arial"/>
                <w:sz w:val="18"/>
                <w:szCs w:val="20"/>
              </w:rPr>
              <w:t>(D2_DIVE14</w:t>
            </w:r>
            <w:r w:rsidR="00B8555A" w:rsidRPr="00654569">
              <w:rPr>
                <w:rFonts w:ascii="Arial" w:hAnsi="Arial" w:cs="Arial"/>
                <w:sz w:val="18"/>
                <w:szCs w:val="20"/>
              </w:rPr>
              <w:t>_SPEC01GEO). As we moved</w:t>
            </w:r>
            <w:r w:rsidR="003776B3" w:rsidRPr="00654569">
              <w:rPr>
                <w:rFonts w:ascii="Arial" w:hAnsi="Arial" w:cs="Arial"/>
                <w:sz w:val="18"/>
                <w:szCs w:val="20"/>
              </w:rPr>
              <w:t xml:space="preserve"> up the slope</w:t>
            </w:r>
            <w:r w:rsidR="00B8555A" w:rsidRPr="00654569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="009F121A" w:rsidRPr="00654569">
              <w:rPr>
                <w:rFonts w:ascii="Arial" w:hAnsi="Arial" w:cs="Arial"/>
                <w:sz w:val="18"/>
                <w:szCs w:val="20"/>
              </w:rPr>
              <w:t xml:space="preserve">we saw smoothly rounded, low-relief morphologies for the rocks or indurated sediment, all covered with a heavy crust of botryoidal </w:t>
            </w:r>
            <w:proofErr w:type="spellStart"/>
            <w:r w:rsidR="009F121A" w:rsidRPr="00654569">
              <w:rPr>
                <w:rFonts w:ascii="Arial" w:hAnsi="Arial" w:cs="Arial"/>
                <w:sz w:val="18"/>
                <w:szCs w:val="20"/>
              </w:rPr>
              <w:t>Mn</w:t>
            </w:r>
            <w:proofErr w:type="spellEnd"/>
            <w:r w:rsidR="009F121A" w:rsidRPr="00654569">
              <w:rPr>
                <w:rFonts w:ascii="Arial" w:hAnsi="Arial" w:cs="Arial"/>
                <w:sz w:val="18"/>
                <w:szCs w:val="20"/>
              </w:rPr>
              <w:t xml:space="preserve"> crust and moderate to heavy sediment cover. </w:t>
            </w:r>
            <w:r w:rsidR="00EE025E" w:rsidRPr="00654569">
              <w:rPr>
                <w:rFonts w:ascii="Arial" w:hAnsi="Arial" w:cs="Arial"/>
                <w:sz w:val="18"/>
                <w:szCs w:val="20"/>
              </w:rPr>
              <w:t xml:space="preserve">Some of these areas were quite fractured or fissured, leading to an assumption of cemented sediment or </w:t>
            </w:r>
            <w:proofErr w:type="spellStart"/>
            <w:r w:rsidR="00EE025E" w:rsidRPr="00654569">
              <w:rPr>
                <w:rFonts w:ascii="Arial" w:hAnsi="Arial" w:cs="Arial"/>
                <w:sz w:val="18"/>
                <w:szCs w:val="20"/>
              </w:rPr>
              <w:t>Mn</w:t>
            </w:r>
            <w:proofErr w:type="spellEnd"/>
            <w:r w:rsidR="00EE025E" w:rsidRPr="00654569">
              <w:rPr>
                <w:rFonts w:ascii="Arial" w:hAnsi="Arial" w:cs="Arial"/>
                <w:sz w:val="18"/>
                <w:szCs w:val="20"/>
              </w:rPr>
              <w:t xml:space="preserve"> crust. </w:t>
            </w:r>
            <w:r w:rsidR="009F121A" w:rsidRPr="00654569">
              <w:rPr>
                <w:rFonts w:ascii="Arial" w:hAnsi="Arial" w:cs="Arial"/>
                <w:sz w:val="18"/>
                <w:szCs w:val="20"/>
              </w:rPr>
              <w:t>Later in the dives, we found a few areas that looked like they could be possible ou</w:t>
            </w:r>
            <w:r w:rsidR="003776B3" w:rsidRPr="00654569">
              <w:rPr>
                <w:rFonts w:ascii="Arial" w:hAnsi="Arial" w:cs="Arial"/>
                <w:sz w:val="18"/>
                <w:szCs w:val="20"/>
              </w:rPr>
              <w:t>tcrop of pillow lavas, although</w:t>
            </w:r>
            <w:r w:rsidR="009F121A" w:rsidRPr="00654569">
              <w:rPr>
                <w:rFonts w:ascii="Arial" w:hAnsi="Arial" w:cs="Arial"/>
                <w:sz w:val="18"/>
                <w:szCs w:val="20"/>
              </w:rPr>
              <w:t xml:space="preserve"> still covered with </w:t>
            </w:r>
            <w:proofErr w:type="spellStart"/>
            <w:r w:rsidR="009F121A" w:rsidRPr="00654569">
              <w:rPr>
                <w:rFonts w:ascii="Arial" w:hAnsi="Arial" w:cs="Arial"/>
                <w:sz w:val="18"/>
                <w:szCs w:val="20"/>
              </w:rPr>
              <w:t>Mn</w:t>
            </w:r>
            <w:proofErr w:type="spellEnd"/>
            <w:r w:rsidR="009F121A" w:rsidRPr="00654569">
              <w:rPr>
                <w:rFonts w:ascii="Arial" w:hAnsi="Arial" w:cs="Arial"/>
                <w:sz w:val="18"/>
                <w:szCs w:val="20"/>
              </w:rPr>
              <w:t xml:space="preserve"> crust and sediment. We had hoped to collect a sample of one of these rock</w:t>
            </w:r>
            <w:r w:rsidR="003776B3" w:rsidRPr="00654569">
              <w:rPr>
                <w:rFonts w:ascii="Arial" w:hAnsi="Arial" w:cs="Arial"/>
                <w:sz w:val="18"/>
                <w:szCs w:val="20"/>
              </w:rPr>
              <w:t>s but were unable to.</w:t>
            </w:r>
            <w:r w:rsidR="009F121A" w:rsidRPr="00654569">
              <w:rPr>
                <w:rFonts w:ascii="Arial" w:hAnsi="Arial" w:cs="Arial"/>
                <w:sz w:val="18"/>
                <w:szCs w:val="20"/>
              </w:rPr>
              <w:t xml:space="preserve"> When we reached the local high at WP 2, the “</w:t>
            </w:r>
            <w:r w:rsidR="00EE025E" w:rsidRPr="00654569">
              <w:rPr>
                <w:rFonts w:ascii="Arial" w:hAnsi="Arial" w:cs="Arial"/>
                <w:sz w:val="18"/>
                <w:szCs w:val="20"/>
              </w:rPr>
              <w:t xml:space="preserve">pillow” </w:t>
            </w:r>
            <w:r w:rsidR="009F121A" w:rsidRPr="00654569">
              <w:rPr>
                <w:rFonts w:ascii="Arial" w:hAnsi="Arial" w:cs="Arial"/>
                <w:sz w:val="18"/>
                <w:szCs w:val="20"/>
              </w:rPr>
              <w:t xml:space="preserve">morphologies were gone and the whole area was covered in sediment and </w:t>
            </w:r>
            <w:proofErr w:type="spellStart"/>
            <w:r w:rsidR="009F121A" w:rsidRPr="00654569">
              <w:rPr>
                <w:rFonts w:ascii="Arial" w:hAnsi="Arial" w:cs="Arial"/>
                <w:sz w:val="18"/>
                <w:szCs w:val="20"/>
              </w:rPr>
              <w:t>Mn</w:t>
            </w:r>
            <w:proofErr w:type="spellEnd"/>
            <w:r w:rsidR="009F121A" w:rsidRPr="00654569">
              <w:rPr>
                <w:rFonts w:ascii="Arial" w:hAnsi="Arial" w:cs="Arial"/>
                <w:sz w:val="18"/>
                <w:szCs w:val="20"/>
              </w:rPr>
              <w:t xml:space="preserve"> crust, with no indication of possible </w:t>
            </w:r>
            <w:proofErr w:type="spellStart"/>
            <w:r w:rsidR="009F121A" w:rsidRPr="00654569">
              <w:rPr>
                <w:rFonts w:ascii="Arial" w:hAnsi="Arial" w:cs="Arial"/>
                <w:sz w:val="18"/>
                <w:szCs w:val="20"/>
              </w:rPr>
              <w:t>volcanics</w:t>
            </w:r>
            <w:proofErr w:type="spellEnd"/>
            <w:r w:rsidR="009F121A" w:rsidRPr="00654569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B8555A" w:rsidRPr="00654569" w:rsidRDefault="00B8555A" w:rsidP="0037114B">
            <w:pPr>
              <w:pStyle w:val="NoSpacing1"/>
              <w:rPr>
                <w:rFonts w:ascii="Arial" w:hAnsi="Arial" w:cs="Arial"/>
                <w:sz w:val="18"/>
                <w:szCs w:val="20"/>
              </w:rPr>
            </w:pPr>
          </w:p>
          <w:p w:rsidR="001739EC" w:rsidRPr="00221A11" w:rsidRDefault="00942269" w:rsidP="00072246">
            <w:pPr>
              <w:pStyle w:val="NoSpacing1"/>
              <w:tabs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654569">
              <w:rPr>
                <w:rFonts w:ascii="Arial" w:hAnsi="Arial" w:cs="Arial"/>
                <w:sz w:val="18"/>
                <w:szCs w:val="20"/>
              </w:rPr>
              <w:t>Most of the biology encountered on this dive was comprised of large coral colonies and sponges</w:t>
            </w:r>
            <w:r w:rsidR="00C100B2" w:rsidRPr="00654569">
              <w:rPr>
                <w:rFonts w:ascii="Arial" w:hAnsi="Arial" w:cs="Arial"/>
                <w:sz w:val="18"/>
                <w:szCs w:val="20"/>
              </w:rPr>
              <w:t xml:space="preserve"> (</w:t>
            </w:r>
            <w:proofErr w:type="spellStart"/>
            <w:r w:rsidR="00C100B2" w:rsidRPr="00654569">
              <w:rPr>
                <w:rFonts w:ascii="Arial" w:hAnsi="Arial" w:cs="Arial"/>
                <w:i/>
                <w:sz w:val="18"/>
                <w:szCs w:val="20"/>
              </w:rPr>
              <w:t>Tretodictyum</w:t>
            </w:r>
            <w:proofErr w:type="spellEnd"/>
            <w:r w:rsidR="00C100B2" w:rsidRPr="00654569">
              <w:rPr>
                <w:rFonts w:ascii="Arial" w:hAnsi="Arial" w:cs="Arial"/>
                <w:sz w:val="18"/>
                <w:szCs w:val="20"/>
              </w:rPr>
              <w:t xml:space="preserve"> and </w:t>
            </w:r>
            <w:proofErr w:type="spellStart"/>
            <w:r w:rsidR="00C100B2" w:rsidRPr="00654569">
              <w:rPr>
                <w:rFonts w:ascii="Arial" w:hAnsi="Arial" w:cs="Arial"/>
                <w:i/>
                <w:sz w:val="18"/>
                <w:szCs w:val="20"/>
              </w:rPr>
              <w:t>Tretopleura</w:t>
            </w:r>
            <w:proofErr w:type="spellEnd"/>
            <w:r w:rsidR="00C100B2" w:rsidRPr="00654569">
              <w:rPr>
                <w:rFonts w:ascii="Arial" w:hAnsi="Arial" w:cs="Arial"/>
                <w:sz w:val="18"/>
                <w:szCs w:val="20"/>
              </w:rPr>
              <w:t>)</w:t>
            </w:r>
            <w:r w:rsidR="0037114B" w:rsidRPr="00654569">
              <w:rPr>
                <w:rFonts w:ascii="Arial" w:hAnsi="Arial" w:cs="Arial"/>
                <w:sz w:val="18"/>
                <w:szCs w:val="20"/>
              </w:rPr>
              <w:t>.</w:t>
            </w:r>
            <w:r w:rsidR="00072246" w:rsidRPr="00654569">
              <w:rPr>
                <w:rFonts w:ascii="Arial" w:hAnsi="Arial" w:cs="Arial"/>
                <w:sz w:val="18"/>
                <w:szCs w:val="20"/>
              </w:rPr>
              <w:t xml:space="preserve"> The number of </w:t>
            </w:r>
            <w:proofErr w:type="spellStart"/>
            <w:r w:rsidR="00072246" w:rsidRPr="00654569">
              <w:rPr>
                <w:rFonts w:ascii="Arial" w:hAnsi="Arial" w:cs="Arial"/>
                <w:i/>
                <w:sz w:val="18"/>
                <w:szCs w:val="20"/>
              </w:rPr>
              <w:t>Iridigorgia</w:t>
            </w:r>
            <w:proofErr w:type="spellEnd"/>
            <w:r w:rsidRPr="0065456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72246" w:rsidRPr="00654569">
              <w:rPr>
                <w:rFonts w:ascii="Arial" w:hAnsi="Arial" w:cs="Arial"/>
                <w:sz w:val="18"/>
                <w:szCs w:val="20"/>
              </w:rPr>
              <w:t xml:space="preserve">individuals seemed to increase to dominate the community as we moved up slope. </w:t>
            </w:r>
            <w:r w:rsidRPr="00654569">
              <w:rPr>
                <w:rFonts w:ascii="Arial" w:hAnsi="Arial" w:cs="Arial"/>
                <w:sz w:val="18"/>
                <w:szCs w:val="20"/>
              </w:rPr>
              <w:t xml:space="preserve">There were two biology </w:t>
            </w:r>
            <w:r w:rsidR="00775B1B" w:rsidRPr="00654569">
              <w:rPr>
                <w:rFonts w:ascii="Arial" w:hAnsi="Arial" w:cs="Arial"/>
                <w:sz w:val="18"/>
                <w:szCs w:val="20"/>
              </w:rPr>
              <w:t xml:space="preserve">samples collected: </w:t>
            </w:r>
            <w:proofErr w:type="spellStart"/>
            <w:r w:rsidR="00775B1B" w:rsidRPr="00654569">
              <w:rPr>
                <w:rFonts w:ascii="Arial" w:hAnsi="Arial" w:cs="Arial"/>
                <w:sz w:val="18"/>
                <w:szCs w:val="20"/>
              </w:rPr>
              <w:t>Bolosominae</w:t>
            </w:r>
            <w:proofErr w:type="spellEnd"/>
            <w:r w:rsidR="00775B1B" w:rsidRPr="00654569">
              <w:rPr>
                <w:rFonts w:ascii="Arial" w:hAnsi="Arial" w:cs="Arial"/>
                <w:sz w:val="18"/>
                <w:szCs w:val="20"/>
              </w:rPr>
              <w:t xml:space="preserve"> (likely undescribed) (D2_DIVE14_SPEC02BIO) and an </w:t>
            </w:r>
            <w:proofErr w:type="spellStart"/>
            <w:r w:rsidR="00775B1B" w:rsidRPr="00654569">
              <w:rPr>
                <w:rFonts w:ascii="Arial" w:hAnsi="Arial" w:cs="Arial"/>
                <w:sz w:val="18"/>
                <w:szCs w:val="20"/>
              </w:rPr>
              <w:t>isidid</w:t>
            </w:r>
            <w:proofErr w:type="spellEnd"/>
            <w:r w:rsidR="00775B1B" w:rsidRPr="00654569">
              <w:rPr>
                <w:rFonts w:ascii="Arial" w:hAnsi="Arial" w:cs="Arial"/>
                <w:sz w:val="18"/>
                <w:szCs w:val="20"/>
              </w:rPr>
              <w:t xml:space="preserve"> coral with strange veining</w:t>
            </w:r>
            <w:r w:rsidR="00D01980" w:rsidRPr="00654569">
              <w:rPr>
                <w:rFonts w:ascii="Arial" w:hAnsi="Arial" w:cs="Arial"/>
                <w:sz w:val="18"/>
                <w:szCs w:val="20"/>
              </w:rPr>
              <w:t xml:space="preserve"> on the branches</w:t>
            </w:r>
            <w:r w:rsidR="00775B1B" w:rsidRPr="00654569">
              <w:rPr>
                <w:rFonts w:ascii="Arial" w:hAnsi="Arial" w:cs="Arial"/>
                <w:sz w:val="18"/>
                <w:szCs w:val="20"/>
              </w:rPr>
              <w:t xml:space="preserve"> (D2_DIVE14_SPEC03BIO).</w:t>
            </w:r>
            <w:r w:rsidR="00072246" w:rsidRPr="00654569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2467D5" w:rsidRPr="001F70B2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2547" w:type="pct"/>
            <w:gridSpan w:val="9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D8E0F3"/>
            <w:vAlign w:val="center"/>
          </w:tcPr>
          <w:p w:rsidR="002467D5" w:rsidRPr="001F70B2" w:rsidRDefault="002467D5" w:rsidP="008D33B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0B2">
              <w:rPr>
                <w:rFonts w:ascii="Arial" w:hAnsi="Arial" w:cs="Arial"/>
                <w:b/>
                <w:bCs/>
                <w:sz w:val="18"/>
                <w:szCs w:val="18"/>
              </w:rPr>
              <w:t>Map of ROV Dive Area</w:t>
            </w:r>
          </w:p>
        </w:tc>
        <w:tc>
          <w:tcPr>
            <w:tcW w:w="2453" w:type="pct"/>
            <w:gridSpan w:val="3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D8E0F3"/>
            <w:vAlign w:val="center"/>
          </w:tcPr>
          <w:p w:rsidR="002467D5" w:rsidRPr="001F70B2" w:rsidRDefault="002467D5" w:rsidP="00833E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7844" w:rsidRPr="001F70B2">
        <w:tblPrEx>
          <w:tblLook w:val="04A0" w:firstRow="1" w:lastRow="0" w:firstColumn="1" w:lastColumn="0" w:noHBand="0" w:noVBand="1"/>
        </w:tblPrEx>
        <w:trPr>
          <w:trHeight w:val="3508"/>
        </w:trPr>
        <w:tc>
          <w:tcPr>
            <w:tcW w:w="2547" w:type="pct"/>
            <w:gridSpan w:val="9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vAlign w:val="center"/>
          </w:tcPr>
          <w:p w:rsidR="001E7844" w:rsidRPr="00C8793C" w:rsidRDefault="009F121A" w:rsidP="001E784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2884170" cy="16014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tonioPigafettaGuyot_LookingNW_DiveTrackSouthAlongRidge_UpTheSlope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170" cy="160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3" w:type="pct"/>
            <w:gridSpan w:val="3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vAlign w:val="center"/>
          </w:tcPr>
          <w:p w:rsidR="001E7844" w:rsidRPr="001F70B2" w:rsidRDefault="00975999" w:rsidP="001E78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2841625" cy="1995805"/>
                  <wp:effectExtent l="25400" t="0" r="3175" b="0"/>
                  <wp:docPr id="3" name="Picture 2" descr="PublicData:cruises:EX1605L1:Dive Summaries:Hypack screengrabs:Dive14:Dive14_Hypack_zo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blicData:cruises:EX1605L1:Dive Summaries:Hypack screengrabs:Dive14:Dive14_Hypack_zo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625" cy="1995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844" w:rsidRPr="001F70B2">
        <w:tblPrEx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2547" w:type="pct"/>
            <w:gridSpan w:val="9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auto"/>
          </w:tcPr>
          <w:p w:rsidR="001E7844" w:rsidRPr="00566843" w:rsidRDefault="001E7844" w:rsidP="00654569">
            <w:pPr>
              <w:spacing w:after="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66843">
              <w:rPr>
                <w:rFonts w:ascii="Arial" w:hAnsi="Arial" w:cs="Arial"/>
                <w:bCs/>
                <w:sz w:val="18"/>
                <w:szCs w:val="18"/>
              </w:rPr>
              <w:t>Fledermaus</w:t>
            </w:r>
            <w:proofErr w:type="spellEnd"/>
            <w:r w:rsidRPr="00566843">
              <w:rPr>
                <w:rFonts w:ascii="Arial" w:hAnsi="Arial" w:cs="Arial"/>
                <w:bCs/>
                <w:sz w:val="18"/>
                <w:szCs w:val="18"/>
              </w:rPr>
              <w:t xml:space="preserve"> map </w:t>
            </w:r>
            <w:r w:rsidR="009F121A">
              <w:rPr>
                <w:rFonts w:ascii="Arial" w:hAnsi="Arial" w:cs="Arial"/>
                <w:bCs/>
                <w:sz w:val="18"/>
                <w:szCs w:val="18"/>
              </w:rPr>
              <w:t>of planned dive EX1605L1-DIVE14</w:t>
            </w:r>
            <w:r w:rsidR="004541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66843">
              <w:rPr>
                <w:rFonts w:ascii="Arial" w:hAnsi="Arial" w:cs="Arial"/>
                <w:bCs/>
                <w:sz w:val="18"/>
                <w:szCs w:val="18"/>
              </w:rPr>
              <w:t xml:space="preserve">track. </w:t>
            </w:r>
          </w:p>
        </w:tc>
        <w:tc>
          <w:tcPr>
            <w:tcW w:w="2453" w:type="pct"/>
            <w:gridSpan w:val="3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auto"/>
          </w:tcPr>
          <w:p w:rsidR="001E7844" w:rsidRPr="00566843" w:rsidRDefault="001E7844" w:rsidP="0065456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975999">
              <w:rPr>
                <w:rFonts w:ascii="Arial" w:hAnsi="Arial" w:cs="Arial"/>
                <w:sz w:val="18"/>
                <w:szCs w:val="18"/>
              </w:rPr>
              <w:t>Hypack</w:t>
            </w:r>
            <w:proofErr w:type="spellEnd"/>
            <w:r w:rsidRPr="00975999">
              <w:rPr>
                <w:rFonts w:ascii="Arial" w:hAnsi="Arial" w:cs="Arial"/>
                <w:sz w:val="18"/>
                <w:szCs w:val="18"/>
              </w:rPr>
              <w:t xml:space="preserve"> screengra</w:t>
            </w:r>
            <w:r w:rsidR="000377D7" w:rsidRPr="00975999">
              <w:rPr>
                <w:rFonts w:ascii="Arial" w:hAnsi="Arial" w:cs="Arial"/>
                <w:sz w:val="18"/>
                <w:szCs w:val="18"/>
              </w:rPr>
              <w:t>b of actual dive EX1605L1-DIVE1</w:t>
            </w:r>
            <w:r w:rsidR="009F121A" w:rsidRPr="00975999">
              <w:rPr>
                <w:rFonts w:ascii="Arial" w:hAnsi="Arial" w:cs="Arial"/>
                <w:sz w:val="18"/>
                <w:szCs w:val="18"/>
              </w:rPr>
              <w:t>4</w:t>
            </w:r>
            <w:r w:rsidRPr="00975999">
              <w:rPr>
                <w:rFonts w:ascii="Arial" w:hAnsi="Arial" w:cs="Arial"/>
                <w:sz w:val="18"/>
                <w:szCs w:val="18"/>
              </w:rPr>
              <w:t xml:space="preserve"> track.</w:t>
            </w:r>
          </w:p>
        </w:tc>
      </w:tr>
      <w:tr w:rsidR="001E7844" w:rsidRPr="001F70B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12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DBE5F1" w:themeFill="accent1" w:themeFillTint="33"/>
            <w:vAlign w:val="bottom"/>
          </w:tcPr>
          <w:p w:rsidR="001E7844" w:rsidRPr="00566843" w:rsidRDefault="001E7844" w:rsidP="001E784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975999">
              <w:rPr>
                <w:rFonts w:ascii="Arial" w:hAnsi="Arial" w:cs="Arial"/>
                <w:b/>
                <w:bCs/>
                <w:sz w:val="18"/>
                <w:szCs w:val="18"/>
              </w:rPr>
              <w:t>Representative Photos of the Dive</w:t>
            </w:r>
          </w:p>
        </w:tc>
      </w:tr>
      <w:tr w:rsidR="001E7844" w:rsidRPr="001F70B2">
        <w:tblPrEx>
          <w:tblLook w:val="04A0" w:firstRow="1" w:lastRow="0" w:firstColumn="1" w:lastColumn="0" w:noHBand="0" w:noVBand="1"/>
        </w:tblPrEx>
        <w:trPr>
          <w:trHeight w:val="3310"/>
        </w:trPr>
        <w:tc>
          <w:tcPr>
            <w:tcW w:w="2539" w:type="pct"/>
            <w:gridSpan w:val="8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auto"/>
            <w:vAlign w:val="center"/>
          </w:tcPr>
          <w:p w:rsidR="001E7844" w:rsidRPr="00566843" w:rsidRDefault="00ED1A31" w:rsidP="001E784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bidi="ar-SA"/>
              </w:rPr>
              <w:lastRenderedPageBreak/>
              <w:drawing>
                <wp:inline distT="0" distB="0" distL="0" distR="0">
                  <wp:extent cx="2949575" cy="1661795"/>
                  <wp:effectExtent l="25400" t="0" r="0" b="0"/>
                  <wp:docPr id="10" name="Picture 5" descr="CruiseData:EX1605L1:Imagery:EX1605L1_DIVE14_20160504:EX1605L1_IMG_20160504T223310Z_ROVHD_COR_S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ruiseData:EX1605L1:Imagery:EX1605L1_DIVE14_20160504:EX1605L1_IMG_20160504T223310Z_ROVHD_COR_S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575" cy="166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1" w:type="pct"/>
            <w:gridSpan w:val="4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auto"/>
            <w:vAlign w:val="center"/>
          </w:tcPr>
          <w:p w:rsidR="001E7844" w:rsidRPr="00566843" w:rsidRDefault="006652D7" w:rsidP="001E78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2851150" cy="1602740"/>
                  <wp:effectExtent l="25400" t="0" r="0" b="0"/>
                  <wp:docPr id="11" name="Picture 6" descr="CruiseData:EX1605L1:Imagery:EX1605L1_DIVE14_20160504:EX1605L1_IMG_20160504T220941Z_ROVHD_F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ruiseData:EX1605L1:Imagery:EX1605L1_DIVE14_20160504:EX1605L1_IMG_20160504T220941Z_ROVHD_F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0" cy="160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844" w:rsidRPr="001F70B2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2539" w:type="pct"/>
            <w:gridSpan w:val="8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</w:tcPr>
          <w:p w:rsidR="001E7844" w:rsidRPr="00566843" w:rsidRDefault="00A67214" w:rsidP="00654569">
            <w:pPr>
              <w:spacing w:after="0" w:line="240" w:lineRule="auto"/>
              <w:jc w:val="left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A67214">
              <w:rPr>
                <w:rFonts w:ascii="Arial" w:hAnsi="Arial" w:cs="Arial"/>
                <w:bCs/>
                <w:sz w:val="18"/>
                <w:szCs w:val="18"/>
              </w:rPr>
              <w:t xml:space="preserve">The substratum was mostly comprised of </w:t>
            </w:r>
            <w:proofErr w:type="spellStart"/>
            <w:r w:rsidRPr="00A67214">
              <w:rPr>
                <w:rFonts w:ascii="Arial" w:hAnsi="Arial" w:cs="Arial"/>
                <w:bCs/>
                <w:sz w:val="18"/>
                <w:szCs w:val="18"/>
              </w:rPr>
              <w:t>Mn</w:t>
            </w:r>
            <w:proofErr w:type="spellEnd"/>
            <w:r w:rsidRPr="00A67214">
              <w:rPr>
                <w:rFonts w:ascii="Arial" w:hAnsi="Arial" w:cs="Arial"/>
                <w:bCs/>
                <w:sz w:val="18"/>
                <w:szCs w:val="18"/>
              </w:rPr>
              <w:t xml:space="preserve">-crust. These were colonized by </w:t>
            </w:r>
            <w:proofErr w:type="spellStart"/>
            <w:r w:rsidRPr="00A67214">
              <w:rPr>
                <w:rFonts w:ascii="Arial" w:hAnsi="Arial" w:cs="Arial"/>
                <w:bCs/>
                <w:sz w:val="18"/>
                <w:szCs w:val="18"/>
              </w:rPr>
              <w:t>octocorals</w:t>
            </w:r>
            <w:proofErr w:type="spellEnd"/>
            <w:r w:rsidRPr="00A67214">
              <w:rPr>
                <w:rFonts w:ascii="Arial" w:hAnsi="Arial" w:cs="Arial"/>
                <w:bCs/>
                <w:sz w:val="18"/>
                <w:szCs w:val="18"/>
              </w:rPr>
              <w:t xml:space="preserve">, including from the family </w:t>
            </w:r>
            <w:proofErr w:type="spellStart"/>
            <w:r w:rsidRPr="00A67214">
              <w:rPr>
                <w:rFonts w:ascii="Arial" w:hAnsi="Arial" w:cs="Arial"/>
                <w:bCs/>
                <w:sz w:val="18"/>
                <w:szCs w:val="18"/>
              </w:rPr>
              <w:t>Isididae</w:t>
            </w:r>
            <w:proofErr w:type="spellEnd"/>
            <w:r w:rsidRPr="00A67214">
              <w:rPr>
                <w:rFonts w:ascii="Arial" w:hAnsi="Arial" w:cs="Arial"/>
                <w:bCs/>
                <w:sz w:val="18"/>
                <w:szCs w:val="18"/>
              </w:rPr>
              <w:t xml:space="preserve"> (pictured here). </w:t>
            </w:r>
          </w:p>
        </w:tc>
        <w:tc>
          <w:tcPr>
            <w:tcW w:w="2461" w:type="pct"/>
            <w:gridSpan w:val="4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</w:tcPr>
          <w:p w:rsidR="001E7844" w:rsidRPr="00566843" w:rsidRDefault="00A67214" w:rsidP="00654569">
            <w:pPr>
              <w:spacing w:after="0" w:line="240" w:lineRule="auto"/>
              <w:jc w:val="left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A67214">
              <w:rPr>
                <w:rFonts w:ascii="Arial" w:hAnsi="Arial" w:cs="Arial"/>
                <w:bCs/>
                <w:sz w:val="18"/>
                <w:szCs w:val="18"/>
              </w:rPr>
              <w:t xml:space="preserve">A </w:t>
            </w:r>
            <w:proofErr w:type="spellStart"/>
            <w:r w:rsidRPr="00A67214">
              <w:rPr>
                <w:rFonts w:ascii="Arial" w:hAnsi="Arial" w:cs="Arial"/>
                <w:bCs/>
                <w:i/>
                <w:sz w:val="18"/>
                <w:szCs w:val="18"/>
              </w:rPr>
              <w:t>Chaunacops</w:t>
            </w:r>
            <w:proofErr w:type="spellEnd"/>
            <w:r w:rsidRPr="00A6721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A67214">
              <w:rPr>
                <w:rFonts w:ascii="Arial" w:hAnsi="Arial" w:cs="Arial"/>
                <w:bCs/>
                <w:i/>
                <w:sz w:val="18"/>
                <w:szCs w:val="18"/>
              </w:rPr>
              <w:t>coloratus</w:t>
            </w:r>
            <w:proofErr w:type="spellEnd"/>
            <w:r w:rsidRPr="00A67214">
              <w:rPr>
                <w:rFonts w:ascii="Arial" w:hAnsi="Arial" w:cs="Arial"/>
                <w:bCs/>
                <w:sz w:val="18"/>
                <w:szCs w:val="18"/>
              </w:rPr>
              <w:t xml:space="preserve"> encountered on Dive 14. </w:t>
            </w:r>
          </w:p>
        </w:tc>
      </w:tr>
      <w:tr w:rsidR="001E7844" w:rsidRPr="001F70B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12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DBE5F1" w:themeFill="accent1" w:themeFillTint="33"/>
          </w:tcPr>
          <w:p w:rsidR="001E7844" w:rsidRPr="001F70B2" w:rsidRDefault="001E7844" w:rsidP="001E7844">
            <w:pPr>
              <w:spacing w:before="120" w:after="0" w:line="240" w:lineRule="auto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1F70B2">
              <w:rPr>
                <w:rFonts w:ascii="Arial" w:hAnsi="Arial" w:cs="Arial"/>
                <w:b/>
                <w:bCs/>
                <w:sz w:val="18"/>
                <w:szCs w:val="18"/>
              </w:rPr>
              <w:t>Samples Collected</w:t>
            </w:r>
          </w:p>
        </w:tc>
      </w:tr>
      <w:tr w:rsidR="001E7844" w:rsidRPr="001F70B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8" w:type="pct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DBE5F1" w:themeFill="accent1" w:themeFillTint="33"/>
            <w:vAlign w:val="center"/>
          </w:tcPr>
          <w:p w:rsidR="001E7844" w:rsidRPr="001F70B2" w:rsidRDefault="001E7844" w:rsidP="001E784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0B2">
              <w:rPr>
                <w:rFonts w:ascii="Arial" w:hAnsi="Arial" w:cs="Arial"/>
                <w:b/>
                <w:bCs/>
                <w:sz w:val="18"/>
                <w:szCs w:val="18"/>
              </w:rPr>
              <w:t>Sample ID</w:t>
            </w:r>
          </w:p>
        </w:tc>
        <w:tc>
          <w:tcPr>
            <w:tcW w:w="1543" w:type="pct"/>
            <w:gridSpan w:val="5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</w:tcPr>
          <w:p w:rsidR="001E7844" w:rsidRPr="00D757A2" w:rsidRDefault="003B7817" w:rsidP="001E7844">
            <w:pPr>
              <w:spacing w:after="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D757A2">
              <w:rPr>
                <w:rFonts w:ascii="Arial" w:hAnsi="Arial" w:cs="Arial"/>
                <w:bCs/>
                <w:sz w:val="18"/>
                <w:szCs w:val="18"/>
              </w:rPr>
              <w:t>D2_DIVE14</w:t>
            </w:r>
            <w:r w:rsidR="001E7844" w:rsidRPr="00D757A2">
              <w:rPr>
                <w:rFonts w:ascii="Arial" w:hAnsi="Arial" w:cs="Arial"/>
                <w:bCs/>
                <w:sz w:val="18"/>
                <w:szCs w:val="18"/>
              </w:rPr>
              <w:t>_SPEC01</w:t>
            </w:r>
            <w:r w:rsidRPr="00D757A2">
              <w:rPr>
                <w:rFonts w:ascii="Arial" w:hAnsi="Arial" w:cs="Arial"/>
                <w:bCs/>
                <w:sz w:val="18"/>
                <w:szCs w:val="18"/>
              </w:rPr>
              <w:t>GEO</w:t>
            </w:r>
          </w:p>
        </w:tc>
        <w:tc>
          <w:tcPr>
            <w:tcW w:w="2799" w:type="pct"/>
            <w:gridSpan w:val="6"/>
            <w:vMerge w:val="restart"/>
            <w:tcBorders>
              <w:left w:val="single" w:sz="8" w:space="0" w:color="6585CF"/>
              <w:right w:val="single" w:sz="8" w:space="0" w:color="6585CF"/>
            </w:tcBorders>
            <w:vAlign w:val="center"/>
          </w:tcPr>
          <w:p w:rsidR="001E7844" w:rsidRPr="00D757A2" w:rsidRDefault="0024420B" w:rsidP="001E784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1770093" cy="1728019"/>
                  <wp:effectExtent l="25400" t="0" r="7907" b="0"/>
                  <wp:docPr id="8" name="Picture 4" descr=":Dive 14:IMG_12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4" descr=":Dive 14:IMG_12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770093" cy="1728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844" w:rsidRPr="001F70B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8" w:type="pct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DBE5F1" w:themeFill="accent1" w:themeFillTint="33"/>
            <w:vAlign w:val="center"/>
          </w:tcPr>
          <w:p w:rsidR="001E7844" w:rsidRPr="001F70B2" w:rsidRDefault="001E7844" w:rsidP="001E784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0B2">
              <w:rPr>
                <w:rFonts w:ascii="Arial" w:hAnsi="Arial" w:cs="Arial"/>
                <w:b/>
                <w:bCs/>
                <w:sz w:val="18"/>
                <w:szCs w:val="18"/>
              </w:rPr>
              <w:t>Date (UTC)</w:t>
            </w:r>
          </w:p>
        </w:tc>
        <w:tc>
          <w:tcPr>
            <w:tcW w:w="1543" w:type="pct"/>
            <w:gridSpan w:val="5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</w:tcPr>
          <w:p w:rsidR="001E7844" w:rsidRPr="0024420B" w:rsidRDefault="001E7844" w:rsidP="001E784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4420B">
              <w:rPr>
                <w:rFonts w:ascii="Arial" w:hAnsi="Arial" w:cs="Arial"/>
                <w:bCs/>
                <w:sz w:val="18"/>
                <w:szCs w:val="18"/>
              </w:rPr>
              <w:t>2016050</w:t>
            </w:r>
            <w:r w:rsidR="0024420B" w:rsidRPr="0024420B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799" w:type="pct"/>
            <w:gridSpan w:val="6"/>
            <w:vMerge/>
            <w:tcBorders>
              <w:left w:val="single" w:sz="8" w:space="0" w:color="6585CF"/>
              <w:right w:val="single" w:sz="8" w:space="0" w:color="6585CF"/>
            </w:tcBorders>
            <w:vAlign w:val="center"/>
          </w:tcPr>
          <w:p w:rsidR="001E7844" w:rsidRPr="00EE12C5" w:rsidRDefault="001E7844" w:rsidP="001E784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</w:tr>
      <w:tr w:rsidR="001E7844" w:rsidRPr="001F70B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8" w:type="pct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DBE5F1" w:themeFill="accent1" w:themeFillTint="33"/>
            <w:vAlign w:val="center"/>
          </w:tcPr>
          <w:p w:rsidR="001E7844" w:rsidRPr="001F70B2" w:rsidRDefault="001E7844" w:rsidP="001E784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1" w:name="h.72nswtptvn1k" w:colFirst="0" w:colLast="0"/>
            <w:bookmarkEnd w:id="11"/>
            <w:r w:rsidRPr="001F70B2">
              <w:rPr>
                <w:rFonts w:ascii="Arial" w:hAnsi="Arial" w:cs="Arial"/>
                <w:b/>
                <w:bCs/>
                <w:sz w:val="18"/>
                <w:szCs w:val="18"/>
              </w:rPr>
              <w:t>Time (UTC)</w:t>
            </w:r>
          </w:p>
        </w:tc>
        <w:tc>
          <w:tcPr>
            <w:tcW w:w="1543" w:type="pct"/>
            <w:gridSpan w:val="5"/>
            <w:tcBorders>
              <w:left w:val="single" w:sz="8" w:space="0" w:color="6585CF"/>
              <w:right w:val="single" w:sz="8" w:space="0" w:color="6585CF"/>
            </w:tcBorders>
          </w:tcPr>
          <w:p w:rsidR="001E7844" w:rsidRPr="0024420B" w:rsidRDefault="0024420B" w:rsidP="001E784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4420B">
              <w:rPr>
                <w:rFonts w:ascii="Arial" w:hAnsi="Arial" w:cs="Arial"/>
                <w:bCs/>
                <w:sz w:val="18"/>
                <w:szCs w:val="18"/>
              </w:rPr>
              <w:t>22</w:t>
            </w:r>
            <w:r w:rsidR="00D757A2" w:rsidRPr="0024420B">
              <w:rPr>
                <w:rFonts w:ascii="Arial" w:hAnsi="Arial" w:cs="Arial"/>
                <w:bCs/>
                <w:sz w:val="18"/>
                <w:szCs w:val="18"/>
              </w:rPr>
              <w:t>:05:</w:t>
            </w:r>
            <w:r w:rsidRPr="0024420B">
              <w:rPr>
                <w:rFonts w:ascii="Arial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2799" w:type="pct"/>
            <w:gridSpan w:val="6"/>
            <w:vMerge/>
            <w:tcBorders>
              <w:left w:val="single" w:sz="8" w:space="0" w:color="6585CF"/>
              <w:right w:val="single" w:sz="8" w:space="0" w:color="6585CF"/>
            </w:tcBorders>
            <w:vAlign w:val="center"/>
          </w:tcPr>
          <w:p w:rsidR="001E7844" w:rsidRPr="00EE12C5" w:rsidRDefault="001E7844" w:rsidP="001E7844">
            <w:pPr>
              <w:spacing w:after="0" w:line="240" w:lineRule="auto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</w:pPr>
          </w:p>
        </w:tc>
      </w:tr>
      <w:tr w:rsidR="001E7844" w:rsidRPr="001F70B2">
        <w:tblPrEx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658" w:type="pct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DBE5F1" w:themeFill="accent1" w:themeFillTint="33"/>
            <w:vAlign w:val="center"/>
          </w:tcPr>
          <w:p w:rsidR="001E7844" w:rsidRPr="001F70B2" w:rsidRDefault="001E7844" w:rsidP="001E784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0B2">
              <w:rPr>
                <w:rFonts w:ascii="Arial" w:hAnsi="Arial" w:cs="Arial"/>
                <w:b/>
                <w:bCs/>
                <w:sz w:val="18"/>
                <w:szCs w:val="18"/>
              </w:rPr>
              <w:t>Depth (m)</w:t>
            </w:r>
          </w:p>
        </w:tc>
        <w:tc>
          <w:tcPr>
            <w:tcW w:w="1543" w:type="pct"/>
            <w:gridSpan w:val="5"/>
            <w:tcBorders>
              <w:left w:val="single" w:sz="8" w:space="0" w:color="6585CF"/>
              <w:right w:val="single" w:sz="8" w:space="0" w:color="6585CF"/>
            </w:tcBorders>
          </w:tcPr>
          <w:p w:rsidR="001E7844" w:rsidRPr="0024420B" w:rsidRDefault="0024420B" w:rsidP="001E784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4420B">
              <w:rPr>
                <w:rFonts w:ascii="Arial" w:hAnsi="Arial" w:cs="Arial"/>
                <w:sz w:val="18"/>
                <w:szCs w:val="18"/>
              </w:rPr>
              <w:t>2004.65</w:t>
            </w:r>
          </w:p>
        </w:tc>
        <w:tc>
          <w:tcPr>
            <w:tcW w:w="2799" w:type="pct"/>
            <w:gridSpan w:val="6"/>
            <w:vMerge/>
            <w:tcBorders>
              <w:left w:val="single" w:sz="8" w:space="0" w:color="6585CF"/>
              <w:right w:val="single" w:sz="8" w:space="0" w:color="6585CF"/>
            </w:tcBorders>
            <w:vAlign w:val="center"/>
          </w:tcPr>
          <w:p w:rsidR="001E7844" w:rsidRPr="00EE12C5" w:rsidRDefault="001E7844" w:rsidP="001E7844">
            <w:pPr>
              <w:spacing w:after="0" w:line="240" w:lineRule="auto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</w:pPr>
          </w:p>
        </w:tc>
      </w:tr>
      <w:tr w:rsidR="001E7844" w:rsidRPr="001F70B2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658" w:type="pct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DBE5F1" w:themeFill="accent1" w:themeFillTint="33"/>
            <w:vAlign w:val="center"/>
          </w:tcPr>
          <w:p w:rsidR="001E7844" w:rsidRPr="001F70B2" w:rsidRDefault="001E7844" w:rsidP="001E784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0B2">
              <w:rPr>
                <w:rFonts w:ascii="Arial" w:hAnsi="Arial" w:cs="Arial"/>
                <w:b/>
                <w:bCs/>
                <w:sz w:val="18"/>
                <w:szCs w:val="18"/>
              </w:rPr>
              <w:t>Temperature (</w:t>
            </w:r>
            <w:proofErr w:type="spellStart"/>
            <w:r w:rsidRPr="001F70B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o</w:t>
            </w:r>
            <w:r w:rsidRPr="001F70B2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proofErr w:type="spellEnd"/>
            <w:r w:rsidRPr="001F70B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43" w:type="pct"/>
            <w:gridSpan w:val="5"/>
            <w:tcBorders>
              <w:left w:val="single" w:sz="8" w:space="0" w:color="6585CF"/>
              <w:right w:val="single" w:sz="8" w:space="0" w:color="6585CF"/>
            </w:tcBorders>
          </w:tcPr>
          <w:p w:rsidR="001E7844" w:rsidRPr="00566843" w:rsidRDefault="009352C3" w:rsidP="001E784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352C3">
              <w:rPr>
                <w:rFonts w:ascii="Arial" w:hAnsi="Arial" w:cs="Arial"/>
                <w:sz w:val="18"/>
                <w:szCs w:val="18"/>
              </w:rPr>
              <w:t>2.071</w:t>
            </w:r>
          </w:p>
        </w:tc>
        <w:tc>
          <w:tcPr>
            <w:tcW w:w="2799" w:type="pct"/>
            <w:gridSpan w:val="6"/>
            <w:vMerge/>
            <w:tcBorders>
              <w:left w:val="single" w:sz="8" w:space="0" w:color="6585CF"/>
              <w:right w:val="single" w:sz="8" w:space="0" w:color="6585CF"/>
            </w:tcBorders>
            <w:vAlign w:val="center"/>
          </w:tcPr>
          <w:p w:rsidR="001E7844" w:rsidRPr="00EE12C5" w:rsidRDefault="001E7844" w:rsidP="001E7844">
            <w:pPr>
              <w:spacing w:after="0" w:line="240" w:lineRule="auto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</w:pPr>
          </w:p>
        </w:tc>
      </w:tr>
      <w:tr w:rsidR="001E7844" w:rsidRPr="001F70B2">
        <w:tblPrEx>
          <w:tblLook w:val="04A0" w:firstRow="1" w:lastRow="0" w:firstColumn="1" w:lastColumn="0" w:noHBand="0" w:noVBand="1"/>
        </w:tblPrEx>
        <w:trPr>
          <w:trHeight w:val="1030"/>
        </w:trPr>
        <w:tc>
          <w:tcPr>
            <w:tcW w:w="658" w:type="pct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DBE5F1" w:themeFill="accent1" w:themeFillTint="33"/>
            <w:vAlign w:val="center"/>
          </w:tcPr>
          <w:p w:rsidR="001E7844" w:rsidRPr="001F70B2" w:rsidRDefault="001E7844" w:rsidP="001E784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0B2">
              <w:rPr>
                <w:rFonts w:ascii="Arial" w:hAnsi="Arial" w:cs="Arial"/>
                <w:b/>
                <w:bCs/>
                <w:sz w:val="18"/>
                <w:szCs w:val="18"/>
              </w:rPr>
              <w:t>Field ID(s)</w:t>
            </w:r>
          </w:p>
        </w:tc>
        <w:tc>
          <w:tcPr>
            <w:tcW w:w="1543" w:type="pct"/>
            <w:gridSpan w:val="5"/>
            <w:tcBorders>
              <w:left w:val="single" w:sz="8" w:space="0" w:color="6585CF"/>
              <w:right w:val="single" w:sz="8" w:space="0" w:color="6585CF"/>
            </w:tcBorders>
          </w:tcPr>
          <w:p w:rsidR="001E7844" w:rsidRPr="0024420B" w:rsidRDefault="0024420B" w:rsidP="000377D7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420B">
              <w:rPr>
                <w:rFonts w:ascii="Arial" w:hAnsi="Arial" w:cs="Arial"/>
                <w:sz w:val="18"/>
                <w:szCs w:val="18"/>
              </w:rPr>
              <w:t>Mn</w:t>
            </w:r>
            <w:proofErr w:type="spellEnd"/>
            <w:r w:rsidRPr="0024420B">
              <w:rPr>
                <w:rFonts w:ascii="Arial" w:hAnsi="Arial" w:cs="Arial"/>
                <w:sz w:val="18"/>
                <w:szCs w:val="18"/>
              </w:rPr>
              <w:t>-crusted rock</w:t>
            </w:r>
            <w:r w:rsidR="001E7844" w:rsidRPr="002442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9" w:type="pct"/>
            <w:gridSpan w:val="6"/>
            <w:vMerge/>
            <w:tcBorders>
              <w:left w:val="single" w:sz="8" w:space="0" w:color="6585CF"/>
              <w:right w:val="single" w:sz="8" w:space="0" w:color="6585CF"/>
            </w:tcBorders>
            <w:vAlign w:val="center"/>
          </w:tcPr>
          <w:p w:rsidR="001E7844" w:rsidRPr="0024420B" w:rsidRDefault="001E7844" w:rsidP="001E7844">
            <w:pPr>
              <w:spacing w:after="0" w:line="240" w:lineRule="auto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E7844" w:rsidRPr="001F70B2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658" w:type="pct"/>
            <w:tcBorders>
              <w:left w:val="single" w:sz="8" w:space="0" w:color="6585CF"/>
              <w:bottom w:val="single" w:sz="18" w:space="0" w:color="6585CF"/>
              <w:right w:val="single" w:sz="8" w:space="0" w:color="6585CF"/>
            </w:tcBorders>
            <w:shd w:val="clear" w:color="auto" w:fill="DBE5F1" w:themeFill="accent1" w:themeFillTint="33"/>
            <w:vAlign w:val="center"/>
          </w:tcPr>
          <w:p w:rsidR="001E7844" w:rsidRPr="001F70B2" w:rsidRDefault="001E7844" w:rsidP="001E784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bookmarkStart w:id="12" w:name="h.ba2x8slqfkko" w:colFirst="0" w:colLast="0"/>
            <w:bookmarkEnd w:id="12"/>
            <w:r w:rsidRPr="001F70B2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4342" w:type="pct"/>
            <w:gridSpan w:val="11"/>
            <w:tcBorders>
              <w:left w:val="single" w:sz="8" w:space="0" w:color="6585CF"/>
              <w:bottom w:val="single" w:sz="18" w:space="0" w:color="6585CF"/>
              <w:right w:val="single" w:sz="8" w:space="0" w:color="6585CF"/>
            </w:tcBorders>
          </w:tcPr>
          <w:p w:rsidR="001E7844" w:rsidRPr="0024420B" w:rsidRDefault="0024420B" w:rsidP="001E784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4420B">
              <w:rPr>
                <w:rFonts w:ascii="Arial" w:hAnsi="Arial" w:cs="Arial"/>
                <w:sz w:val="18"/>
                <w:szCs w:val="18"/>
              </w:rPr>
              <w:t xml:space="preserve">There were three commensal hydroids of the same </w:t>
            </w:r>
            <w:proofErr w:type="spellStart"/>
            <w:r w:rsidRPr="0024420B">
              <w:rPr>
                <w:rFonts w:ascii="Arial" w:hAnsi="Arial" w:cs="Arial"/>
                <w:sz w:val="18"/>
                <w:szCs w:val="18"/>
              </w:rPr>
              <w:t>morphotype</w:t>
            </w:r>
            <w:proofErr w:type="spellEnd"/>
            <w:r w:rsidRPr="0024420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4420B">
              <w:rPr>
                <w:rFonts w:ascii="Arial" w:hAnsi="Arial" w:cs="Arial"/>
                <w:bCs/>
                <w:sz w:val="18"/>
                <w:szCs w:val="18"/>
              </w:rPr>
              <w:t>D2_DIVE14_SPEC01GEOCO1).</w:t>
            </w:r>
          </w:p>
        </w:tc>
      </w:tr>
      <w:tr w:rsidR="001E7844" w:rsidRPr="001F70B2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681" w:type="pct"/>
            <w:gridSpan w:val="2"/>
            <w:tcBorders>
              <w:top w:val="single" w:sz="18" w:space="0" w:color="6585CF"/>
              <w:left w:val="single" w:sz="8" w:space="0" w:color="6585CF"/>
              <w:bottom w:val="single" w:sz="8" w:space="0" w:color="6585CF"/>
              <w:right w:val="single" w:sz="8" w:space="0" w:color="6585CF"/>
            </w:tcBorders>
            <w:vAlign w:val="center"/>
          </w:tcPr>
          <w:p w:rsidR="001E7844" w:rsidRPr="001F70B2" w:rsidRDefault="001E7844" w:rsidP="001E784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0B2">
              <w:rPr>
                <w:rFonts w:ascii="Arial" w:hAnsi="Arial" w:cs="Arial"/>
                <w:b/>
                <w:bCs/>
                <w:sz w:val="18"/>
                <w:szCs w:val="18"/>
              </w:rPr>
              <w:t>Sample ID</w:t>
            </w:r>
          </w:p>
        </w:tc>
        <w:tc>
          <w:tcPr>
            <w:tcW w:w="1526" w:type="pct"/>
            <w:gridSpan w:val="5"/>
            <w:tcBorders>
              <w:top w:val="single" w:sz="18" w:space="0" w:color="6585CF"/>
              <w:left w:val="single" w:sz="8" w:space="0" w:color="6585CF"/>
              <w:bottom w:val="single" w:sz="8" w:space="0" w:color="6585CF"/>
              <w:right w:val="single" w:sz="8" w:space="0" w:color="6585CF"/>
            </w:tcBorders>
          </w:tcPr>
          <w:p w:rsidR="001E7844" w:rsidRPr="00291A8F" w:rsidRDefault="00D757A2" w:rsidP="001E7844">
            <w:pPr>
              <w:spacing w:after="0" w:line="240" w:lineRule="auto"/>
              <w:jc w:val="left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D2_DIVE14</w:t>
            </w:r>
            <w:r w:rsidR="001E7844" w:rsidRPr="006A2A26">
              <w:rPr>
                <w:rFonts w:ascii="Arial" w:hAnsi="Arial" w:cs="Arial"/>
                <w:bCs/>
                <w:sz w:val="18"/>
                <w:szCs w:val="18"/>
              </w:rPr>
              <w:t>_SPEC02BIO</w:t>
            </w:r>
          </w:p>
        </w:tc>
        <w:tc>
          <w:tcPr>
            <w:tcW w:w="2793" w:type="pct"/>
            <w:gridSpan w:val="5"/>
            <w:vMerge w:val="restart"/>
            <w:tcBorders>
              <w:top w:val="single" w:sz="18" w:space="0" w:color="6585CF"/>
              <w:left w:val="single" w:sz="8" w:space="0" w:color="6585CF"/>
              <w:right w:val="single" w:sz="8" w:space="0" w:color="6585CF"/>
            </w:tcBorders>
            <w:vAlign w:val="center"/>
          </w:tcPr>
          <w:p w:rsidR="001E7844" w:rsidRPr="001F70B2" w:rsidRDefault="003B7817" w:rsidP="001E7844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2751394" cy="1868129"/>
                  <wp:effectExtent l="25400" t="0" r="0" b="0"/>
                  <wp:docPr id="2" name="Picture 1" descr=":Dive 14:IMG_12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:Dive 14:IMG_12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751394" cy="1868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844" w:rsidRPr="001F70B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81" w:type="pct"/>
            <w:gridSpan w:val="2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vAlign w:val="center"/>
          </w:tcPr>
          <w:p w:rsidR="001E7844" w:rsidRPr="00975999" w:rsidRDefault="001E7844" w:rsidP="001E784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999">
              <w:rPr>
                <w:rFonts w:ascii="Arial" w:hAnsi="Arial" w:cs="Arial"/>
                <w:b/>
                <w:bCs/>
                <w:sz w:val="18"/>
                <w:szCs w:val="18"/>
              </w:rPr>
              <w:t>Date (UTC)</w:t>
            </w:r>
          </w:p>
        </w:tc>
        <w:tc>
          <w:tcPr>
            <w:tcW w:w="1526" w:type="pct"/>
            <w:gridSpan w:val="5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</w:tcPr>
          <w:p w:rsidR="001E7844" w:rsidRPr="00975999" w:rsidRDefault="001E7844" w:rsidP="001E784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975999">
              <w:rPr>
                <w:rFonts w:ascii="Arial" w:hAnsi="Arial" w:cs="Arial"/>
                <w:bCs/>
                <w:sz w:val="18"/>
                <w:szCs w:val="18"/>
              </w:rPr>
              <w:t>2016050</w:t>
            </w:r>
            <w:r w:rsidR="00975999" w:rsidRPr="00975999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793" w:type="pct"/>
            <w:gridSpan w:val="5"/>
            <w:vMerge/>
            <w:tcBorders>
              <w:left w:val="single" w:sz="8" w:space="0" w:color="6585CF"/>
              <w:right w:val="single" w:sz="8" w:space="0" w:color="6585CF"/>
            </w:tcBorders>
            <w:vAlign w:val="center"/>
          </w:tcPr>
          <w:p w:rsidR="001E7844" w:rsidRPr="00B86CF6" w:rsidRDefault="001E7844" w:rsidP="001E7844">
            <w:pPr>
              <w:spacing w:after="0" w:line="240" w:lineRule="auto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</w:pPr>
          </w:p>
        </w:tc>
      </w:tr>
      <w:tr w:rsidR="001E7844" w:rsidRPr="001F70B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81" w:type="pct"/>
            <w:gridSpan w:val="2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vAlign w:val="center"/>
          </w:tcPr>
          <w:p w:rsidR="001E7844" w:rsidRPr="001F70B2" w:rsidRDefault="001E7844" w:rsidP="001E784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0B2">
              <w:rPr>
                <w:rFonts w:ascii="Arial" w:hAnsi="Arial" w:cs="Arial"/>
                <w:b/>
                <w:bCs/>
                <w:sz w:val="18"/>
                <w:szCs w:val="18"/>
              </w:rPr>
              <w:t>Time (UTC)</w:t>
            </w:r>
          </w:p>
        </w:tc>
        <w:tc>
          <w:tcPr>
            <w:tcW w:w="1526" w:type="pct"/>
            <w:gridSpan w:val="5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</w:tcPr>
          <w:p w:rsidR="001E7844" w:rsidRPr="00566843" w:rsidRDefault="00975999" w:rsidP="001E784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75999">
              <w:rPr>
                <w:rFonts w:ascii="Arial" w:hAnsi="Arial" w:cs="Arial"/>
                <w:sz w:val="18"/>
                <w:szCs w:val="18"/>
              </w:rPr>
              <w:t>00:48:16</w:t>
            </w:r>
          </w:p>
        </w:tc>
        <w:tc>
          <w:tcPr>
            <w:tcW w:w="2793" w:type="pct"/>
            <w:gridSpan w:val="5"/>
            <w:vMerge/>
            <w:tcBorders>
              <w:left w:val="single" w:sz="8" w:space="0" w:color="6585CF"/>
              <w:right w:val="single" w:sz="8" w:space="0" w:color="6585CF"/>
            </w:tcBorders>
            <w:vAlign w:val="center"/>
          </w:tcPr>
          <w:p w:rsidR="001E7844" w:rsidRPr="00B86CF6" w:rsidRDefault="001E7844" w:rsidP="001E7844">
            <w:pPr>
              <w:spacing w:after="0" w:line="240" w:lineRule="auto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</w:pPr>
          </w:p>
        </w:tc>
      </w:tr>
      <w:tr w:rsidR="001E7844" w:rsidRPr="001F70B2">
        <w:tblPrEx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681" w:type="pct"/>
            <w:gridSpan w:val="2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vAlign w:val="center"/>
          </w:tcPr>
          <w:p w:rsidR="001E7844" w:rsidRPr="001F70B2" w:rsidRDefault="001E7844" w:rsidP="001E784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0B2">
              <w:rPr>
                <w:rFonts w:ascii="Arial" w:hAnsi="Arial" w:cs="Arial"/>
                <w:b/>
                <w:bCs/>
                <w:sz w:val="18"/>
                <w:szCs w:val="18"/>
              </w:rPr>
              <w:t>Depth (m)</w:t>
            </w:r>
          </w:p>
        </w:tc>
        <w:tc>
          <w:tcPr>
            <w:tcW w:w="1526" w:type="pct"/>
            <w:gridSpan w:val="5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</w:tcPr>
          <w:p w:rsidR="001E7844" w:rsidRPr="00566843" w:rsidRDefault="00975999" w:rsidP="001E784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75999">
              <w:rPr>
                <w:rFonts w:ascii="Arial" w:hAnsi="Arial" w:cs="Arial"/>
                <w:sz w:val="18"/>
                <w:szCs w:val="18"/>
              </w:rPr>
              <w:t>2027.86</w:t>
            </w:r>
          </w:p>
        </w:tc>
        <w:tc>
          <w:tcPr>
            <w:tcW w:w="2793" w:type="pct"/>
            <w:gridSpan w:val="5"/>
            <w:vMerge/>
            <w:tcBorders>
              <w:left w:val="single" w:sz="8" w:space="0" w:color="6585CF"/>
              <w:right w:val="single" w:sz="8" w:space="0" w:color="6585CF"/>
            </w:tcBorders>
            <w:vAlign w:val="center"/>
          </w:tcPr>
          <w:p w:rsidR="001E7844" w:rsidRPr="00B86CF6" w:rsidRDefault="001E7844" w:rsidP="001E7844">
            <w:pPr>
              <w:spacing w:after="0" w:line="240" w:lineRule="auto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</w:pPr>
          </w:p>
        </w:tc>
      </w:tr>
      <w:tr w:rsidR="001E7844" w:rsidRPr="001F70B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81" w:type="pct"/>
            <w:gridSpan w:val="2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vAlign w:val="center"/>
          </w:tcPr>
          <w:p w:rsidR="001E7844" w:rsidRPr="006405D8" w:rsidRDefault="001E7844" w:rsidP="001E784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05D8">
              <w:rPr>
                <w:rFonts w:ascii="Arial" w:hAnsi="Arial" w:cs="Arial"/>
                <w:b/>
                <w:bCs/>
                <w:sz w:val="18"/>
                <w:szCs w:val="18"/>
              </w:rPr>
              <w:t>Temperature (</w:t>
            </w:r>
            <w:proofErr w:type="spellStart"/>
            <w:r w:rsidRPr="006405D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o</w:t>
            </w:r>
            <w:r w:rsidRPr="006405D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proofErr w:type="spellEnd"/>
            <w:r w:rsidRPr="006405D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26" w:type="pct"/>
            <w:gridSpan w:val="5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</w:tcPr>
          <w:p w:rsidR="001E7844" w:rsidRPr="00566843" w:rsidRDefault="009352C3" w:rsidP="001E784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352C3"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2793" w:type="pct"/>
            <w:gridSpan w:val="5"/>
            <w:vMerge/>
            <w:tcBorders>
              <w:left w:val="single" w:sz="8" w:space="0" w:color="6585CF"/>
              <w:right w:val="single" w:sz="8" w:space="0" w:color="6585CF"/>
            </w:tcBorders>
            <w:vAlign w:val="center"/>
          </w:tcPr>
          <w:p w:rsidR="001E7844" w:rsidRPr="00B86CF6" w:rsidRDefault="001E7844" w:rsidP="001E7844">
            <w:pPr>
              <w:spacing w:after="0" w:line="240" w:lineRule="auto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</w:pPr>
          </w:p>
        </w:tc>
      </w:tr>
      <w:tr w:rsidR="001E7844" w:rsidRPr="001F70B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81" w:type="pct"/>
            <w:gridSpan w:val="2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vAlign w:val="center"/>
          </w:tcPr>
          <w:p w:rsidR="001E7844" w:rsidRPr="00C55052" w:rsidRDefault="001E7844" w:rsidP="001E784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5052">
              <w:rPr>
                <w:rFonts w:ascii="Arial" w:hAnsi="Arial" w:cs="Arial"/>
                <w:b/>
                <w:bCs/>
                <w:sz w:val="18"/>
                <w:szCs w:val="18"/>
              </w:rPr>
              <w:t>Field ID(s)</w:t>
            </w:r>
          </w:p>
        </w:tc>
        <w:tc>
          <w:tcPr>
            <w:tcW w:w="1526" w:type="pct"/>
            <w:gridSpan w:val="5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</w:tcPr>
          <w:p w:rsidR="001E7844" w:rsidRPr="00566843" w:rsidRDefault="00975999" w:rsidP="001E784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Bolosominae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morphotype</w:t>
            </w:r>
            <w:proofErr w:type="spellEnd"/>
            <w:r w:rsidRPr="0097599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93" w:type="pct"/>
            <w:gridSpan w:val="5"/>
            <w:vMerge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vAlign w:val="center"/>
          </w:tcPr>
          <w:p w:rsidR="001E7844" w:rsidRPr="00B86CF6" w:rsidRDefault="001E7844" w:rsidP="001E7844">
            <w:pPr>
              <w:spacing w:after="0" w:line="240" w:lineRule="auto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</w:pPr>
          </w:p>
        </w:tc>
      </w:tr>
      <w:tr w:rsidR="001E7844" w:rsidRPr="001F70B2" w:rsidTr="00654569">
        <w:tblPrEx>
          <w:tblLook w:val="04A0" w:firstRow="1" w:lastRow="0" w:firstColumn="1" w:lastColumn="0" w:noHBand="0" w:noVBand="1"/>
        </w:tblPrEx>
        <w:trPr>
          <w:trHeight w:val="2059"/>
        </w:trPr>
        <w:tc>
          <w:tcPr>
            <w:tcW w:w="681" w:type="pct"/>
            <w:gridSpan w:val="2"/>
            <w:tcBorders>
              <w:left w:val="single" w:sz="8" w:space="0" w:color="6585CF"/>
              <w:bottom w:val="single" w:sz="18" w:space="0" w:color="6585CF"/>
              <w:right w:val="single" w:sz="8" w:space="0" w:color="6585CF"/>
            </w:tcBorders>
            <w:vAlign w:val="center"/>
          </w:tcPr>
          <w:p w:rsidR="001E7844" w:rsidRPr="00255CA0" w:rsidRDefault="001E7844" w:rsidP="001E784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55CA0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4319" w:type="pct"/>
            <w:gridSpan w:val="10"/>
            <w:tcBorders>
              <w:left w:val="single" w:sz="8" w:space="0" w:color="6585CF"/>
              <w:bottom w:val="single" w:sz="18" w:space="0" w:color="6585CF"/>
              <w:right w:val="single" w:sz="8" w:space="0" w:color="6585CF"/>
            </w:tcBorders>
          </w:tcPr>
          <w:p w:rsidR="001E7844" w:rsidRPr="00975999" w:rsidRDefault="001E7844" w:rsidP="001E784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75999">
              <w:rPr>
                <w:rFonts w:ascii="Arial" w:hAnsi="Arial" w:cs="Arial"/>
                <w:sz w:val="18"/>
                <w:szCs w:val="18"/>
              </w:rPr>
              <w:t>No commensals.</w:t>
            </w:r>
          </w:p>
          <w:p w:rsidR="001E7844" w:rsidRPr="00566843" w:rsidRDefault="001E7844" w:rsidP="001E7844">
            <w:pPr>
              <w:spacing w:after="0" w:line="240" w:lineRule="auto"/>
              <w:jc w:val="left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</w:tr>
      <w:tr w:rsidR="006F0EAC" w:rsidRPr="0063141B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681" w:type="pct"/>
            <w:gridSpan w:val="2"/>
            <w:tcBorders>
              <w:top w:val="single" w:sz="18" w:space="0" w:color="6585CF"/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DBE5F1" w:themeFill="accent1" w:themeFillTint="33"/>
            <w:vAlign w:val="center"/>
          </w:tcPr>
          <w:p w:rsidR="006F0EAC" w:rsidRPr="001F70B2" w:rsidRDefault="006F0EAC" w:rsidP="004759A5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0B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Sample ID</w:t>
            </w:r>
          </w:p>
        </w:tc>
        <w:tc>
          <w:tcPr>
            <w:tcW w:w="1526" w:type="pct"/>
            <w:gridSpan w:val="5"/>
            <w:tcBorders>
              <w:top w:val="single" w:sz="18" w:space="0" w:color="6585CF"/>
              <w:left w:val="single" w:sz="8" w:space="0" w:color="6585CF"/>
              <w:bottom w:val="single" w:sz="8" w:space="0" w:color="6585CF"/>
              <w:right w:val="single" w:sz="8" w:space="0" w:color="6585CF"/>
            </w:tcBorders>
          </w:tcPr>
          <w:p w:rsidR="006F0EAC" w:rsidRPr="00806527" w:rsidRDefault="00D757A2" w:rsidP="00A160B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D2_DIVE014</w:t>
            </w:r>
            <w:r w:rsidR="00C423A0" w:rsidRPr="00806527">
              <w:rPr>
                <w:rFonts w:ascii="Arial" w:hAnsi="Arial" w:cs="Arial"/>
                <w:sz w:val="18"/>
                <w:szCs w:val="18"/>
              </w:rPr>
              <w:t>_SPEC03</w:t>
            </w:r>
            <w:r w:rsidR="00A160BD" w:rsidRPr="00806527">
              <w:rPr>
                <w:rFonts w:ascii="Arial" w:hAnsi="Arial" w:cs="Arial"/>
                <w:sz w:val="18"/>
                <w:szCs w:val="18"/>
              </w:rPr>
              <w:t>BIO</w:t>
            </w:r>
          </w:p>
        </w:tc>
        <w:tc>
          <w:tcPr>
            <w:tcW w:w="2793" w:type="pct"/>
            <w:gridSpan w:val="5"/>
            <w:vMerge w:val="restart"/>
            <w:tcBorders>
              <w:top w:val="single" w:sz="18" w:space="0" w:color="6585CF"/>
              <w:left w:val="single" w:sz="8" w:space="0" w:color="6585CF"/>
              <w:right w:val="single" w:sz="8" w:space="0" w:color="6585CF"/>
            </w:tcBorders>
            <w:vAlign w:val="center"/>
          </w:tcPr>
          <w:p w:rsidR="006F0EAC" w:rsidRPr="00476C52" w:rsidRDefault="00D757A2" w:rsidP="00B74766">
            <w:pPr>
              <w:spacing w:after="0" w:line="240" w:lineRule="auto"/>
              <w:rPr>
                <w:rFonts w:ascii="Arial" w:hAnsi="Arial" w:cs="Arial"/>
                <w:noProof/>
                <w:color w:val="FF0000"/>
                <w:sz w:val="18"/>
                <w:szCs w:val="18"/>
                <w:lang w:bidi="ar-SA"/>
              </w:rPr>
            </w:pPr>
            <w:r w:rsidRPr="00D757A2">
              <w:rPr>
                <w:rFonts w:ascii="Arial" w:hAnsi="Arial" w:cs="Arial"/>
                <w:noProof/>
                <w:color w:val="FF0000"/>
                <w:sz w:val="18"/>
                <w:szCs w:val="18"/>
                <w:lang w:bidi="ar-SA"/>
              </w:rPr>
              <w:drawing>
                <wp:inline distT="0" distB="0" distL="0" distR="0">
                  <wp:extent cx="2580149" cy="1417074"/>
                  <wp:effectExtent l="25400" t="0" r="10651" b="0"/>
                  <wp:docPr id="6" name="Picture 3" descr=":Dive 14:IMG_12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3" descr=":Dive 14:IMG_12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580149" cy="1417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3" w:name="_GoBack"/>
            <w:bookmarkEnd w:id="13"/>
          </w:p>
        </w:tc>
      </w:tr>
      <w:tr w:rsidR="006F0EAC" w:rsidRPr="0063141B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681" w:type="pct"/>
            <w:gridSpan w:val="2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DBE5F1" w:themeFill="accent1" w:themeFillTint="33"/>
            <w:vAlign w:val="center"/>
          </w:tcPr>
          <w:p w:rsidR="006F0EAC" w:rsidRPr="001F70B2" w:rsidRDefault="006F0EAC" w:rsidP="004759A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0B2">
              <w:rPr>
                <w:rFonts w:ascii="Arial" w:hAnsi="Arial" w:cs="Arial"/>
                <w:b/>
                <w:bCs/>
                <w:sz w:val="18"/>
                <w:szCs w:val="18"/>
              </w:rPr>
              <w:t>Date (UTC)</w:t>
            </w:r>
          </w:p>
        </w:tc>
        <w:tc>
          <w:tcPr>
            <w:tcW w:w="1526" w:type="pct"/>
            <w:gridSpan w:val="5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</w:tcPr>
          <w:p w:rsidR="006F0EAC" w:rsidRPr="00D757A2" w:rsidRDefault="00A253AC" w:rsidP="00DA647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757A2">
              <w:rPr>
                <w:rFonts w:ascii="Arial" w:hAnsi="Arial" w:cs="Arial"/>
                <w:sz w:val="18"/>
                <w:szCs w:val="18"/>
              </w:rPr>
              <w:t>20160</w:t>
            </w:r>
            <w:r w:rsidR="00D757A2" w:rsidRPr="00D757A2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2793" w:type="pct"/>
            <w:gridSpan w:val="5"/>
            <w:vMerge/>
            <w:tcBorders>
              <w:left w:val="single" w:sz="8" w:space="0" w:color="6585CF"/>
              <w:right w:val="single" w:sz="8" w:space="0" w:color="6585CF"/>
            </w:tcBorders>
          </w:tcPr>
          <w:p w:rsidR="006F0EAC" w:rsidRPr="001E7844" w:rsidRDefault="006F0EAC" w:rsidP="00DA6471">
            <w:pPr>
              <w:spacing w:after="0" w:line="240" w:lineRule="auto"/>
              <w:jc w:val="left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</w:tr>
      <w:tr w:rsidR="006F0EAC" w:rsidRPr="0063141B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681" w:type="pct"/>
            <w:gridSpan w:val="2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DBE5F1" w:themeFill="accent1" w:themeFillTint="33"/>
            <w:vAlign w:val="center"/>
          </w:tcPr>
          <w:p w:rsidR="006F0EAC" w:rsidRPr="001F70B2" w:rsidRDefault="006F0EAC" w:rsidP="004759A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0B2">
              <w:rPr>
                <w:rFonts w:ascii="Arial" w:hAnsi="Arial" w:cs="Arial"/>
                <w:b/>
                <w:bCs/>
                <w:sz w:val="18"/>
                <w:szCs w:val="18"/>
              </w:rPr>
              <w:t>Time (UTC)</w:t>
            </w:r>
          </w:p>
        </w:tc>
        <w:tc>
          <w:tcPr>
            <w:tcW w:w="1526" w:type="pct"/>
            <w:gridSpan w:val="5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</w:tcPr>
          <w:p w:rsidR="006F0EAC" w:rsidRPr="00D757A2" w:rsidRDefault="00D757A2" w:rsidP="00BE4E95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757A2">
              <w:rPr>
                <w:rFonts w:ascii="Arial" w:hAnsi="Arial" w:cs="Arial"/>
                <w:sz w:val="18"/>
                <w:szCs w:val="18"/>
              </w:rPr>
              <w:t>03:05</w:t>
            </w:r>
            <w:r w:rsidR="00F569C5" w:rsidRPr="00D757A2">
              <w:rPr>
                <w:rFonts w:ascii="Arial" w:hAnsi="Arial" w:cs="Arial"/>
                <w:sz w:val="18"/>
                <w:szCs w:val="18"/>
              </w:rPr>
              <w:t>:</w:t>
            </w:r>
            <w:r w:rsidRPr="00D757A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793" w:type="pct"/>
            <w:gridSpan w:val="5"/>
            <w:vMerge/>
            <w:tcBorders>
              <w:left w:val="single" w:sz="8" w:space="0" w:color="6585CF"/>
              <w:right w:val="single" w:sz="8" w:space="0" w:color="6585CF"/>
            </w:tcBorders>
          </w:tcPr>
          <w:p w:rsidR="006F0EAC" w:rsidRPr="001E7844" w:rsidRDefault="006F0EAC" w:rsidP="00DA6471">
            <w:pPr>
              <w:spacing w:after="0" w:line="240" w:lineRule="auto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</w:pPr>
          </w:p>
        </w:tc>
      </w:tr>
      <w:tr w:rsidR="006F0EAC" w:rsidRPr="0063141B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681" w:type="pct"/>
            <w:gridSpan w:val="2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DBE5F1" w:themeFill="accent1" w:themeFillTint="33"/>
            <w:vAlign w:val="center"/>
          </w:tcPr>
          <w:p w:rsidR="006F0EAC" w:rsidRPr="001F70B2" w:rsidRDefault="006F0EAC" w:rsidP="004759A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0B2">
              <w:rPr>
                <w:rFonts w:ascii="Arial" w:hAnsi="Arial" w:cs="Arial"/>
                <w:b/>
                <w:bCs/>
                <w:sz w:val="18"/>
                <w:szCs w:val="18"/>
              </w:rPr>
              <w:t>Depth (m)</w:t>
            </w:r>
          </w:p>
        </w:tc>
        <w:tc>
          <w:tcPr>
            <w:tcW w:w="1526" w:type="pct"/>
            <w:gridSpan w:val="5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</w:tcPr>
          <w:p w:rsidR="006F0EAC" w:rsidRPr="009352C3" w:rsidRDefault="00D757A2" w:rsidP="00DA647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352C3">
              <w:rPr>
                <w:rFonts w:ascii="Arial" w:hAnsi="Arial" w:cs="Arial"/>
                <w:sz w:val="18"/>
                <w:szCs w:val="18"/>
              </w:rPr>
              <w:t>1965.64</w:t>
            </w:r>
          </w:p>
        </w:tc>
        <w:tc>
          <w:tcPr>
            <w:tcW w:w="2793" w:type="pct"/>
            <w:gridSpan w:val="5"/>
            <w:vMerge/>
            <w:tcBorders>
              <w:left w:val="single" w:sz="8" w:space="0" w:color="6585CF"/>
              <w:right w:val="single" w:sz="8" w:space="0" w:color="6585CF"/>
            </w:tcBorders>
          </w:tcPr>
          <w:p w:rsidR="006F0EAC" w:rsidRPr="001E7844" w:rsidRDefault="006F0EAC" w:rsidP="00DA6471">
            <w:pPr>
              <w:spacing w:after="0" w:line="240" w:lineRule="auto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</w:pPr>
          </w:p>
        </w:tc>
      </w:tr>
      <w:tr w:rsidR="006F0EAC" w:rsidRPr="0063141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81" w:type="pct"/>
            <w:gridSpan w:val="2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DBE5F1" w:themeFill="accent1" w:themeFillTint="33"/>
            <w:vAlign w:val="center"/>
          </w:tcPr>
          <w:p w:rsidR="006F0EAC" w:rsidRPr="001F70B2" w:rsidRDefault="006F0EAC" w:rsidP="004759A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0B2">
              <w:rPr>
                <w:rFonts w:ascii="Arial" w:hAnsi="Arial" w:cs="Arial"/>
                <w:b/>
                <w:bCs/>
                <w:sz w:val="18"/>
                <w:szCs w:val="18"/>
              </w:rPr>
              <w:t>Temperature (</w:t>
            </w:r>
            <w:proofErr w:type="spellStart"/>
            <w:r w:rsidRPr="001F70B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o</w:t>
            </w:r>
            <w:r w:rsidRPr="001F70B2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proofErr w:type="spellEnd"/>
            <w:r w:rsidRPr="001F70B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26" w:type="pct"/>
            <w:gridSpan w:val="5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</w:tcPr>
          <w:p w:rsidR="00B74766" w:rsidRPr="009352C3" w:rsidRDefault="009352C3" w:rsidP="00DA647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352C3">
              <w:rPr>
                <w:rFonts w:ascii="Arial" w:hAnsi="Arial" w:cs="Arial"/>
                <w:sz w:val="18"/>
                <w:szCs w:val="18"/>
              </w:rPr>
              <w:t>2.133</w:t>
            </w:r>
          </w:p>
          <w:p w:rsidR="006F0EAC" w:rsidRPr="009352C3" w:rsidRDefault="006F0EAC" w:rsidP="00DA647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3" w:type="pct"/>
            <w:gridSpan w:val="5"/>
            <w:vMerge/>
            <w:tcBorders>
              <w:left w:val="single" w:sz="8" w:space="0" w:color="6585CF"/>
              <w:right w:val="single" w:sz="8" w:space="0" w:color="6585CF"/>
            </w:tcBorders>
          </w:tcPr>
          <w:p w:rsidR="006F0EAC" w:rsidRPr="001E7844" w:rsidRDefault="006F0EAC" w:rsidP="00DA6471">
            <w:pPr>
              <w:spacing w:after="0" w:line="240" w:lineRule="auto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</w:pPr>
          </w:p>
        </w:tc>
      </w:tr>
      <w:tr w:rsidR="006F0EAC" w:rsidRPr="001F70B2">
        <w:tblPrEx>
          <w:tblLook w:val="04A0" w:firstRow="1" w:lastRow="0" w:firstColumn="1" w:lastColumn="0" w:noHBand="0" w:noVBand="1"/>
        </w:tblPrEx>
        <w:trPr>
          <w:trHeight w:val="1495"/>
        </w:trPr>
        <w:tc>
          <w:tcPr>
            <w:tcW w:w="681" w:type="pct"/>
            <w:gridSpan w:val="2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DBE5F1" w:themeFill="accent1" w:themeFillTint="33"/>
            <w:vAlign w:val="center"/>
          </w:tcPr>
          <w:p w:rsidR="006F0EAC" w:rsidRPr="001F70B2" w:rsidRDefault="006F0EAC" w:rsidP="004759A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0B2">
              <w:rPr>
                <w:rFonts w:ascii="Arial" w:hAnsi="Arial" w:cs="Arial"/>
                <w:b/>
                <w:bCs/>
                <w:sz w:val="18"/>
                <w:szCs w:val="18"/>
              </w:rPr>
              <w:t>Field ID(s)</w:t>
            </w:r>
          </w:p>
        </w:tc>
        <w:tc>
          <w:tcPr>
            <w:tcW w:w="1526" w:type="pct"/>
            <w:gridSpan w:val="5"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</w:tcPr>
          <w:p w:rsidR="006F0EAC" w:rsidRPr="001E7844" w:rsidRDefault="00D757A2" w:rsidP="0099678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D757A2">
              <w:rPr>
                <w:rFonts w:ascii="Arial" w:hAnsi="Arial" w:cs="Arial"/>
                <w:sz w:val="18"/>
                <w:szCs w:val="18"/>
              </w:rPr>
              <w:t>Isididae</w:t>
            </w:r>
            <w:proofErr w:type="spellEnd"/>
            <w:r w:rsidRPr="00D757A2">
              <w:rPr>
                <w:rFonts w:ascii="Arial" w:hAnsi="Arial" w:cs="Arial"/>
                <w:sz w:val="18"/>
                <w:szCs w:val="18"/>
              </w:rPr>
              <w:t xml:space="preserve"> sp. </w:t>
            </w:r>
          </w:p>
        </w:tc>
        <w:tc>
          <w:tcPr>
            <w:tcW w:w="2793" w:type="pct"/>
            <w:gridSpan w:val="5"/>
            <w:vMerge/>
            <w:tcBorders>
              <w:left w:val="single" w:sz="8" w:space="0" w:color="6585CF"/>
              <w:bottom w:val="single" w:sz="8" w:space="0" w:color="6585CF"/>
              <w:right w:val="single" w:sz="8" w:space="0" w:color="6585CF"/>
            </w:tcBorders>
          </w:tcPr>
          <w:p w:rsidR="006F0EAC" w:rsidRPr="001E7844" w:rsidRDefault="006F0EAC" w:rsidP="00DA6471">
            <w:pPr>
              <w:spacing w:after="0" w:line="240" w:lineRule="auto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</w:pPr>
          </w:p>
        </w:tc>
      </w:tr>
      <w:tr w:rsidR="006F0EAC" w:rsidRPr="001F70B2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681" w:type="pct"/>
            <w:gridSpan w:val="2"/>
            <w:tcBorders>
              <w:top w:val="single" w:sz="8" w:space="0" w:color="6585CF"/>
              <w:left w:val="single" w:sz="8" w:space="0" w:color="6585CF"/>
              <w:bottom w:val="single" w:sz="18" w:space="0" w:color="6585CF"/>
              <w:right w:val="single" w:sz="8" w:space="0" w:color="6585CF"/>
            </w:tcBorders>
            <w:shd w:val="clear" w:color="auto" w:fill="DBE5F1" w:themeFill="accent1" w:themeFillTint="33"/>
            <w:vAlign w:val="center"/>
          </w:tcPr>
          <w:p w:rsidR="006F0EAC" w:rsidRPr="00C55052" w:rsidRDefault="006F0EAC" w:rsidP="001279B2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55052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4319" w:type="pct"/>
            <w:gridSpan w:val="10"/>
            <w:tcBorders>
              <w:top w:val="single" w:sz="8" w:space="0" w:color="6585CF"/>
              <w:left w:val="single" w:sz="8" w:space="0" w:color="6585CF"/>
              <w:bottom w:val="single" w:sz="18" w:space="0" w:color="6585CF"/>
              <w:right w:val="single" w:sz="8" w:space="0" w:color="6585CF"/>
            </w:tcBorders>
          </w:tcPr>
          <w:p w:rsidR="006F0EAC" w:rsidRPr="001E7844" w:rsidRDefault="00C55052" w:rsidP="00806527">
            <w:pPr>
              <w:spacing w:after="0" w:line="240" w:lineRule="auto"/>
              <w:jc w:val="left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D757A2">
              <w:rPr>
                <w:rFonts w:ascii="Arial" w:hAnsi="Arial" w:cs="Arial"/>
                <w:bCs/>
                <w:sz w:val="18"/>
                <w:szCs w:val="18"/>
              </w:rPr>
              <w:t>No commensals.</w:t>
            </w:r>
            <w:r w:rsidR="00356D11" w:rsidRPr="00D757A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C55052" w:rsidRPr="001F70B2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335" w:type="pct"/>
            <w:gridSpan w:val="4"/>
            <w:tcBorders>
              <w:top w:val="single" w:sz="8" w:space="0" w:color="6585CF"/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D8E0F3"/>
            <w:vAlign w:val="center"/>
          </w:tcPr>
          <w:p w:rsidR="00C55052" w:rsidRPr="001F70B2" w:rsidRDefault="00C55052" w:rsidP="004E01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0B2">
              <w:rPr>
                <w:rFonts w:ascii="Arial" w:hAnsi="Arial" w:cs="Arial"/>
                <w:b/>
                <w:bCs/>
                <w:sz w:val="18"/>
                <w:szCs w:val="18"/>
              </w:rPr>
              <w:t>Please direct inquiries to:</w:t>
            </w:r>
          </w:p>
        </w:tc>
        <w:tc>
          <w:tcPr>
            <w:tcW w:w="3665" w:type="pct"/>
            <w:gridSpan w:val="8"/>
            <w:tcBorders>
              <w:top w:val="single" w:sz="8" w:space="0" w:color="6585CF"/>
              <w:left w:val="single" w:sz="8" w:space="0" w:color="6585CF"/>
              <w:bottom w:val="single" w:sz="8" w:space="0" w:color="6585CF"/>
              <w:right w:val="single" w:sz="8" w:space="0" w:color="6585CF"/>
            </w:tcBorders>
            <w:shd w:val="clear" w:color="auto" w:fill="D8E0F3"/>
            <w:vAlign w:val="center"/>
          </w:tcPr>
          <w:p w:rsidR="00C55052" w:rsidRPr="001F70B2" w:rsidRDefault="00C55052" w:rsidP="004E019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0B2">
              <w:rPr>
                <w:rFonts w:ascii="Arial" w:hAnsi="Arial" w:cs="Arial"/>
                <w:sz w:val="18"/>
                <w:szCs w:val="18"/>
              </w:rPr>
              <w:t>NOAA Office of Ocean Exploration &amp; Research</w:t>
            </w:r>
            <w:r w:rsidRPr="001F70B2">
              <w:rPr>
                <w:rFonts w:ascii="Arial" w:hAnsi="Arial" w:cs="Arial"/>
                <w:sz w:val="18"/>
                <w:szCs w:val="18"/>
              </w:rPr>
              <w:br/>
              <w:t>1315 East-West Highway (SSMC3 10</w:t>
            </w:r>
            <w:r w:rsidRPr="001F70B2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1F70B2">
              <w:rPr>
                <w:rFonts w:ascii="Arial" w:hAnsi="Arial" w:cs="Arial"/>
                <w:sz w:val="18"/>
                <w:szCs w:val="18"/>
              </w:rPr>
              <w:t xml:space="preserve"> Floor)</w:t>
            </w:r>
          </w:p>
          <w:p w:rsidR="00C55052" w:rsidRPr="001F70B2" w:rsidRDefault="00C55052" w:rsidP="004E019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0B2">
              <w:rPr>
                <w:rFonts w:ascii="Arial" w:hAnsi="Arial" w:cs="Arial"/>
                <w:sz w:val="18"/>
                <w:szCs w:val="18"/>
              </w:rPr>
              <w:t>Silver Spring, MD 20910</w:t>
            </w:r>
          </w:p>
          <w:p w:rsidR="00C55052" w:rsidRPr="001F70B2" w:rsidRDefault="00C55052" w:rsidP="004E019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70B2">
              <w:rPr>
                <w:rFonts w:ascii="Arial" w:hAnsi="Arial" w:cs="Arial"/>
                <w:sz w:val="18"/>
                <w:szCs w:val="18"/>
              </w:rPr>
              <w:t>(301) 734-1014</w:t>
            </w:r>
          </w:p>
        </w:tc>
      </w:tr>
    </w:tbl>
    <w:p w:rsidR="00833E3F" w:rsidRPr="001F70B2" w:rsidRDefault="00833E3F" w:rsidP="00833E3F">
      <w:pPr>
        <w:rPr>
          <w:rFonts w:ascii="Arial" w:hAnsi="Arial" w:cs="Arial"/>
          <w:sz w:val="18"/>
          <w:szCs w:val="18"/>
        </w:rPr>
      </w:pPr>
    </w:p>
    <w:sectPr w:rsidR="00833E3F" w:rsidRPr="001F70B2" w:rsidSect="00F37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6B6" w:rsidRDefault="00DB66B6" w:rsidP="00D24BDB">
      <w:pPr>
        <w:spacing w:after="0" w:line="240" w:lineRule="auto"/>
      </w:pPr>
      <w:r>
        <w:separator/>
      </w:r>
    </w:p>
  </w:endnote>
  <w:endnote w:type="continuationSeparator" w:id="0">
    <w:p w:rsidR="00DB66B6" w:rsidRDefault="00DB66B6" w:rsidP="00D2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6B6" w:rsidRDefault="00DB66B6" w:rsidP="00D24BDB">
      <w:pPr>
        <w:spacing w:after="0" w:line="240" w:lineRule="auto"/>
      </w:pPr>
      <w:r>
        <w:separator/>
      </w:r>
    </w:p>
  </w:footnote>
  <w:footnote w:type="continuationSeparator" w:id="0">
    <w:p w:rsidR="00DB66B6" w:rsidRDefault="00DB66B6" w:rsidP="00D24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7A9F"/>
    <w:multiLevelType w:val="multilevel"/>
    <w:tmpl w:val="0FEAFF9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71604030"/>
    <w:multiLevelType w:val="multilevel"/>
    <w:tmpl w:val="4C6A154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824"/>
    <w:rsid w:val="00000A7E"/>
    <w:rsid w:val="00001EB3"/>
    <w:rsid w:val="00004438"/>
    <w:rsid w:val="00006970"/>
    <w:rsid w:val="000071F4"/>
    <w:rsid w:val="000072F5"/>
    <w:rsid w:val="00010ED0"/>
    <w:rsid w:val="000157F9"/>
    <w:rsid w:val="00025E72"/>
    <w:rsid w:val="00026B3F"/>
    <w:rsid w:val="000377D7"/>
    <w:rsid w:val="0004371F"/>
    <w:rsid w:val="00044B38"/>
    <w:rsid w:val="000469FC"/>
    <w:rsid w:val="00047741"/>
    <w:rsid w:val="00062945"/>
    <w:rsid w:val="00072246"/>
    <w:rsid w:val="0007579B"/>
    <w:rsid w:val="00075D45"/>
    <w:rsid w:val="00085EF8"/>
    <w:rsid w:val="00094FD1"/>
    <w:rsid w:val="000964C6"/>
    <w:rsid w:val="000A1F06"/>
    <w:rsid w:val="000A3655"/>
    <w:rsid w:val="000A6D9E"/>
    <w:rsid w:val="000B07A6"/>
    <w:rsid w:val="000B5016"/>
    <w:rsid w:val="000C34D6"/>
    <w:rsid w:val="000C3AF0"/>
    <w:rsid w:val="000D2407"/>
    <w:rsid w:val="000D535A"/>
    <w:rsid w:val="000D65D7"/>
    <w:rsid w:val="000D7E4E"/>
    <w:rsid w:val="000E7001"/>
    <w:rsid w:val="000F6824"/>
    <w:rsid w:val="000F68D5"/>
    <w:rsid w:val="00100B24"/>
    <w:rsid w:val="00100CBB"/>
    <w:rsid w:val="00101C62"/>
    <w:rsid w:val="0010783F"/>
    <w:rsid w:val="00120F1E"/>
    <w:rsid w:val="001265C9"/>
    <w:rsid w:val="001279B2"/>
    <w:rsid w:val="001329E0"/>
    <w:rsid w:val="00132D7F"/>
    <w:rsid w:val="0014082A"/>
    <w:rsid w:val="0016026E"/>
    <w:rsid w:val="0016046B"/>
    <w:rsid w:val="001614E2"/>
    <w:rsid w:val="00162922"/>
    <w:rsid w:val="0016425A"/>
    <w:rsid w:val="00166A73"/>
    <w:rsid w:val="001739EC"/>
    <w:rsid w:val="0018060F"/>
    <w:rsid w:val="001813A8"/>
    <w:rsid w:val="00191FBE"/>
    <w:rsid w:val="00192EF4"/>
    <w:rsid w:val="001A0EDB"/>
    <w:rsid w:val="001A4AB2"/>
    <w:rsid w:val="001B2547"/>
    <w:rsid w:val="001B33D3"/>
    <w:rsid w:val="001B34F6"/>
    <w:rsid w:val="001C317F"/>
    <w:rsid w:val="001C5AA2"/>
    <w:rsid w:val="001D2084"/>
    <w:rsid w:val="001D2D25"/>
    <w:rsid w:val="001D5C1F"/>
    <w:rsid w:val="001E12DD"/>
    <w:rsid w:val="001E47DC"/>
    <w:rsid w:val="001E7844"/>
    <w:rsid w:val="001F140D"/>
    <w:rsid w:val="001F3707"/>
    <w:rsid w:val="001F70B2"/>
    <w:rsid w:val="002005A5"/>
    <w:rsid w:val="0020327F"/>
    <w:rsid w:val="00205A80"/>
    <w:rsid w:val="0020606A"/>
    <w:rsid w:val="00206351"/>
    <w:rsid w:val="002071F2"/>
    <w:rsid w:val="002073C8"/>
    <w:rsid w:val="00210A1B"/>
    <w:rsid w:val="00221A11"/>
    <w:rsid w:val="0024188E"/>
    <w:rsid w:val="0024420B"/>
    <w:rsid w:val="0024441B"/>
    <w:rsid w:val="002467D5"/>
    <w:rsid w:val="002507E6"/>
    <w:rsid w:val="00252CF7"/>
    <w:rsid w:val="00255CA0"/>
    <w:rsid w:val="00270DB9"/>
    <w:rsid w:val="00275C11"/>
    <w:rsid w:val="00275CFE"/>
    <w:rsid w:val="002800F0"/>
    <w:rsid w:val="00280F1D"/>
    <w:rsid w:val="002904D8"/>
    <w:rsid w:val="002A0DF0"/>
    <w:rsid w:val="002A6528"/>
    <w:rsid w:val="002B255C"/>
    <w:rsid w:val="002C3E67"/>
    <w:rsid w:val="002C52C4"/>
    <w:rsid w:val="002E06D9"/>
    <w:rsid w:val="002E341C"/>
    <w:rsid w:val="002E5DB8"/>
    <w:rsid w:val="002E7938"/>
    <w:rsid w:val="002F3522"/>
    <w:rsid w:val="002F41F2"/>
    <w:rsid w:val="002F50EE"/>
    <w:rsid w:val="002F69F0"/>
    <w:rsid w:val="003041C0"/>
    <w:rsid w:val="00305D63"/>
    <w:rsid w:val="0031462F"/>
    <w:rsid w:val="0032067B"/>
    <w:rsid w:val="00323558"/>
    <w:rsid w:val="00330E05"/>
    <w:rsid w:val="00341D23"/>
    <w:rsid w:val="00344BF0"/>
    <w:rsid w:val="003451A8"/>
    <w:rsid w:val="00347072"/>
    <w:rsid w:val="00347E7D"/>
    <w:rsid w:val="003564C5"/>
    <w:rsid w:val="00356D11"/>
    <w:rsid w:val="00365852"/>
    <w:rsid w:val="003701B9"/>
    <w:rsid w:val="0037114B"/>
    <w:rsid w:val="00371EEE"/>
    <w:rsid w:val="0037411A"/>
    <w:rsid w:val="003776B3"/>
    <w:rsid w:val="003809E3"/>
    <w:rsid w:val="00392C1A"/>
    <w:rsid w:val="00393F2A"/>
    <w:rsid w:val="003A75B8"/>
    <w:rsid w:val="003B4330"/>
    <w:rsid w:val="003B4396"/>
    <w:rsid w:val="003B7817"/>
    <w:rsid w:val="003D15CF"/>
    <w:rsid w:val="003D25AB"/>
    <w:rsid w:val="003D52B4"/>
    <w:rsid w:val="003D6F76"/>
    <w:rsid w:val="003F6C06"/>
    <w:rsid w:val="00402E1A"/>
    <w:rsid w:val="00406342"/>
    <w:rsid w:val="00406DF0"/>
    <w:rsid w:val="00407DFA"/>
    <w:rsid w:val="00411A83"/>
    <w:rsid w:val="00415492"/>
    <w:rsid w:val="00416BC1"/>
    <w:rsid w:val="0042669C"/>
    <w:rsid w:val="00442DF2"/>
    <w:rsid w:val="004541A8"/>
    <w:rsid w:val="00462CB7"/>
    <w:rsid w:val="00462CEA"/>
    <w:rsid w:val="00464E19"/>
    <w:rsid w:val="00466A2A"/>
    <w:rsid w:val="00475971"/>
    <w:rsid w:val="004759A5"/>
    <w:rsid w:val="00476C52"/>
    <w:rsid w:val="00482CF2"/>
    <w:rsid w:val="0048506E"/>
    <w:rsid w:val="0048585C"/>
    <w:rsid w:val="00494FEE"/>
    <w:rsid w:val="004A3676"/>
    <w:rsid w:val="004A6ABE"/>
    <w:rsid w:val="004A715F"/>
    <w:rsid w:val="004A76B9"/>
    <w:rsid w:val="004B16CC"/>
    <w:rsid w:val="004B4228"/>
    <w:rsid w:val="004C46BA"/>
    <w:rsid w:val="004C4B5C"/>
    <w:rsid w:val="004D0B8D"/>
    <w:rsid w:val="004D18B6"/>
    <w:rsid w:val="004E019C"/>
    <w:rsid w:val="004E102D"/>
    <w:rsid w:val="004E2BC0"/>
    <w:rsid w:val="004E7827"/>
    <w:rsid w:val="004E7CED"/>
    <w:rsid w:val="004F0A44"/>
    <w:rsid w:val="004F0F8F"/>
    <w:rsid w:val="004F221C"/>
    <w:rsid w:val="004F59E4"/>
    <w:rsid w:val="00506382"/>
    <w:rsid w:val="00512230"/>
    <w:rsid w:val="00514283"/>
    <w:rsid w:val="00531A34"/>
    <w:rsid w:val="0053325D"/>
    <w:rsid w:val="00550EB5"/>
    <w:rsid w:val="00552775"/>
    <w:rsid w:val="00562A3B"/>
    <w:rsid w:val="00564D51"/>
    <w:rsid w:val="005678CE"/>
    <w:rsid w:val="00580D2A"/>
    <w:rsid w:val="00582227"/>
    <w:rsid w:val="00584C95"/>
    <w:rsid w:val="00585694"/>
    <w:rsid w:val="00592460"/>
    <w:rsid w:val="0059447A"/>
    <w:rsid w:val="005A0B64"/>
    <w:rsid w:val="005A6EFB"/>
    <w:rsid w:val="005B00E3"/>
    <w:rsid w:val="005B1C33"/>
    <w:rsid w:val="005B3789"/>
    <w:rsid w:val="005B3D8D"/>
    <w:rsid w:val="005B67B8"/>
    <w:rsid w:val="005C3B8D"/>
    <w:rsid w:val="005C4EA2"/>
    <w:rsid w:val="005C4F61"/>
    <w:rsid w:val="005C6D69"/>
    <w:rsid w:val="005D4C28"/>
    <w:rsid w:val="005D5B96"/>
    <w:rsid w:val="005D5EA9"/>
    <w:rsid w:val="005E1218"/>
    <w:rsid w:val="005E628E"/>
    <w:rsid w:val="005E6DE3"/>
    <w:rsid w:val="005E7717"/>
    <w:rsid w:val="005F31C6"/>
    <w:rsid w:val="0060576E"/>
    <w:rsid w:val="006059E3"/>
    <w:rsid w:val="006130B3"/>
    <w:rsid w:val="00627207"/>
    <w:rsid w:val="00627741"/>
    <w:rsid w:val="0063141B"/>
    <w:rsid w:val="006405D8"/>
    <w:rsid w:val="0064389A"/>
    <w:rsid w:val="006470D2"/>
    <w:rsid w:val="00654569"/>
    <w:rsid w:val="00654E53"/>
    <w:rsid w:val="0065564D"/>
    <w:rsid w:val="00655E69"/>
    <w:rsid w:val="00662C8C"/>
    <w:rsid w:val="006652D7"/>
    <w:rsid w:val="00665446"/>
    <w:rsid w:val="006654C3"/>
    <w:rsid w:val="00666F38"/>
    <w:rsid w:val="0067185A"/>
    <w:rsid w:val="00675896"/>
    <w:rsid w:val="006759B4"/>
    <w:rsid w:val="00677EA7"/>
    <w:rsid w:val="006818E3"/>
    <w:rsid w:val="00681B97"/>
    <w:rsid w:val="00690DE7"/>
    <w:rsid w:val="00694473"/>
    <w:rsid w:val="006962D0"/>
    <w:rsid w:val="00696373"/>
    <w:rsid w:val="006A62DE"/>
    <w:rsid w:val="006A7807"/>
    <w:rsid w:val="006B2E58"/>
    <w:rsid w:val="006B5226"/>
    <w:rsid w:val="006B5C07"/>
    <w:rsid w:val="006C3AAD"/>
    <w:rsid w:val="006C518C"/>
    <w:rsid w:val="006D1297"/>
    <w:rsid w:val="006D2597"/>
    <w:rsid w:val="006D7321"/>
    <w:rsid w:val="006D7654"/>
    <w:rsid w:val="006F0EAC"/>
    <w:rsid w:val="006F2A63"/>
    <w:rsid w:val="00702B83"/>
    <w:rsid w:val="00704BAB"/>
    <w:rsid w:val="0070674E"/>
    <w:rsid w:val="00712AB1"/>
    <w:rsid w:val="007157E7"/>
    <w:rsid w:val="007228D4"/>
    <w:rsid w:val="00725703"/>
    <w:rsid w:val="007313B6"/>
    <w:rsid w:val="00731A5F"/>
    <w:rsid w:val="00750E57"/>
    <w:rsid w:val="00760824"/>
    <w:rsid w:val="00762F5E"/>
    <w:rsid w:val="00763BC8"/>
    <w:rsid w:val="00773A47"/>
    <w:rsid w:val="00773F4D"/>
    <w:rsid w:val="00775222"/>
    <w:rsid w:val="00775853"/>
    <w:rsid w:val="00775B1B"/>
    <w:rsid w:val="00776201"/>
    <w:rsid w:val="00776859"/>
    <w:rsid w:val="00780A86"/>
    <w:rsid w:val="00785C66"/>
    <w:rsid w:val="007869C4"/>
    <w:rsid w:val="00792777"/>
    <w:rsid w:val="007962E7"/>
    <w:rsid w:val="00797D4C"/>
    <w:rsid w:val="007A0FCD"/>
    <w:rsid w:val="007A5582"/>
    <w:rsid w:val="007B56D6"/>
    <w:rsid w:val="007C06D0"/>
    <w:rsid w:val="007C693B"/>
    <w:rsid w:val="007C6996"/>
    <w:rsid w:val="007D4644"/>
    <w:rsid w:val="007E49CA"/>
    <w:rsid w:val="008022AF"/>
    <w:rsid w:val="00804062"/>
    <w:rsid w:val="0080631A"/>
    <w:rsid w:val="00806527"/>
    <w:rsid w:val="008104D3"/>
    <w:rsid w:val="0081433C"/>
    <w:rsid w:val="00814F6C"/>
    <w:rsid w:val="00821AC9"/>
    <w:rsid w:val="00826188"/>
    <w:rsid w:val="00830487"/>
    <w:rsid w:val="00833E3F"/>
    <w:rsid w:val="008349FE"/>
    <w:rsid w:val="00834AE2"/>
    <w:rsid w:val="008471E1"/>
    <w:rsid w:val="008506DA"/>
    <w:rsid w:val="00855B65"/>
    <w:rsid w:val="00874902"/>
    <w:rsid w:val="00874DC5"/>
    <w:rsid w:val="008805AF"/>
    <w:rsid w:val="0088107A"/>
    <w:rsid w:val="00881332"/>
    <w:rsid w:val="00881461"/>
    <w:rsid w:val="008867E4"/>
    <w:rsid w:val="00895548"/>
    <w:rsid w:val="0089598D"/>
    <w:rsid w:val="008967BD"/>
    <w:rsid w:val="008A12D8"/>
    <w:rsid w:val="008B26A9"/>
    <w:rsid w:val="008B5259"/>
    <w:rsid w:val="008B6E73"/>
    <w:rsid w:val="008C34E9"/>
    <w:rsid w:val="008C6CF4"/>
    <w:rsid w:val="008D33BD"/>
    <w:rsid w:val="008D4CF1"/>
    <w:rsid w:val="008E0170"/>
    <w:rsid w:val="008E5022"/>
    <w:rsid w:val="008E7B72"/>
    <w:rsid w:val="008F0DDA"/>
    <w:rsid w:val="008F0E2A"/>
    <w:rsid w:val="008F1964"/>
    <w:rsid w:val="008F490B"/>
    <w:rsid w:val="009053FD"/>
    <w:rsid w:val="00906B6C"/>
    <w:rsid w:val="00906B93"/>
    <w:rsid w:val="00906B96"/>
    <w:rsid w:val="00914050"/>
    <w:rsid w:val="00915A0A"/>
    <w:rsid w:val="00916CFA"/>
    <w:rsid w:val="009253E9"/>
    <w:rsid w:val="0093065B"/>
    <w:rsid w:val="00932752"/>
    <w:rsid w:val="009352C3"/>
    <w:rsid w:val="00942269"/>
    <w:rsid w:val="009423BE"/>
    <w:rsid w:val="00943775"/>
    <w:rsid w:val="009500E8"/>
    <w:rsid w:val="009528FB"/>
    <w:rsid w:val="00963BC8"/>
    <w:rsid w:val="00966BB8"/>
    <w:rsid w:val="00975999"/>
    <w:rsid w:val="0099006D"/>
    <w:rsid w:val="009912DB"/>
    <w:rsid w:val="00996786"/>
    <w:rsid w:val="00997B5C"/>
    <w:rsid w:val="009A31F2"/>
    <w:rsid w:val="009A3F7E"/>
    <w:rsid w:val="009B1770"/>
    <w:rsid w:val="009B35CB"/>
    <w:rsid w:val="009B7245"/>
    <w:rsid w:val="009C45D7"/>
    <w:rsid w:val="009C4757"/>
    <w:rsid w:val="009C6720"/>
    <w:rsid w:val="009C6E66"/>
    <w:rsid w:val="009D0A8A"/>
    <w:rsid w:val="009D0F00"/>
    <w:rsid w:val="009D1259"/>
    <w:rsid w:val="009D23C2"/>
    <w:rsid w:val="009D43AB"/>
    <w:rsid w:val="009E53A3"/>
    <w:rsid w:val="009F121A"/>
    <w:rsid w:val="009F1A0A"/>
    <w:rsid w:val="009F345C"/>
    <w:rsid w:val="009F41A5"/>
    <w:rsid w:val="00A00B43"/>
    <w:rsid w:val="00A0112B"/>
    <w:rsid w:val="00A06794"/>
    <w:rsid w:val="00A10C3D"/>
    <w:rsid w:val="00A13102"/>
    <w:rsid w:val="00A140E9"/>
    <w:rsid w:val="00A160BD"/>
    <w:rsid w:val="00A238CD"/>
    <w:rsid w:val="00A23B45"/>
    <w:rsid w:val="00A253AC"/>
    <w:rsid w:val="00A30337"/>
    <w:rsid w:val="00A320ED"/>
    <w:rsid w:val="00A3239F"/>
    <w:rsid w:val="00A37E9A"/>
    <w:rsid w:val="00A4052A"/>
    <w:rsid w:val="00A419BC"/>
    <w:rsid w:val="00A451CE"/>
    <w:rsid w:val="00A47363"/>
    <w:rsid w:val="00A50F67"/>
    <w:rsid w:val="00A52687"/>
    <w:rsid w:val="00A52C9C"/>
    <w:rsid w:val="00A54E55"/>
    <w:rsid w:val="00A5516D"/>
    <w:rsid w:val="00A668CC"/>
    <w:rsid w:val="00A67214"/>
    <w:rsid w:val="00A70515"/>
    <w:rsid w:val="00A77531"/>
    <w:rsid w:val="00A8319F"/>
    <w:rsid w:val="00A83D6B"/>
    <w:rsid w:val="00A928E6"/>
    <w:rsid w:val="00A94C19"/>
    <w:rsid w:val="00AA1734"/>
    <w:rsid w:val="00AB0E0A"/>
    <w:rsid w:val="00AD4421"/>
    <w:rsid w:val="00AE3104"/>
    <w:rsid w:val="00AE6EC0"/>
    <w:rsid w:val="00AF2A36"/>
    <w:rsid w:val="00AF50C2"/>
    <w:rsid w:val="00AF5916"/>
    <w:rsid w:val="00AF67E8"/>
    <w:rsid w:val="00B054CB"/>
    <w:rsid w:val="00B0565F"/>
    <w:rsid w:val="00B10DA0"/>
    <w:rsid w:val="00B1601F"/>
    <w:rsid w:val="00B1779A"/>
    <w:rsid w:val="00B20BE8"/>
    <w:rsid w:val="00B23DAC"/>
    <w:rsid w:val="00B266A4"/>
    <w:rsid w:val="00B312FB"/>
    <w:rsid w:val="00B32FC6"/>
    <w:rsid w:val="00B36501"/>
    <w:rsid w:val="00B4281F"/>
    <w:rsid w:val="00B429F3"/>
    <w:rsid w:val="00B4763F"/>
    <w:rsid w:val="00B52C09"/>
    <w:rsid w:val="00B605DF"/>
    <w:rsid w:val="00B60FC3"/>
    <w:rsid w:val="00B64972"/>
    <w:rsid w:val="00B658CB"/>
    <w:rsid w:val="00B70A74"/>
    <w:rsid w:val="00B74766"/>
    <w:rsid w:val="00B85262"/>
    <w:rsid w:val="00B8555A"/>
    <w:rsid w:val="00B86CF6"/>
    <w:rsid w:val="00B87DC0"/>
    <w:rsid w:val="00B92547"/>
    <w:rsid w:val="00BA01BF"/>
    <w:rsid w:val="00BA69D4"/>
    <w:rsid w:val="00BA77DE"/>
    <w:rsid w:val="00BB1B7F"/>
    <w:rsid w:val="00BB2CC2"/>
    <w:rsid w:val="00BB37E3"/>
    <w:rsid w:val="00BB3ACE"/>
    <w:rsid w:val="00BB3C07"/>
    <w:rsid w:val="00BC54C2"/>
    <w:rsid w:val="00BC5B13"/>
    <w:rsid w:val="00BD1E77"/>
    <w:rsid w:val="00BE0A91"/>
    <w:rsid w:val="00BE4E95"/>
    <w:rsid w:val="00BE6397"/>
    <w:rsid w:val="00BF156B"/>
    <w:rsid w:val="00BF2424"/>
    <w:rsid w:val="00BF5FF8"/>
    <w:rsid w:val="00BF6879"/>
    <w:rsid w:val="00BF71D6"/>
    <w:rsid w:val="00C030FA"/>
    <w:rsid w:val="00C05E08"/>
    <w:rsid w:val="00C100B2"/>
    <w:rsid w:val="00C10926"/>
    <w:rsid w:val="00C12BEA"/>
    <w:rsid w:val="00C20BD1"/>
    <w:rsid w:val="00C21562"/>
    <w:rsid w:val="00C238B2"/>
    <w:rsid w:val="00C258AA"/>
    <w:rsid w:val="00C27BCE"/>
    <w:rsid w:val="00C31684"/>
    <w:rsid w:val="00C362B0"/>
    <w:rsid w:val="00C3727F"/>
    <w:rsid w:val="00C423A0"/>
    <w:rsid w:val="00C431B0"/>
    <w:rsid w:val="00C443F4"/>
    <w:rsid w:val="00C471A2"/>
    <w:rsid w:val="00C47656"/>
    <w:rsid w:val="00C50911"/>
    <w:rsid w:val="00C53F66"/>
    <w:rsid w:val="00C55052"/>
    <w:rsid w:val="00C573D3"/>
    <w:rsid w:val="00C6055F"/>
    <w:rsid w:val="00C62A3E"/>
    <w:rsid w:val="00C6402B"/>
    <w:rsid w:val="00C72A1E"/>
    <w:rsid w:val="00C7553F"/>
    <w:rsid w:val="00C77006"/>
    <w:rsid w:val="00C77735"/>
    <w:rsid w:val="00C84191"/>
    <w:rsid w:val="00C84CB0"/>
    <w:rsid w:val="00C92CB3"/>
    <w:rsid w:val="00C96603"/>
    <w:rsid w:val="00C97DC6"/>
    <w:rsid w:val="00CA35A5"/>
    <w:rsid w:val="00CA6EF2"/>
    <w:rsid w:val="00CB2933"/>
    <w:rsid w:val="00CB2DEE"/>
    <w:rsid w:val="00CB55F1"/>
    <w:rsid w:val="00CB6E6E"/>
    <w:rsid w:val="00CC23D6"/>
    <w:rsid w:val="00CD0AFF"/>
    <w:rsid w:val="00CD1662"/>
    <w:rsid w:val="00CD1818"/>
    <w:rsid w:val="00CE15F4"/>
    <w:rsid w:val="00CE71BF"/>
    <w:rsid w:val="00CF65CA"/>
    <w:rsid w:val="00D0025D"/>
    <w:rsid w:val="00D0112B"/>
    <w:rsid w:val="00D01980"/>
    <w:rsid w:val="00D01BE2"/>
    <w:rsid w:val="00D01D87"/>
    <w:rsid w:val="00D0584C"/>
    <w:rsid w:val="00D130E4"/>
    <w:rsid w:val="00D135D1"/>
    <w:rsid w:val="00D24BDB"/>
    <w:rsid w:val="00D32E11"/>
    <w:rsid w:val="00D371AE"/>
    <w:rsid w:val="00D4065A"/>
    <w:rsid w:val="00D4356A"/>
    <w:rsid w:val="00D45107"/>
    <w:rsid w:val="00D4758C"/>
    <w:rsid w:val="00D5097E"/>
    <w:rsid w:val="00D52962"/>
    <w:rsid w:val="00D563A7"/>
    <w:rsid w:val="00D63D16"/>
    <w:rsid w:val="00D65018"/>
    <w:rsid w:val="00D664E7"/>
    <w:rsid w:val="00D757A2"/>
    <w:rsid w:val="00D810F7"/>
    <w:rsid w:val="00D8374F"/>
    <w:rsid w:val="00D83E5F"/>
    <w:rsid w:val="00D9265E"/>
    <w:rsid w:val="00D94E22"/>
    <w:rsid w:val="00D95013"/>
    <w:rsid w:val="00D97BF4"/>
    <w:rsid w:val="00DA430B"/>
    <w:rsid w:val="00DA46AA"/>
    <w:rsid w:val="00DA6471"/>
    <w:rsid w:val="00DA6EBF"/>
    <w:rsid w:val="00DB66B6"/>
    <w:rsid w:val="00DC18F8"/>
    <w:rsid w:val="00DC3542"/>
    <w:rsid w:val="00DC42BE"/>
    <w:rsid w:val="00DC5CCF"/>
    <w:rsid w:val="00DC62BA"/>
    <w:rsid w:val="00DD359F"/>
    <w:rsid w:val="00DD3795"/>
    <w:rsid w:val="00DE5263"/>
    <w:rsid w:val="00DE7A43"/>
    <w:rsid w:val="00DE7F1B"/>
    <w:rsid w:val="00DF3541"/>
    <w:rsid w:val="00DF41EC"/>
    <w:rsid w:val="00E05D8A"/>
    <w:rsid w:val="00E07949"/>
    <w:rsid w:val="00E15376"/>
    <w:rsid w:val="00E16FA5"/>
    <w:rsid w:val="00E42653"/>
    <w:rsid w:val="00E43F44"/>
    <w:rsid w:val="00E47D8D"/>
    <w:rsid w:val="00E50EFB"/>
    <w:rsid w:val="00E51435"/>
    <w:rsid w:val="00E548E6"/>
    <w:rsid w:val="00E56763"/>
    <w:rsid w:val="00E72DA1"/>
    <w:rsid w:val="00E74383"/>
    <w:rsid w:val="00E7549B"/>
    <w:rsid w:val="00E86FE2"/>
    <w:rsid w:val="00E906A5"/>
    <w:rsid w:val="00E9344D"/>
    <w:rsid w:val="00E94E1C"/>
    <w:rsid w:val="00E97BAB"/>
    <w:rsid w:val="00EB251F"/>
    <w:rsid w:val="00EB40F5"/>
    <w:rsid w:val="00EC046C"/>
    <w:rsid w:val="00EC4EFC"/>
    <w:rsid w:val="00EC6AC8"/>
    <w:rsid w:val="00ED1A31"/>
    <w:rsid w:val="00ED3309"/>
    <w:rsid w:val="00ED4F99"/>
    <w:rsid w:val="00EE025E"/>
    <w:rsid w:val="00EE0615"/>
    <w:rsid w:val="00EE12C5"/>
    <w:rsid w:val="00EE14D0"/>
    <w:rsid w:val="00EF463B"/>
    <w:rsid w:val="00EF7BC0"/>
    <w:rsid w:val="00F019BF"/>
    <w:rsid w:val="00F07289"/>
    <w:rsid w:val="00F255E8"/>
    <w:rsid w:val="00F30671"/>
    <w:rsid w:val="00F37770"/>
    <w:rsid w:val="00F41ED5"/>
    <w:rsid w:val="00F42B67"/>
    <w:rsid w:val="00F470A8"/>
    <w:rsid w:val="00F569C5"/>
    <w:rsid w:val="00F57DCD"/>
    <w:rsid w:val="00F64E94"/>
    <w:rsid w:val="00F735B2"/>
    <w:rsid w:val="00F77C24"/>
    <w:rsid w:val="00F85FA4"/>
    <w:rsid w:val="00F91667"/>
    <w:rsid w:val="00F923BD"/>
    <w:rsid w:val="00F953EE"/>
    <w:rsid w:val="00F97F91"/>
    <w:rsid w:val="00FA1DC8"/>
    <w:rsid w:val="00FA57FE"/>
    <w:rsid w:val="00FB55FE"/>
    <w:rsid w:val="00FB5E35"/>
    <w:rsid w:val="00FB6814"/>
    <w:rsid w:val="00FC17E0"/>
    <w:rsid w:val="00FC4DA2"/>
    <w:rsid w:val="00FC6279"/>
    <w:rsid w:val="00FD5C9D"/>
    <w:rsid w:val="00FE0FC0"/>
    <w:rsid w:val="00FE24F5"/>
    <w:rsid w:val="00FE3CB7"/>
    <w:rsid w:val="00FE3F00"/>
    <w:rsid w:val="00FE6931"/>
    <w:rsid w:val="00FE7F58"/>
    <w:rsid w:val="00FF3BEF"/>
    <w:rsid w:val="00FF5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Times New Roman" w:hAnsi="Book Antiqu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23E01"/>
    <w:pPr>
      <w:spacing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E0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3E0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3E01"/>
    <w:pPr>
      <w:spacing w:after="0"/>
      <w:jc w:val="left"/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3E0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3E01"/>
    <w:pPr>
      <w:spacing w:before="200" w:after="0"/>
      <w:jc w:val="left"/>
      <w:outlineLvl w:val="4"/>
    </w:pPr>
    <w:rPr>
      <w:smallCaps/>
      <w:color w:val="758C5A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23E01"/>
    <w:pPr>
      <w:spacing w:after="0"/>
      <w:jc w:val="left"/>
      <w:outlineLvl w:val="5"/>
    </w:pPr>
    <w:rPr>
      <w:smallCaps/>
      <w:color w:val="9CB084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23E01"/>
    <w:pPr>
      <w:spacing w:after="0"/>
      <w:jc w:val="left"/>
      <w:outlineLvl w:val="6"/>
    </w:pPr>
    <w:rPr>
      <w:b/>
      <w:smallCaps/>
      <w:color w:val="9CB084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23E01"/>
    <w:pPr>
      <w:spacing w:after="0"/>
      <w:jc w:val="left"/>
      <w:outlineLvl w:val="7"/>
    </w:pPr>
    <w:rPr>
      <w:b/>
      <w:i/>
      <w:smallCaps/>
      <w:color w:val="758C5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23E01"/>
    <w:pPr>
      <w:spacing w:after="0"/>
      <w:jc w:val="left"/>
      <w:outlineLvl w:val="8"/>
    </w:pPr>
    <w:rPr>
      <w:b/>
      <w:i/>
      <w:smallCaps/>
      <w:color w:val="4E5D3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E0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3E0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3E0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E0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E01"/>
    <w:rPr>
      <w:smallCaps/>
      <w:color w:val="758C5A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E01"/>
    <w:rPr>
      <w:smallCaps/>
      <w:color w:val="9CB084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E01"/>
    <w:rPr>
      <w:b/>
      <w:smallCaps/>
      <w:color w:val="9CB08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E01"/>
    <w:rPr>
      <w:b/>
      <w:i/>
      <w:smallCaps/>
      <w:color w:val="758C5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E01"/>
    <w:rPr>
      <w:b/>
      <w:i/>
      <w:smallCaps/>
      <w:color w:val="4E5D3C"/>
    </w:rPr>
  </w:style>
  <w:style w:type="paragraph" w:styleId="Caption">
    <w:name w:val="caption"/>
    <w:basedOn w:val="Normal"/>
    <w:next w:val="Normal"/>
    <w:uiPriority w:val="35"/>
    <w:qFormat/>
    <w:rsid w:val="00423E01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3E01"/>
    <w:pPr>
      <w:pBdr>
        <w:top w:val="single" w:sz="12" w:space="1" w:color="9CB084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23E0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3E01"/>
    <w:pPr>
      <w:spacing w:after="720" w:line="240" w:lineRule="auto"/>
      <w:jc w:val="right"/>
    </w:pPr>
    <w:rPr>
      <w:rFonts w:ascii="Lucida Sans" w:hAnsi="Lucida Sans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23E01"/>
    <w:rPr>
      <w:rFonts w:ascii="Lucida Sans" w:eastAsia="Times New Roman" w:hAnsi="Lucida Sans" w:cs="Times New Roman"/>
      <w:szCs w:val="22"/>
    </w:rPr>
  </w:style>
  <w:style w:type="character" w:styleId="Strong">
    <w:name w:val="Strong"/>
    <w:uiPriority w:val="22"/>
    <w:qFormat/>
    <w:rsid w:val="00423E01"/>
    <w:rPr>
      <w:b/>
      <w:color w:val="9CB084"/>
    </w:rPr>
  </w:style>
  <w:style w:type="character" w:styleId="Emphasis">
    <w:name w:val="Emphasis"/>
    <w:uiPriority w:val="20"/>
    <w:qFormat/>
    <w:rsid w:val="00423E01"/>
    <w:rPr>
      <w:b/>
      <w:i/>
      <w:spacing w:val="10"/>
    </w:rPr>
  </w:style>
  <w:style w:type="paragraph" w:customStyle="1" w:styleId="NoSpacing1">
    <w:name w:val="No Spacing1"/>
    <w:basedOn w:val="Normal"/>
    <w:link w:val="NoSpacingChar"/>
    <w:qFormat/>
    <w:rsid w:val="00423E0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1"/>
    <w:uiPriority w:val="1"/>
    <w:rsid w:val="00423E01"/>
  </w:style>
  <w:style w:type="paragraph" w:customStyle="1" w:styleId="MediumGrid1-Accent21">
    <w:name w:val="Medium Grid 1 - Accent 21"/>
    <w:basedOn w:val="Normal"/>
    <w:uiPriority w:val="34"/>
    <w:qFormat/>
    <w:rsid w:val="00423E01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423E01"/>
    <w:rPr>
      <w:i/>
    </w:rPr>
  </w:style>
  <w:style w:type="character" w:customStyle="1" w:styleId="MediumGrid2-Accent2Char">
    <w:name w:val="Medium Grid 2 - Accent 2 Char"/>
    <w:basedOn w:val="DefaultParagraphFont"/>
    <w:link w:val="MediumGrid2-Accent21"/>
    <w:uiPriority w:val="29"/>
    <w:rsid w:val="00423E01"/>
    <w:rPr>
      <w:i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423E01"/>
    <w:pPr>
      <w:pBdr>
        <w:top w:val="single" w:sz="8" w:space="10" w:color="758C5A"/>
        <w:left w:val="single" w:sz="8" w:space="10" w:color="758C5A"/>
        <w:bottom w:val="single" w:sz="8" w:space="10" w:color="758C5A"/>
        <w:right w:val="single" w:sz="8" w:space="10" w:color="758C5A"/>
      </w:pBdr>
      <w:shd w:val="clear" w:color="auto" w:fill="9CB084"/>
      <w:spacing w:before="140" w:after="140"/>
      <w:ind w:left="1440" w:right="1440"/>
    </w:pPr>
    <w:rPr>
      <w:b/>
      <w:i/>
      <w:color w:val="FFFFFF"/>
    </w:rPr>
  </w:style>
  <w:style w:type="character" w:customStyle="1" w:styleId="MediumGrid3-Accent2Char">
    <w:name w:val="Medium Grid 3 - Accent 2 Char"/>
    <w:basedOn w:val="DefaultParagraphFont"/>
    <w:link w:val="MediumGrid3-Accent21"/>
    <w:uiPriority w:val="30"/>
    <w:rsid w:val="00423E01"/>
    <w:rPr>
      <w:b/>
      <w:i/>
      <w:color w:val="FFFFFF"/>
      <w:shd w:val="clear" w:color="auto" w:fill="9CB084"/>
    </w:rPr>
  </w:style>
  <w:style w:type="character" w:customStyle="1" w:styleId="SubtleEmphasis1">
    <w:name w:val="Subtle Emphasis1"/>
    <w:uiPriority w:val="19"/>
    <w:qFormat/>
    <w:rsid w:val="00423E01"/>
    <w:rPr>
      <w:i/>
    </w:rPr>
  </w:style>
  <w:style w:type="character" w:customStyle="1" w:styleId="IntenseEmphasis1">
    <w:name w:val="Intense Emphasis1"/>
    <w:uiPriority w:val="21"/>
    <w:qFormat/>
    <w:rsid w:val="00423E01"/>
    <w:rPr>
      <w:b/>
      <w:i/>
      <w:color w:val="9CB084"/>
      <w:spacing w:val="10"/>
    </w:rPr>
  </w:style>
  <w:style w:type="character" w:customStyle="1" w:styleId="SubtleReference1">
    <w:name w:val="Subtle Reference1"/>
    <w:uiPriority w:val="31"/>
    <w:qFormat/>
    <w:rsid w:val="00423E01"/>
    <w:rPr>
      <w:b/>
    </w:rPr>
  </w:style>
  <w:style w:type="character" w:customStyle="1" w:styleId="IntenseReference1">
    <w:name w:val="Intense Reference1"/>
    <w:uiPriority w:val="32"/>
    <w:qFormat/>
    <w:rsid w:val="00423E01"/>
    <w:rPr>
      <w:b/>
      <w:bCs/>
      <w:smallCaps/>
      <w:spacing w:val="5"/>
      <w:sz w:val="22"/>
      <w:szCs w:val="22"/>
      <w:u w:val="single"/>
    </w:rPr>
  </w:style>
  <w:style w:type="character" w:customStyle="1" w:styleId="BookTitle1">
    <w:name w:val="Book Title1"/>
    <w:uiPriority w:val="33"/>
    <w:qFormat/>
    <w:rsid w:val="00423E01"/>
    <w:rPr>
      <w:rFonts w:ascii="Lucida Sans" w:eastAsia="Times New Roman" w:hAnsi="Lucida Sans" w:cs="Times New Roman"/>
      <w:i/>
      <w:iCs/>
      <w:sz w:val="20"/>
      <w:szCs w:val="2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423E01"/>
    <w:pPr>
      <w:outlineLvl w:val="9"/>
    </w:pPr>
  </w:style>
  <w:style w:type="character" w:customStyle="1" w:styleId="PlaceholderText1">
    <w:name w:val="Placeholder Text1"/>
    <w:basedOn w:val="DefaultParagraphFont"/>
    <w:uiPriority w:val="99"/>
    <w:semiHidden/>
    <w:rsid w:val="003D5D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D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basedOn w:val="TableNormal"/>
    <w:uiPriority w:val="60"/>
    <w:rsid w:val="003D5DE4"/>
    <w:rPr>
      <w:color w:val="AE9638"/>
    </w:rPr>
    <w:tblPr>
      <w:tblStyleRowBandSize w:val="1"/>
      <w:tblStyleColBandSize w:val="1"/>
      <w:tblBorders>
        <w:top w:val="single" w:sz="8" w:space="0" w:color="CEB966"/>
        <w:bottom w:val="single" w:sz="8" w:space="0" w:color="CEB96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/>
          <w:left w:val="nil"/>
          <w:bottom w:val="single" w:sz="8" w:space="0" w:color="CEB96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/>
          <w:left w:val="nil"/>
          <w:bottom w:val="single" w:sz="8" w:space="0" w:color="CEB96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/>
      </w:tcPr>
    </w:tblStylePr>
  </w:style>
  <w:style w:type="table" w:styleId="MediumList2-Accent5">
    <w:name w:val="Medium List 2 Accent 5"/>
    <w:basedOn w:val="TableNormal"/>
    <w:uiPriority w:val="62"/>
    <w:rsid w:val="000C6610"/>
    <w:tblPr>
      <w:tblStyleRowBandSize w:val="1"/>
      <w:tblStyleColBandSize w:val="1"/>
      <w:tblBorders>
        <w:top w:val="single" w:sz="8" w:space="0" w:color="6585CF"/>
        <w:left w:val="single" w:sz="8" w:space="0" w:color="6585CF"/>
        <w:bottom w:val="single" w:sz="8" w:space="0" w:color="6585CF"/>
        <w:right w:val="single" w:sz="8" w:space="0" w:color="6585CF"/>
        <w:insideH w:val="single" w:sz="8" w:space="0" w:color="6585CF"/>
        <w:insideV w:val="single" w:sz="8" w:space="0" w:color="6585CF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6585CF"/>
          <w:left w:val="single" w:sz="8" w:space="0" w:color="6585CF"/>
          <w:bottom w:val="single" w:sz="18" w:space="0" w:color="6585CF"/>
          <w:right w:val="single" w:sz="8" w:space="0" w:color="6585CF"/>
          <w:insideH w:val="nil"/>
          <w:insideV w:val="single" w:sz="8" w:space="0" w:color="6585CF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6585CF"/>
          <w:left w:val="single" w:sz="8" w:space="0" w:color="6585CF"/>
          <w:bottom w:val="single" w:sz="8" w:space="0" w:color="6585CF"/>
          <w:right w:val="single" w:sz="8" w:space="0" w:color="6585CF"/>
          <w:insideH w:val="nil"/>
          <w:insideV w:val="single" w:sz="8" w:space="0" w:color="6585CF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6585CF"/>
          <w:left w:val="single" w:sz="8" w:space="0" w:color="6585CF"/>
          <w:bottom w:val="single" w:sz="8" w:space="0" w:color="6585CF"/>
          <w:right w:val="single" w:sz="8" w:space="0" w:color="6585CF"/>
        </w:tcBorders>
      </w:tcPr>
    </w:tblStylePr>
    <w:tblStylePr w:type="band1Vert">
      <w:tblPr/>
      <w:tcPr>
        <w:tcBorders>
          <w:top w:val="single" w:sz="8" w:space="0" w:color="6585CF"/>
          <w:left w:val="single" w:sz="8" w:space="0" w:color="6585CF"/>
          <w:bottom w:val="single" w:sz="8" w:space="0" w:color="6585CF"/>
          <w:right w:val="single" w:sz="8" w:space="0" w:color="6585CF"/>
        </w:tcBorders>
        <w:shd w:val="clear" w:color="auto" w:fill="D8E0F3"/>
      </w:tcPr>
    </w:tblStylePr>
    <w:tblStylePr w:type="band1Horz">
      <w:tblPr/>
      <w:tcPr>
        <w:tcBorders>
          <w:top w:val="single" w:sz="8" w:space="0" w:color="6585CF"/>
          <w:left w:val="single" w:sz="8" w:space="0" w:color="6585CF"/>
          <w:bottom w:val="single" w:sz="8" w:space="0" w:color="6585CF"/>
          <w:right w:val="single" w:sz="8" w:space="0" w:color="6585CF"/>
          <w:insideV w:val="single" w:sz="8" w:space="0" w:color="6585CF"/>
        </w:tcBorders>
        <w:shd w:val="clear" w:color="auto" w:fill="D8E0F3"/>
      </w:tcPr>
    </w:tblStylePr>
    <w:tblStylePr w:type="band2Horz">
      <w:tblPr/>
      <w:tcPr>
        <w:tcBorders>
          <w:top w:val="single" w:sz="8" w:space="0" w:color="6585CF"/>
          <w:left w:val="single" w:sz="8" w:space="0" w:color="6585CF"/>
          <w:bottom w:val="single" w:sz="8" w:space="0" w:color="6585CF"/>
          <w:right w:val="single" w:sz="8" w:space="0" w:color="6585CF"/>
          <w:insideV w:val="single" w:sz="8" w:space="0" w:color="6585CF"/>
        </w:tcBorders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600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600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600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600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45DC"/>
    <w:rPr>
      <w:color w:val="410082"/>
      <w:u w:val="single"/>
    </w:rPr>
  </w:style>
  <w:style w:type="character" w:customStyle="1" w:styleId="st">
    <w:name w:val="st"/>
    <w:basedOn w:val="DefaultParagraphFont"/>
    <w:rsid w:val="00C62A3E"/>
  </w:style>
  <w:style w:type="character" w:customStyle="1" w:styleId="gi">
    <w:name w:val="gi"/>
    <w:basedOn w:val="DefaultParagraphFont"/>
    <w:rsid w:val="00B054CB"/>
  </w:style>
  <w:style w:type="character" w:customStyle="1" w:styleId="go">
    <w:name w:val="go"/>
    <w:basedOn w:val="DefaultParagraphFont"/>
    <w:rsid w:val="00DE7F1B"/>
  </w:style>
  <w:style w:type="paragraph" w:customStyle="1" w:styleId="DefaultStyle">
    <w:name w:val="Default Style"/>
    <w:rsid w:val="003F6C06"/>
    <w:pPr>
      <w:suppressAutoHyphens/>
      <w:spacing w:after="200" w:line="276" w:lineRule="auto"/>
      <w:jc w:val="both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24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DB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24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DB"/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matsu@gorgonian.jp" TargetMode="External"/><Relationship Id="rId18" Type="http://schemas.openxmlformats.org/officeDocument/2006/relationships/hyperlink" Target="mailto:rjstern@utdallas.edu" TargetMode="Externa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hyperlink" Target="mailto:ckelley@hawaii.edu" TargetMode="External"/><Relationship Id="rId17" Type="http://schemas.openxmlformats.org/officeDocument/2006/relationships/hyperlink" Target="mailto:srowley@hawaii.edu" TargetMode="External"/><Relationship Id="rId25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mailto:aquattrini@g.hmc.edu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ra.Luke@stockton.edu" TargetMode="External"/><Relationship Id="rId24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hyperlink" Target="mailto:bruce.mundy@noaa.gov" TargetMode="External"/><Relationship Id="rId23" Type="http://schemas.openxmlformats.org/officeDocument/2006/relationships/image" Target="media/image5.jpeg"/><Relationship Id="rId28" Type="http://schemas.openxmlformats.org/officeDocument/2006/relationships/theme" Target="theme/theme1.xml"/><Relationship Id="rId10" Type="http://schemas.openxmlformats.org/officeDocument/2006/relationships/hyperlink" Target="mailto:pfryer@soest.hawaii.edu" TargetMode="External"/><Relationship Id="rId19" Type="http://schemas.openxmlformats.org/officeDocument/2006/relationships/hyperlink" Target="mailto:watling@hawaii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tina@ocean.ru" TargetMode="External"/><Relationship Id="rId22" Type="http://schemas.openxmlformats.org/officeDocument/2006/relationships/image" Target="media/image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AD6D-5AA4-45A9-8083-954D3C89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kelliott</dc:creator>
  <cp:lastModifiedBy>Kelley Elliott</cp:lastModifiedBy>
  <cp:revision>25</cp:revision>
  <cp:lastPrinted>2015-08-01T20:21:00Z</cp:lastPrinted>
  <dcterms:created xsi:type="dcterms:W3CDTF">2016-05-05T04:33:00Z</dcterms:created>
  <dcterms:modified xsi:type="dcterms:W3CDTF">2016-06-20T18:42:00Z</dcterms:modified>
</cp:coreProperties>
</file>