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6C518C" w:rsidRDefault="00BF71D6" w:rsidP="00D4065A">
            <w:pPr>
              <w:spacing w:after="0" w:line="240" w:lineRule="auto"/>
              <w:jc w:val="center"/>
              <w:rPr>
                <w:rFonts w:asciiTheme="minorHAnsi" w:hAnsiTheme="minorHAnsi"/>
              </w:rPr>
            </w:pPr>
            <w:r>
              <w:rPr>
                <w:rFonts w:ascii="Arial" w:hAnsi="Arial" w:cs="Arial"/>
                <w:sz w:val="18"/>
                <w:szCs w:val="18"/>
              </w:rPr>
              <w:t>S</w:t>
            </w:r>
            <w:r w:rsidR="000E2B37">
              <w:rPr>
                <w:rFonts w:ascii="Arial" w:hAnsi="Arial" w:cs="Arial"/>
                <w:sz w:val="18"/>
                <w:szCs w:val="18"/>
              </w:rPr>
              <w:t>19 Submarine Site</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D4065A" w:rsidP="000157F9">
            <w:pPr>
              <w:spacing w:after="0" w:line="240" w:lineRule="auto"/>
              <w:jc w:val="left"/>
              <w:rPr>
                <w:rFonts w:ascii="Calibri" w:hAnsi="Calibri"/>
              </w:rPr>
            </w:pPr>
            <w:r>
              <w:rPr>
                <w:rFonts w:ascii="Calibri" w:hAnsi="Calibri"/>
                <w:noProof/>
                <w:lang w:bidi="ar-SA"/>
              </w:rPr>
              <w:drawing>
                <wp:inline distT="0" distB="0" distL="0" distR="0">
                  <wp:extent cx="2491105" cy="1482090"/>
                  <wp:effectExtent l="0" t="0" r="0" b="0"/>
                  <wp:docPr id="6" name="Picture 6" descr="F:\OKEANOS EXPLORER\2015 CAPSTONE Planning\Web Content\Mission Intro &amp; Plan\MonumentsOvervie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EANOS EXPLORER\2015 CAPSTONE Planning\Web Content\Mission Intro &amp; Plan\MonumentsOverview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105" cy="1482090"/>
                          </a:xfrm>
                          <a:prstGeom prst="rect">
                            <a:avLst/>
                          </a:prstGeom>
                          <a:noFill/>
                          <a:ln>
                            <a:noFill/>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DA430B" w:rsidP="00833E3F">
            <w:pPr>
              <w:spacing w:after="0" w:line="240" w:lineRule="auto"/>
              <w:jc w:val="center"/>
              <w:rPr>
                <w:rFonts w:ascii="Calibri" w:hAnsi="Calibri"/>
              </w:rPr>
            </w:pPr>
            <w:r>
              <w:rPr>
                <w:rFonts w:ascii="Calibri" w:hAnsi="Calibri"/>
              </w:rPr>
              <w:t>Brian Bingham</w:t>
            </w:r>
          </w:p>
          <w:p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6B2E58" w:rsidRPr="00617AE7" w:rsidRDefault="006B2E58" w:rsidP="006B2E58">
            <w:pPr>
              <w:spacing w:after="0" w:line="240" w:lineRule="auto"/>
              <w:jc w:val="center"/>
              <w:rPr>
                <w:rFonts w:ascii="Arial" w:hAnsi="Arial" w:cs="Arial"/>
                <w:sz w:val="18"/>
                <w:szCs w:val="18"/>
              </w:rPr>
            </w:pPr>
            <w:r>
              <w:rPr>
                <w:rFonts w:ascii="Arial" w:hAnsi="Arial" w:cs="Arial"/>
                <w:sz w:val="18"/>
                <w:szCs w:val="18"/>
              </w:rPr>
              <w:t>Frank Parrish</w:t>
            </w:r>
            <w:r w:rsidRPr="00617AE7">
              <w:rPr>
                <w:rFonts w:ascii="Arial" w:hAnsi="Arial" w:cs="Arial"/>
                <w:sz w:val="18"/>
                <w:szCs w:val="18"/>
              </w:rPr>
              <w:t xml:space="preserve"> (Biology)</w:t>
            </w:r>
          </w:p>
          <w:p w:rsidR="00D4065A" w:rsidRDefault="006B2E58" w:rsidP="006B2E58">
            <w:pPr>
              <w:spacing w:after="0" w:line="240" w:lineRule="auto"/>
              <w:jc w:val="center"/>
              <w:rPr>
                <w:rFonts w:ascii="Arial" w:hAnsi="Arial" w:cs="Arial"/>
                <w:sz w:val="18"/>
                <w:szCs w:val="18"/>
              </w:rPr>
            </w:pPr>
            <w:r>
              <w:rPr>
                <w:rFonts w:ascii="Arial" w:hAnsi="Arial" w:cs="Arial"/>
                <w:sz w:val="18"/>
                <w:szCs w:val="18"/>
              </w:rPr>
              <w:t>Christopher Kelley</w:t>
            </w:r>
            <w:r w:rsidRPr="00617AE7">
              <w:rPr>
                <w:rFonts w:ascii="Arial" w:hAnsi="Arial" w:cs="Arial"/>
                <w:sz w:val="18"/>
                <w:szCs w:val="18"/>
              </w:rPr>
              <w:t xml:space="preserve"> (Biology)</w:t>
            </w:r>
          </w:p>
          <w:p w:rsidR="007F53C1" w:rsidRDefault="007F53C1" w:rsidP="006B2E58">
            <w:pPr>
              <w:spacing w:after="0" w:line="240" w:lineRule="auto"/>
              <w:jc w:val="center"/>
              <w:rPr>
                <w:rFonts w:ascii="Calibri" w:hAnsi="Calibri"/>
              </w:rPr>
            </w:pPr>
            <w:r>
              <w:rPr>
                <w:rFonts w:ascii="Arial" w:hAnsi="Arial" w:cs="Arial"/>
                <w:sz w:val="18"/>
                <w:szCs w:val="18"/>
              </w:rPr>
              <w:t>Han</w:t>
            </w:r>
            <w:r w:rsidR="00C4702F">
              <w:rPr>
                <w:rFonts w:ascii="Arial" w:hAnsi="Arial" w:cs="Arial"/>
                <w:sz w:val="18"/>
                <w:szCs w:val="18"/>
              </w:rPr>
              <w:t>s</w:t>
            </w:r>
            <w:r>
              <w:rPr>
                <w:rFonts w:ascii="Arial" w:hAnsi="Arial" w:cs="Arial"/>
                <w:sz w:val="18"/>
                <w:szCs w:val="18"/>
              </w:rPr>
              <w:t xml:space="preserve"> Von Tilburg (Archaeology)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BB37E3" w:rsidRPr="002A49DF" w:rsidRDefault="00DA430B" w:rsidP="00D01D87">
            <w:pPr>
              <w:spacing w:after="0" w:line="240" w:lineRule="auto"/>
              <w:jc w:val="center"/>
              <w:rPr>
                <w:rFonts w:ascii="Calibri" w:hAnsi="Calibri"/>
              </w:rPr>
            </w:pPr>
            <w:r>
              <w:rPr>
                <w:rFonts w:ascii="Calibri" w:hAnsi="Calibri"/>
              </w:rPr>
              <w:t>Main Hawaiian Islands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D4065A">
            <w:pPr>
              <w:spacing w:after="0" w:line="240" w:lineRule="auto"/>
              <w:jc w:val="center"/>
              <w:rPr>
                <w:rFonts w:ascii="Calibri" w:hAnsi="Calibri"/>
              </w:rPr>
            </w:pPr>
            <w:r>
              <w:rPr>
                <w:rFonts w:ascii="Calibri" w:hAnsi="Calibri"/>
              </w:rPr>
              <w:t>EX</w:t>
            </w:r>
            <w:r w:rsidR="000157F9">
              <w:rPr>
                <w:rFonts w:ascii="Calibri" w:hAnsi="Calibri"/>
              </w:rPr>
              <w:t>1</w:t>
            </w:r>
            <w:r w:rsidR="00D4065A">
              <w:rPr>
                <w:rFonts w:ascii="Calibri" w:hAnsi="Calibri"/>
              </w:rPr>
              <w:t>504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DA430B"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4065A">
            <w:pPr>
              <w:spacing w:after="0" w:line="240" w:lineRule="auto"/>
              <w:jc w:val="center"/>
              <w:rPr>
                <w:rFonts w:ascii="Calibri" w:hAnsi="Calibri"/>
              </w:rPr>
            </w:pPr>
            <w:r>
              <w:rPr>
                <w:rFonts w:ascii="Calibri" w:hAnsi="Calibri"/>
              </w:rPr>
              <w:t>DIVE</w:t>
            </w:r>
            <w:r w:rsidR="00D52962">
              <w:rPr>
                <w:rFonts w:ascii="Calibri" w:hAnsi="Calibri"/>
              </w:rPr>
              <w:t>0</w:t>
            </w:r>
            <w:r w:rsidR="000E2B37">
              <w:rPr>
                <w:rFonts w:ascii="Calibri" w:hAnsi="Calibri"/>
              </w:rPr>
              <w:t>7</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C6402B" w:rsidP="00833E3F">
            <w:pPr>
              <w:spacing w:after="0" w:line="240" w:lineRule="auto"/>
              <w:jc w:val="center"/>
              <w:rPr>
                <w:rFonts w:ascii="Calibri" w:hAnsi="Calibri"/>
              </w:rPr>
            </w:pPr>
            <w:r>
              <w:rPr>
                <w:rFonts w:ascii="Calibri" w:hAnsi="Calibri"/>
              </w:rPr>
              <w:t xml:space="preserve">Deep </w:t>
            </w:r>
            <w:r w:rsidR="000157F9">
              <w:rPr>
                <w:rFonts w:ascii="Calibri" w:hAnsi="Calibri"/>
              </w:rPr>
              <w:t>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ED0EC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49585B">
              <w:rPr>
                <w:rFonts w:ascii="Calibri" w:hAnsi="Calibri"/>
              </w:rPr>
            </w:r>
            <w:r w:rsidR="0049585B">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0E2B37" w:rsidP="006B2E58">
            <w:pPr>
              <w:tabs>
                <w:tab w:val="center" w:pos="4358"/>
              </w:tabs>
              <w:spacing w:after="0" w:line="240" w:lineRule="auto"/>
              <w:jc w:val="left"/>
              <w:rPr>
                <w:rFonts w:ascii="Calibri" w:hAnsi="Calibri"/>
              </w:rPr>
            </w:pPr>
            <w:r>
              <w:rPr>
                <w:rFonts w:ascii="Calibri" w:hAnsi="Calibri"/>
              </w:rPr>
              <w:t>N/A</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t xml:space="preserve">  Dive Summary:</w:t>
            </w:r>
            <w:r w:rsidRPr="00C4702F">
              <w:rPr>
                <w:rStyle w:val="PlaceholderText1"/>
                <w:rFonts w:ascii="Calibri" w:hAnsi="Calibri"/>
              </w:rPr>
              <w:tab/>
              <w:t>EX1504L3_DIVE07</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In Water:</w:t>
            </w:r>
            <w:r w:rsidRPr="00C4702F">
              <w:rPr>
                <w:rStyle w:val="PlaceholderText1"/>
                <w:rFonts w:ascii="Calibri" w:hAnsi="Calibri"/>
              </w:rPr>
              <w:tab/>
            </w:r>
            <w:r w:rsidRPr="00C4702F">
              <w:rPr>
                <w:rStyle w:val="PlaceholderText1"/>
                <w:rFonts w:ascii="Calibri" w:hAnsi="Calibri"/>
              </w:rPr>
              <w:tab/>
              <w:t xml:space="preserve"> 2015-09-03T19:00:12.265000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14.411' N ; 158°, 00.326'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Out Water:</w:t>
            </w:r>
            <w:r w:rsidRPr="00C4702F">
              <w:rPr>
                <w:rStyle w:val="PlaceholderText1"/>
                <w:rFonts w:ascii="Calibri" w:hAnsi="Calibri"/>
              </w:rPr>
              <w:tab/>
            </w:r>
            <w:r w:rsidRPr="00C4702F">
              <w:rPr>
                <w:rStyle w:val="PlaceholderText1"/>
                <w:rFonts w:ascii="Calibri" w:hAnsi="Calibri"/>
              </w:rPr>
              <w:tab/>
              <w:t xml:space="preserve"> 2015-09-03T22:33:55.328000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14.363' N ; 158°, 00.199'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Off Bottom:</w:t>
            </w:r>
            <w:r w:rsidRPr="00C4702F">
              <w:rPr>
                <w:rStyle w:val="PlaceholderText1"/>
                <w:rFonts w:ascii="Calibri" w:hAnsi="Calibri"/>
              </w:rPr>
              <w:tab/>
            </w:r>
            <w:r w:rsidRPr="00C4702F">
              <w:rPr>
                <w:rStyle w:val="PlaceholderText1"/>
                <w:rFonts w:ascii="Calibri" w:hAnsi="Calibri"/>
              </w:rPr>
              <w:tab/>
              <w:t xml:space="preserve"> 2015-09-03T22:11:20.718000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14.378' N ; 158°, 00.185'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On Bottom:</w:t>
            </w:r>
            <w:r w:rsidRPr="00C4702F">
              <w:rPr>
                <w:rStyle w:val="PlaceholderText1"/>
                <w:rFonts w:ascii="Calibri" w:hAnsi="Calibri"/>
              </w:rPr>
              <w:tab/>
            </w:r>
            <w:r w:rsidRPr="00C4702F">
              <w:rPr>
                <w:rStyle w:val="PlaceholderText1"/>
                <w:rFonts w:ascii="Calibri" w:hAnsi="Calibri"/>
              </w:rPr>
              <w:tab/>
              <w:t xml:space="preserve"> 2015-09-03T19:19:43.562000</w:t>
            </w: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ab/>
            </w:r>
            <w:r w:rsidRPr="00C4702F">
              <w:rPr>
                <w:rStyle w:val="PlaceholderText1"/>
                <w:rFonts w:ascii="Calibri" w:hAnsi="Calibri"/>
              </w:rPr>
              <w:tab/>
            </w:r>
            <w:r w:rsidRPr="00C4702F">
              <w:rPr>
                <w:rStyle w:val="PlaceholderText1"/>
                <w:rFonts w:ascii="Calibri" w:hAnsi="Calibri"/>
              </w:rPr>
              <w:tab/>
              <w:t xml:space="preserve"> 21°, 14.409' N ; 158°, 00.182' W</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Dive duration:</w:t>
            </w:r>
            <w:r w:rsidRPr="00C4702F">
              <w:rPr>
                <w:rStyle w:val="PlaceholderText1"/>
                <w:rFonts w:ascii="Calibri" w:hAnsi="Calibri"/>
              </w:rPr>
              <w:tab/>
            </w:r>
            <w:r w:rsidRPr="00C4702F">
              <w:rPr>
                <w:rStyle w:val="PlaceholderText1"/>
                <w:rFonts w:ascii="Calibri" w:hAnsi="Calibri"/>
              </w:rPr>
              <w:tab/>
              <w:t xml:space="preserve"> 3:33:43</w:t>
            </w:r>
          </w:p>
          <w:p w:rsidR="00C4702F" w:rsidRPr="00C4702F" w:rsidRDefault="00C4702F" w:rsidP="00C4702F">
            <w:pPr>
              <w:spacing w:after="0" w:line="240" w:lineRule="auto"/>
              <w:rPr>
                <w:rStyle w:val="PlaceholderText1"/>
                <w:rFonts w:ascii="Calibri" w:hAnsi="Calibri"/>
              </w:rPr>
            </w:pPr>
          </w:p>
          <w:p w:rsidR="00C4702F" w:rsidRPr="00C4702F" w:rsidRDefault="00C4702F" w:rsidP="00C4702F">
            <w:pPr>
              <w:spacing w:after="0" w:line="240" w:lineRule="auto"/>
              <w:rPr>
                <w:rStyle w:val="PlaceholderText1"/>
                <w:rFonts w:ascii="Calibri" w:hAnsi="Calibri"/>
              </w:rPr>
            </w:pPr>
            <w:r w:rsidRPr="00C4702F">
              <w:rPr>
                <w:rStyle w:val="PlaceholderText1"/>
                <w:rFonts w:ascii="Calibri" w:hAnsi="Calibri"/>
              </w:rPr>
              <w:t>Bottom Time:</w:t>
            </w:r>
            <w:r w:rsidRPr="00C4702F">
              <w:rPr>
                <w:rStyle w:val="PlaceholderText1"/>
                <w:rFonts w:ascii="Calibri" w:hAnsi="Calibri"/>
              </w:rPr>
              <w:tab/>
            </w:r>
            <w:r w:rsidRPr="00C4702F">
              <w:rPr>
                <w:rStyle w:val="PlaceholderText1"/>
                <w:rFonts w:ascii="Calibri" w:hAnsi="Calibri"/>
              </w:rPr>
              <w:tab/>
              <w:t xml:space="preserve"> 2:51:37</w:t>
            </w:r>
          </w:p>
          <w:p w:rsidR="00C4702F" w:rsidRPr="00C4702F" w:rsidRDefault="00C4702F" w:rsidP="00C4702F">
            <w:pPr>
              <w:spacing w:after="0" w:line="240" w:lineRule="auto"/>
              <w:rPr>
                <w:rStyle w:val="PlaceholderText1"/>
                <w:rFonts w:ascii="Calibri" w:hAnsi="Calibri"/>
              </w:rPr>
            </w:pPr>
          </w:p>
          <w:p w:rsidR="002E5DB8" w:rsidRPr="002A49DF" w:rsidRDefault="00C4702F" w:rsidP="00C4702F">
            <w:pPr>
              <w:spacing w:after="0" w:line="240" w:lineRule="auto"/>
              <w:rPr>
                <w:rStyle w:val="PlaceholderText1"/>
                <w:rFonts w:ascii="Calibri" w:hAnsi="Calibri"/>
              </w:rPr>
            </w:pPr>
            <w:r w:rsidRPr="00C4702F">
              <w:rPr>
                <w:rStyle w:val="PlaceholderText1"/>
                <w:rFonts w:ascii="Calibri" w:hAnsi="Calibri"/>
              </w:rPr>
              <w:t xml:space="preserve">Max. depth: </w:t>
            </w:r>
            <w:r w:rsidRPr="00C4702F">
              <w:rPr>
                <w:rStyle w:val="PlaceholderText1"/>
                <w:rFonts w:ascii="Calibri" w:hAnsi="Calibri"/>
              </w:rPr>
              <w:tab/>
            </w:r>
            <w:r w:rsidRPr="00C4702F">
              <w:rPr>
                <w:rStyle w:val="PlaceholderText1"/>
                <w:rFonts w:ascii="Calibri" w:hAnsi="Calibri"/>
              </w:rPr>
              <w:tab/>
              <w:t xml:space="preserve">  402.9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006970">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Frank Parrish, EX, NOAA, Frank.Parrish@noaa.gov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Chris Kelley, EX, UH, ckelley@hawaii.edu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Hans Van Tilburg, EX, ONMS, hans.vantilburg@noaa.gov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Rachel Bassett, SC, DSCRTP, rachel.bassett@noaa.gov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Andrea </w:t>
            </w:r>
            <w:proofErr w:type="spellStart"/>
            <w:r w:rsidRPr="00C4702F">
              <w:rPr>
                <w:rFonts w:ascii="Arial" w:hAnsi="Arial" w:cs="Arial"/>
                <w:sz w:val="18"/>
                <w:szCs w:val="18"/>
              </w:rPr>
              <w:t>Quatrini</w:t>
            </w:r>
            <w:proofErr w:type="spellEnd"/>
            <w:r w:rsidRPr="00C4702F">
              <w:rPr>
                <w:rFonts w:ascii="Arial" w:hAnsi="Arial" w:cs="Arial"/>
                <w:sz w:val="18"/>
                <w:szCs w:val="18"/>
              </w:rPr>
              <w:t>, CA, USGS, aquattrini@usgs.gov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Amy </w:t>
            </w:r>
            <w:proofErr w:type="spellStart"/>
            <w:r w:rsidRPr="00C4702F">
              <w:rPr>
                <w:rFonts w:ascii="Arial" w:hAnsi="Arial" w:cs="Arial"/>
                <w:sz w:val="18"/>
                <w:szCs w:val="18"/>
              </w:rPr>
              <w:t>Baco</w:t>
            </w:r>
            <w:proofErr w:type="spellEnd"/>
            <w:r w:rsidRPr="00C4702F">
              <w:rPr>
                <w:rFonts w:ascii="Arial" w:hAnsi="Arial" w:cs="Arial"/>
                <w:sz w:val="18"/>
                <w:szCs w:val="18"/>
              </w:rPr>
              <w:t>-Taylor, FL, FSU, abacotaylor@fsu.edu</w:t>
            </w:r>
          </w:p>
          <w:p w:rsidR="00C4702F" w:rsidRPr="00C4702F" w:rsidRDefault="00C4702F" w:rsidP="00C4702F">
            <w:pPr>
              <w:spacing w:after="0" w:line="240" w:lineRule="auto"/>
              <w:jc w:val="center"/>
              <w:rPr>
                <w:rFonts w:ascii="Arial" w:hAnsi="Arial" w:cs="Arial"/>
                <w:sz w:val="18"/>
                <w:szCs w:val="18"/>
              </w:rPr>
            </w:pPr>
            <w:proofErr w:type="spellStart"/>
            <w:r w:rsidRPr="00C4702F">
              <w:rPr>
                <w:rFonts w:ascii="Arial" w:hAnsi="Arial" w:cs="Arial"/>
                <w:sz w:val="18"/>
                <w:szCs w:val="18"/>
              </w:rPr>
              <w:t>Asako</w:t>
            </w:r>
            <w:proofErr w:type="spellEnd"/>
            <w:r w:rsidRPr="00C4702F">
              <w:rPr>
                <w:rFonts w:ascii="Arial" w:hAnsi="Arial" w:cs="Arial"/>
                <w:sz w:val="18"/>
                <w:szCs w:val="18"/>
              </w:rPr>
              <w:t xml:space="preserve"> Matsumoto, Japan, CIT, amatsu@gorgonian.jp</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Chris </w:t>
            </w:r>
            <w:proofErr w:type="spellStart"/>
            <w:r w:rsidRPr="00C4702F">
              <w:rPr>
                <w:rFonts w:ascii="Arial" w:hAnsi="Arial" w:cs="Arial"/>
                <w:sz w:val="18"/>
                <w:szCs w:val="18"/>
              </w:rPr>
              <w:t>Mah</w:t>
            </w:r>
            <w:proofErr w:type="spellEnd"/>
            <w:r w:rsidRPr="00C4702F">
              <w:rPr>
                <w:rFonts w:ascii="Arial" w:hAnsi="Arial" w:cs="Arial"/>
                <w:sz w:val="18"/>
                <w:szCs w:val="18"/>
              </w:rPr>
              <w:t>, DC, SI, mahch@si.edu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Scott France, LA, ULL, france@louisiana.edu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Brendan Roark, TX, TAMU, broark@geos.tamu.edu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Bruce Mundy, IRC ECC, PIFSC, bruce.mundy@noaa.gov  </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Mary </w:t>
            </w:r>
            <w:proofErr w:type="spellStart"/>
            <w:r w:rsidRPr="00C4702F">
              <w:rPr>
                <w:rFonts w:ascii="Arial" w:hAnsi="Arial" w:cs="Arial"/>
                <w:sz w:val="18"/>
                <w:szCs w:val="18"/>
              </w:rPr>
              <w:t>Wicksten</w:t>
            </w:r>
            <w:proofErr w:type="spellEnd"/>
            <w:r w:rsidRPr="00C4702F">
              <w:rPr>
                <w:rFonts w:ascii="Arial" w:hAnsi="Arial" w:cs="Arial"/>
                <w:sz w:val="18"/>
                <w:szCs w:val="18"/>
              </w:rPr>
              <w:t>, TX, TAMU, wicksten@bio.tamu.edu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Michael Parke, IRC ECC, PIFSC, Michael.Parke@noaa.gov </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John R. Smith, UH ECC, UH, jrsmith@hawaii.edu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Daniel Warren, TX, C&amp;C Technologies, dan.warren@cctechnol.com</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Jennifer McKinnon, NC, ECU, mckinnonje@ecu.edu</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Melanie </w:t>
            </w:r>
            <w:proofErr w:type="spellStart"/>
            <w:r w:rsidRPr="00C4702F">
              <w:rPr>
                <w:rFonts w:ascii="Arial" w:hAnsi="Arial" w:cs="Arial"/>
                <w:sz w:val="18"/>
                <w:szCs w:val="18"/>
              </w:rPr>
              <w:t>Damour</w:t>
            </w:r>
            <w:proofErr w:type="spellEnd"/>
            <w:r w:rsidRPr="00C4702F">
              <w:rPr>
                <w:rFonts w:ascii="Arial" w:hAnsi="Arial" w:cs="Arial"/>
                <w:sz w:val="18"/>
                <w:szCs w:val="18"/>
              </w:rPr>
              <w:t>, LA, BOEM, Melanie.Damour@boem.gov</w:t>
            </w:r>
          </w:p>
          <w:p w:rsidR="00C4702F" w:rsidRPr="00C4702F" w:rsidRDefault="00C4702F" w:rsidP="00C4702F">
            <w:pPr>
              <w:spacing w:after="0" w:line="240" w:lineRule="auto"/>
              <w:jc w:val="center"/>
              <w:rPr>
                <w:rFonts w:ascii="Arial" w:hAnsi="Arial" w:cs="Arial"/>
                <w:sz w:val="18"/>
                <w:szCs w:val="18"/>
              </w:rPr>
            </w:pPr>
            <w:r w:rsidRPr="00C4702F">
              <w:rPr>
                <w:rFonts w:ascii="Arial" w:hAnsi="Arial" w:cs="Arial"/>
                <w:sz w:val="18"/>
                <w:szCs w:val="18"/>
              </w:rPr>
              <w:t xml:space="preserve">Frank </w:t>
            </w:r>
            <w:proofErr w:type="spellStart"/>
            <w:r w:rsidRPr="00C4702F">
              <w:rPr>
                <w:rFonts w:ascii="Arial" w:hAnsi="Arial" w:cs="Arial"/>
                <w:sz w:val="18"/>
                <w:szCs w:val="18"/>
              </w:rPr>
              <w:t>Cantelas</w:t>
            </w:r>
            <w:proofErr w:type="spellEnd"/>
            <w:r w:rsidRPr="00C4702F">
              <w:rPr>
                <w:rFonts w:ascii="Arial" w:hAnsi="Arial" w:cs="Arial"/>
                <w:sz w:val="18"/>
                <w:szCs w:val="18"/>
              </w:rPr>
              <w:t>, SS ECC, OER, frank.cantelas@noaa.gov</w:t>
            </w:r>
          </w:p>
          <w:p w:rsidR="00B054CB" w:rsidRPr="008D4CF1" w:rsidRDefault="00C4702F" w:rsidP="00C4702F">
            <w:pPr>
              <w:spacing w:after="0" w:line="240" w:lineRule="auto"/>
              <w:jc w:val="center"/>
              <w:rPr>
                <w:rFonts w:asciiTheme="minorHAnsi" w:hAnsiTheme="minorHAnsi"/>
              </w:rPr>
            </w:pPr>
            <w:r w:rsidRPr="00C4702F">
              <w:rPr>
                <w:rFonts w:ascii="Arial" w:hAnsi="Arial" w:cs="Arial"/>
                <w:sz w:val="18"/>
                <w:szCs w:val="18"/>
              </w:rPr>
              <w:t>Kim Faulk, TX, GEMS/ACUA, Kim.Faulk@f-e-t.com</w:t>
            </w:r>
            <w:r w:rsidR="006B2E58">
              <w:rPr>
                <w:rFonts w:ascii="Arial" w:hAnsi="Arial" w:cs="Arial"/>
                <w:sz w:val="18"/>
                <w:szCs w:val="18"/>
              </w:rPr>
              <w:t xml:space="preserve"> </w:t>
            </w:r>
          </w:p>
        </w:tc>
      </w:tr>
      <w:tr w:rsidR="00833E3F" w:rsidRPr="002A49DF" w:rsidTr="00006970">
        <w:tblPrEx>
          <w:tblLook w:val="04A0" w:firstRow="1" w:lastRow="0" w:firstColumn="1" w:lastColumn="0" w:noHBand="0" w:noVBand="1"/>
        </w:tblPrEx>
        <w:trPr>
          <w:trHeight w:val="970"/>
        </w:trPr>
        <w:tc>
          <w:tcPr>
            <w:tcW w:w="10998" w:type="dxa"/>
            <w:gridSpan w:val="7"/>
            <w:tcBorders>
              <w:left w:val="single" w:sz="8" w:space="0" w:color="6585CF"/>
              <w:bottom w:val="single" w:sz="8" w:space="0" w:color="6585CF"/>
              <w:right w:val="single" w:sz="8" w:space="0" w:color="6585CF"/>
            </w:tcBorders>
          </w:tcPr>
          <w:p w:rsidR="00BB37E3" w:rsidRPr="00C431B0" w:rsidRDefault="00833E3F" w:rsidP="002E341C">
            <w:pPr>
              <w:spacing w:after="0" w:line="240" w:lineRule="auto"/>
              <w:rPr>
                <w:rFonts w:ascii="Calibri" w:hAnsi="Calibri"/>
                <w:b/>
                <w:bCs/>
              </w:rPr>
            </w:pPr>
            <w:r w:rsidRPr="00C431B0">
              <w:rPr>
                <w:rFonts w:ascii="Calibri" w:hAnsi="Calibri"/>
                <w:b/>
                <w:bCs/>
              </w:rPr>
              <w:t>Purpose of the Dive</w:t>
            </w:r>
            <w:r w:rsidR="000157F9" w:rsidRPr="00C431B0">
              <w:rPr>
                <w:rFonts w:ascii="Calibri" w:hAnsi="Calibri"/>
                <w:b/>
                <w:bCs/>
              </w:rPr>
              <w:t xml:space="preserve"> </w:t>
            </w:r>
          </w:p>
          <w:p w:rsidR="004D4B25" w:rsidRPr="00F41E6B" w:rsidRDefault="004D4B25" w:rsidP="004D4B25">
            <w:pPr>
              <w:jc w:val="left"/>
              <w:rPr>
                <w:rFonts w:asciiTheme="minorHAnsi" w:eastAsiaTheme="minorEastAsia" w:hAnsiTheme="minorHAnsi" w:cstheme="minorBidi"/>
                <w:sz w:val="22"/>
                <w:szCs w:val="22"/>
                <w:lang w:bidi="ar-SA"/>
              </w:rPr>
            </w:pPr>
            <w:r w:rsidRPr="00F41E6B">
              <w:rPr>
                <w:rFonts w:asciiTheme="minorHAnsi" w:eastAsiaTheme="minorEastAsia" w:hAnsiTheme="minorHAnsi" w:cstheme="minorBidi"/>
                <w:sz w:val="22"/>
                <w:szCs w:val="22"/>
                <w:lang w:bidi="ar-SA"/>
              </w:rPr>
              <w:t xml:space="preserve">This dive will visit the hull of the World War I submarine S-19 which now rests on the bottom at 414 m in the middle of a sand expanse.  After service in World War I the vessel was no longer needed and was intentionally scuttled by the Navy in 1938 and now serves as a relatively new feature of hard bottom habitat (~75 yrs old) for deep corals to colonize.  The hull, which is intact, provides a unique glimpse of a community of pioneer settlement in deep corals.  The objectives of the dive are to (1) recover a flow meter placed on the stern of the S-19, (2) to make observations on the condition of the vessel to support information on submerged cultural resources and (3) practice deploying and recovering a mock-up of a </w:t>
            </w:r>
            <w:r w:rsidRPr="00F41E6B">
              <w:rPr>
                <w:rFonts w:asciiTheme="minorHAnsi" w:eastAsiaTheme="minorEastAsia" w:hAnsiTheme="minorHAnsi" w:cstheme="minorBidi"/>
                <w:sz w:val="22"/>
                <w:szCs w:val="22"/>
                <w:lang w:bidi="ar-SA"/>
              </w:rPr>
              <w:lastRenderedPageBreak/>
              <w:t xml:space="preserve">tilt meter instrument.            </w:t>
            </w:r>
          </w:p>
          <w:p w:rsidR="00855B65" w:rsidRPr="00C431B0" w:rsidRDefault="00855B65" w:rsidP="00DE7F1B"/>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C431B0" w:rsidRDefault="00833E3F" w:rsidP="00833E3F">
            <w:pPr>
              <w:spacing w:after="0" w:line="240" w:lineRule="auto"/>
              <w:rPr>
                <w:rFonts w:ascii="Calibri" w:hAnsi="Calibri"/>
                <w:b/>
                <w:bCs/>
              </w:rPr>
            </w:pPr>
            <w:r w:rsidRPr="00C431B0">
              <w:rPr>
                <w:rFonts w:ascii="Calibri" w:hAnsi="Calibri"/>
                <w:b/>
                <w:bCs/>
              </w:rPr>
              <w:lastRenderedPageBreak/>
              <w:t>Description of the Dive:</w:t>
            </w:r>
          </w:p>
        </w:tc>
      </w:tr>
      <w:tr w:rsidR="00833E3F" w:rsidRPr="002A49DF">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4D4B25" w:rsidRDefault="004D4B25" w:rsidP="004D4B25">
            <w:pPr>
              <w:spacing w:after="0"/>
              <w:rPr>
                <w:rFonts w:ascii="Arial" w:hAnsi="Arial" w:cs="Arial"/>
                <w:color w:val="1A1A1A"/>
                <w:sz w:val="18"/>
                <w:szCs w:val="18"/>
              </w:rPr>
            </w:pPr>
            <w:r w:rsidRPr="00445ADD">
              <w:rPr>
                <w:rFonts w:ascii="Arial" w:hAnsi="Arial" w:cs="Arial"/>
                <w:color w:val="1A1A1A"/>
                <w:sz w:val="18"/>
                <w:szCs w:val="18"/>
              </w:rPr>
              <w:t xml:space="preserve">All of the dive objectives were completed.  </w:t>
            </w:r>
            <w:r>
              <w:rPr>
                <w:rFonts w:ascii="Arial" w:hAnsi="Arial" w:cs="Arial"/>
                <w:color w:val="1A1A1A"/>
                <w:sz w:val="18"/>
                <w:szCs w:val="18"/>
              </w:rPr>
              <w:t xml:space="preserve">The flowmeter was successfully recovered from the stern section of the S-19 hull.  A complete survey of the of the full deck area of the S-19 hull was conducted with attention to the deep coral community looking for any evidence of recent arrival of the parasitic gold coral to resident host population growing on the S-19 hull.  The practice deployment and recovery of the mock-up tilt meter indicated there would likely be few problems with the future deployment and recovery of the actual instruments.   Observations on the condition of the S-19 itself indicate the submarine is relatively intact, aside from features removed prior to disposal, and resting on its </w:t>
            </w:r>
            <w:proofErr w:type="spellStart"/>
            <w:r>
              <w:rPr>
                <w:rFonts w:ascii="Arial" w:hAnsi="Arial" w:cs="Arial"/>
                <w:color w:val="1A1A1A"/>
                <w:sz w:val="18"/>
                <w:szCs w:val="18"/>
              </w:rPr>
              <w:t>midship</w:t>
            </w:r>
            <w:proofErr w:type="spellEnd"/>
            <w:r>
              <w:rPr>
                <w:rFonts w:ascii="Arial" w:hAnsi="Arial" w:cs="Arial"/>
                <w:color w:val="1A1A1A"/>
                <w:sz w:val="18"/>
                <w:szCs w:val="18"/>
              </w:rPr>
              <w:t xml:space="preserve"> section.  Scour craters exist beneath both the unsupported bow and stern.  Deterioration, flexing, and active corrosion of the hull and weather deck </w:t>
            </w:r>
            <w:proofErr w:type="gramStart"/>
            <w:r>
              <w:rPr>
                <w:rFonts w:ascii="Arial" w:hAnsi="Arial" w:cs="Arial"/>
                <w:color w:val="1A1A1A"/>
                <w:sz w:val="18"/>
                <w:szCs w:val="18"/>
              </w:rPr>
              <w:t>is</w:t>
            </w:r>
            <w:proofErr w:type="gramEnd"/>
            <w:r>
              <w:rPr>
                <w:rFonts w:ascii="Arial" w:hAnsi="Arial" w:cs="Arial"/>
                <w:color w:val="1A1A1A"/>
                <w:sz w:val="18"/>
                <w:szCs w:val="18"/>
              </w:rPr>
              <w:t xml:space="preserve"> very low compared to other sunken submarines.  The survey was particularly useful for understanding the salvage operations completed prior to sinking.  Diesel engines, superstructure, anchor, rudder and stern dive planes, propellers and shafts, and rotating bow planes had all been removed before the sub was scuttled.  </w:t>
            </w:r>
          </w:p>
          <w:p w:rsidR="006B2E58" w:rsidRDefault="006B2E58" w:rsidP="006B2E58">
            <w:pPr>
              <w:spacing w:after="0"/>
              <w:rPr>
                <w:rFonts w:ascii="Arial" w:hAnsi="Arial" w:cs="Arial"/>
                <w:color w:val="1A1A1A"/>
                <w:sz w:val="18"/>
                <w:szCs w:val="18"/>
              </w:rPr>
            </w:pPr>
          </w:p>
          <w:p w:rsidR="000E2B37" w:rsidRDefault="000E2B37" w:rsidP="006B2E58">
            <w:pPr>
              <w:spacing w:after="0"/>
              <w:rPr>
                <w:rFonts w:ascii="Arial" w:hAnsi="Arial" w:cs="Arial"/>
                <w:color w:val="1A1A1A"/>
                <w:sz w:val="18"/>
                <w:szCs w:val="18"/>
              </w:rPr>
            </w:pPr>
          </w:p>
          <w:p w:rsidR="006B2E58" w:rsidRPr="008C7126" w:rsidRDefault="006B2E58" w:rsidP="006B2E58">
            <w:pPr>
              <w:spacing w:after="0"/>
              <w:rPr>
                <w:rFonts w:ascii="Arial" w:hAnsi="Arial" w:cs="Arial"/>
                <w:b/>
                <w:color w:val="1A1A1A"/>
                <w:sz w:val="18"/>
                <w:szCs w:val="18"/>
              </w:rPr>
            </w:pPr>
            <w:r>
              <w:rPr>
                <w:rFonts w:ascii="Arial" w:hAnsi="Arial" w:cs="Arial"/>
                <w:b/>
                <w:color w:val="1A1A1A"/>
                <w:sz w:val="18"/>
                <w:szCs w:val="18"/>
              </w:rPr>
              <w:t>Animals observed during</w:t>
            </w:r>
            <w:r w:rsidRPr="008C7126">
              <w:rPr>
                <w:rFonts w:ascii="Arial" w:hAnsi="Arial" w:cs="Arial"/>
                <w:b/>
                <w:color w:val="1A1A1A"/>
                <w:sz w:val="18"/>
                <w:szCs w:val="18"/>
              </w:rPr>
              <w:t xml:space="preserve"> the dive are listed below.</w:t>
            </w:r>
          </w:p>
          <w:p w:rsidR="006B2E58" w:rsidRDefault="006B2E58" w:rsidP="006B2E58">
            <w:pPr>
              <w:spacing w:after="0"/>
              <w:rPr>
                <w:rFonts w:ascii="Arial" w:hAnsi="Arial" w:cs="Arial"/>
                <w:color w:val="1A1A1A"/>
                <w:sz w:val="18"/>
                <w:szCs w:val="18"/>
              </w:rPr>
            </w:pPr>
          </w:p>
          <w:p w:rsidR="006B2E58" w:rsidRPr="000E2B37" w:rsidRDefault="006B2E58" w:rsidP="006B2E58">
            <w:pPr>
              <w:spacing w:after="0"/>
              <w:rPr>
                <w:rFonts w:ascii="Arial" w:hAnsi="Arial" w:cs="Arial"/>
                <w:b/>
                <w:color w:val="1A1A1A"/>
                <w:sz w:val="18"/>
                <w:szCs w:val="18"/>
              </w:rPr>
            </w:pPr>
            <w:r w:rsidRPr="000E2B37">
              <w:rPr>
                <w:rFonts w:ascii="Arial" w:hAnsi="Arial" w:cs="Arial"/>
                <w:b/>
                <w:color w:val="1A1A1A"/>
                <w:sz w:val="18"/>
                <w:szCs w:val="18"/>
              </w:rPr>
              <w:t>Cnidarians:</w:t>
            </w:r>
          </w:p>
          <w:p w:rsidR="000E2B37" w:rsidRPr="000E2B37" w:rsidRDefault="000E2B37" w:rsidP="006B2E58">
            <w:pPr>
              <w:spacing w:after="0"/>
              <w:rPr>
                <w:rFonts w:ascii="Arial" w:hAnsi="Arial" w:cs="Arial"/>
                <w:color w:val="1A1A1A"/>
                <w:sz w:val="18"/>
                <w:szCs w:val="18"/>
              </w:rPr>
            </w:pPr>
            <w:proofErr w:type="spellStart"/>
            <w:r w:rsidRPr="000E2B37">
              <w:rPr>
                <w:rFonts w:ascii="Arial" w:hAnsi="Arial" w:cs="Arial"/>
                <w:color w:val="1A1A1A"/>
                <w:sz w:val="18"/>
                <w:szCs w:val="18"/>
              </w:rPr>
              <w:t>Thouarella</w:t>
            </w:r>
            <w:proofErr w:type="spellEnd"/>
            <w:r w:rsidRPr="000E2B37">
              <w:rPr>
                <w:rFonts w:ascii="Arial" w:hAnsi="Arial" w:cs="Arial"/>
                <w:color w:val="1A1A1A"/>
                <w:sz w:val="18"/>
                <w:szCs w:val="18"/>
              </w:rPr>
              <w:t xml:space="preserve"> </w:t>
            </w:r>
            <w:proofErr w:type="spellStart"/>
            <w:r w:rsidRPr="000E2B37">
              <w:rPr>
                <w:rFonts w:ascii="Arial" w:hAnsi="Arial" w:cs="Arial"/>
                <w:color w:val="1A1A1A"/>
                <w:sz w:val="18"/>
                <w:szCs w:val="18"/>
              </w:rPr>
              <w:t>hilgendorfi</w:t>
            </w:r>
            <w:proofErr w:type="spellEnd"/>
          </w:p>
          <w:p w:rsidR="000E2B37" w:rsidRPr="000E2B37" w:rsidRDefault="000E2B37" w:rsidP="006B2E58">
            <w:pPr>
              <w:spacing w:after="0"/>
              <w:rPr>
                <w:rFonts w:ascii="Arial" w:hAnsi="Arial" w:cs="Arial"/>
                <w:color w:val="1A1A1A"/>
                <w:sz w:val="18"/>
                <w:szCs w:val="18"/>
              </w:rPr>
            </w:pPr>
            <w:proofErr w:type="spellStart"/>
            <w:r w:rsidRPr="000E2B37">
              <w:rPr>
                <w:rFonts w:ascii="Arial" w:hAnsi="Arial" w:cs="Arial"/>
                <w:color w:val="1A1A1A"/>
                <w:sz w:val="18"/>
                <w:szCs w:val="18"/>
              </w:rPr>
              <w:t>Paracalyptrophora</w:t>
            </w:r>
            <w:proofErr w:type="spellEnd"/>
            <w:r w:rsidRPr="000E2B37">
              <w:rPr>
                <w:rFonts w:ascii="Arial" w:hAnsi="Arial" w:cs="Arial"/>
                <w:color w:val="1A1A1A"/>
                <w:sz w:val="18"/>
                <w:szCs w:val="18"/>
              </w:rPr>
              <w:t xml:space="preserve"> </w:t>
            </w:r>
            <w:proofErr w:type="spellStart"/>
            <w:r w:rsidRPr="000E2B37">
              <w:rPr>
                <w:rFonts w:ascii="Arial" w:hAnsi="Arial" w:cs="Arial"/>
                <w:color w:val="1A1A1A"/>
                <w:sz w:val="18"/>
                <w:szCs w:val="18"/>
              </w:rPr>
              <w:t>sp</w:t>
            </w:r>
            <w:proofErr w:type="spellEnd"/>
          </w:p>
          <w:p w:rsidR="000E2B37" w:rsidRPr="000E2B37" w:rsidRDefault="000E2B37" w:rsidP="006B2E58">
            <w:pPr>
              <w:spacing w:after="0"/>
              <w:rPr>
                <w:rFonts w:ascii="Arial" w:hAnsi="Arial" w:cs="Arial"/>
                <w:color w:val="1A1A1A"/>
                <w:sz w:val="18"/>
                <w:szCs w:val="18"/>
              </w:rPr>
            </w:pPr>
            <w:proofErr w:type="spellStart"/>
            <w:r w:rsidRPr="000E2B37">
              <w:rPr>
                <w:rFonts w:ascii="Arial" w:hAnsi="Arial" w:cs="Arial"/>
                <w:color w:val="1A1A1A"/>
                <w:sz w:val="18"/>
                <w:szCs w:val="18"/>
              </w:rPr>
              <w:t>Narella</w:t>
            </w:r>
            <w:proofErr w:type="spellEnd"/>
            <w:r w:rsidRPr="000E2B37">
              <w:rPr>
                <w:rFonts w:ascii="Arial" w:hAnsi="Arial" w:cs="Arial"/>
                <w:color w:val="1A1A1A"/>
                <w:sz w:val="18"/>
                <w:szCs w:val="18"/>
              </w:rPr>
              <w:t xml:space="preserve"> </w:t>
            </w:r>
            <w:proofErr w:type="spellStart"/>
            <w:r w:rsidRPr="000E2B37">
              <w:rPr>
                <w:rFonts w:ascii="Arial" w:hAnsi="Arial" w:cs="Arial"/>
                <w:color w:val="1A1A1A"/>
                <w:sz w:val="18"/>
                <w:szCs w:val="18"/>
              </w:rPr>
              <w:t>sp</w:t>
            </w:r>
            <w:proofErr w:type="spellEnd"/>
          </w:p>
          <w:p w:rsidR="000E2B37" w:rsidRPr="000E2B37" w:rsidRDefault="000E2B37" w:rsidP="006B2E58">
            <w:pPr>
              <w:spacing w:after="0"/>
              <w:rPr>
                <w:rFonts w:ascii="Arial" w:hAnsi="Arial" w:cs="Arial"/>
                <w:color w:val="1A1A1A"/>
                <w:sz w:val="18"/>
                <w:szCs w:val="18"/>
              </w:rPr>
            </w:pPr>
            <w:proofErr w:type="spellStart"/>
            <w:r w:rsidRPr="000E2B37">
              <w:rPr>
                <w:rFonts w:ascii="Arial" w:hAnsi="Arial" w:cs="Arial"/>
                <w:color w:val="1A1A1A"/>
                <w:sz w:val="18"/>
                <w:szCs w:val="18"/>
              </w:rPr>
              <w:t>Anthothela</w:t>
            </w:r>
            <w:proofErr w:type="spellEnd"/>
            <w:r w:rsidRPr="000E2B37">
              <w:rPr>
                <w:rFonts w:ascii="Arial" w:hAnsi="Arial" w:cs="Arial"/>
                <w:color w:val="1A1A1A"/>
                <w:sz w:val="18"/>
                <w:szCs w:val="18"/>
              </w:rPr>
              <w:t xml:space="preserve"> </w:t>
            </w:r>
            <w:proofErr w:type="spellStart"/>
            <w:r w:rsidRPr="000E2B37">
              <w:rPr>
                <w:rFonts w:ascii="Arial" w:hAnsi="Arial" w:cs="Arial"/>
                <w:color w:val="1A1A1A"/>
                <w:sz w:val="18"/>
                <w:szCs w:val="18"/>
              </w:rPr>
              <w:t>sp</w:t>
            </w:r>
            <w:proofErr w:type="spellEnd"/>
            <w:r w:rsidRPr="000E2B37">
              <w:rPr>
                <w:rFonts w:ascii="Arial" w:hAnsi="Arial" w:cs="Arial"/>
                <w:color w:val="1A1A1A"/>
                <w:sz w:val="18"/>
                <w:szCs w:val="18"/>
              </w:rPr>
              <w:t xml:space="preserve"> white</w:t>
            </w:r>
          </w:p>
          <w:p w:rsidR="000E2B37"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Gardineria</w:t>
            </w:r>
            <w:proofErr w:type="spellEnd"/>
            <w:r>
              <w:rPr>
                <w:rFonts w:ascii="Arial" w:hAnsi="Arial" w:cs="Arial"/>
                <w:color w:val="1A1A1A"/>
                <w:sz w:val="18"/>
                <w:szCs w:val="18"/>
              </w:rPr>
              <w:t xml:space="preserve"> </w:t>
            </w:r>
            <w:proofErr w:type="spellStart"/>
            <w:r>
              <w:rPr>
                <w:rFonts w:ascii="Arial" w:hAnsi="Arial" w:cs="Arial"/>
                <w:color w:val="1A1A1A"/>
                <w:sz w:val="18"/>
                <w:szCs w:val="18"/>
              </w:rPr>
              <w:t>hawaiiensis</w:t>
            </w:r>
            <w:proofErr w:type="spellEnd"/>
            <w:r>
              <w:rPr>
                <w:rFonts w:ascii="Arial" w:hAnsi="Arial" w:cs="Arial"/>
                <w:color w:val="1A1A1A"/>
                <w:sz w:val="18"/>
                <w:szCs w:val="18"/>
              </w:rPr>
              <w:t>?</w:t>
            </w:r>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Lepidisis</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Corallium</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Acanella</w:t>
            </w:r>
            <w:proofErr w:type="spellEnd"/>
            <w:r>
              <w:rPr>
                <w:rFonts w:ascii="Arial" w:hAnsi="Arial" w:cs="Arial"/>
                <w:color w:val="1A1A1A"/>
                <w:sz w:val="18"/>
                <w:szCs w:val="18"/>
              </w:rPr>
              <w:t xml:space="preserve"> </w:t>
            </w:r>
            <w:proofErr w:type="spellStart"/>
            <w:r>
              <w:rPr>
                <w:rFonts w:ascii="Arial" w:hAnsi="Arial" w:cs="Arial"/>
                <w:color w:val="1A1A1A"/>
                <w:sz w:val="18"/>
                <w:szCs w:val="18"/>
              </w:rPr>
              <w:t>dispar</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Madrepora</w:t>
            </w:r>
            <w:proofErr w:type="spellEnd"/>
            <w:r>
              <w:rPr>
                <w:rFonts w:ascii="Arial" w:hAnsi="Arial" w:cs="Arial"/>
                <w:color w:val="1A1A1A"/>
                <w:sz w:val="18"/>
                <w:szCs w:val="18"/>
              </w:rPr>
              <w:t xml:space="preserve"> </w:t>
            </w:r>
            <w:proofErr w:type="spellStart"/>
            <w:r>
              <w:rPr>
                <w:rFonts w:ascii="Arial" w:hAnsi="Arial" w:cs="Arial"/>
                <w:color w:val="1A1A1A"/>
                <w:sz w:val="18"/>
                <w:szCs w:val="18"/>
              </w:rPr>
              <w:t>oculata</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Bathypathes</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Stichopathes</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r>
              <w:rPr>
                <w:rFonts w:ascii="Arial" w:hAnsi="Arial" w:cs="Arial"/>
                <w:color w:val="1A1A1A"/>
                <w:sz w:val="18"/>
                <w:szCs w:val="18"/>
              </w:rPr>
              <w:t xml:space="preserve"> white</w:t>
            </w:r>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Callogorgia</w:t>
            </w:r>
            <w:proofErr w:type="spellEnd"/>
            <w:r>
              <w:rPr>
                <w:rFonts w:ascii="Arial" w:hAnsi="Arial" w:cs="Arial"/>
                <w:color w:val="1A1A1A"/>
                <w:sz w:val="18"/>
                <w:szCs w:val="18"/>
              </w:rPr>
              <w:t xml:space="preserve"> </w:t>
            </w:r>
            <w:proofErr w:type="spellStart"/>
            <w:r>
              <w:rPr>
                <w:rFonts w:ascii="Arial" w:hAnsi="Arial" w:cs="Arial"/>
                <w:color w:val="1A1A1A"/>
                <w:sz w:val="18"/>
                <w:szCs w:val="18"/>
              </w:rPr>
              <w:t>gilberti</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Acanthogorgia</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Plexauridae</w:t>
            </w:r>
            <w:proofErr w:type="spellEnd"/>
          </w:p>
          <w:p w:rsidR="00E30E1E" w:rsidRDefault="00A72BD0" w:rsidP="006B2E58">
            <w:pPr>
              <w:spacing w:after="0"/>
              <w:rPr>
                <w:rFonts w:ascii="Arial" w:hAnsi="Arial" w:cs="Arial"/>
                <w:color w:val="1A1A1A"/>
                <w:sz w:val="18"/>
                <w:szCs w:val="18"/>
              </w:rPr>
            </w:pPr>
            <w:r>
              <w:rPr>
                <w:rFonts w:ascii="Arial" w:hAnsi="Arial" w:cs="Arial"/>
                <w:color w:val="1A1A1A"/>
                <w:sz w:val="18"/>
                <w:szCs w:val="18"/>
              </w:rPr>
              <w:t xml:space="preserve">Stoloniferous </w:t>
            </w:r>
            <w:proofErr w:type="spellStart"/>
            <w:r>
              <w:rPr>
                <w:rFonts w:ascii="Arial" w:hAnsi="Arial" w:cs="Arial"/>
                <w:color w:val="1A1A1A"/>
                <w:sz w:val="18"/>
                <w:szCs w:val="18"/>
              </w:rPr>
              <w:t>octocoral</w:t>
            </w:r>
            <w:proofErr w:type="spellEnd"/>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Actinostolidae</w:t>
            </w:r>
            <w:proofErr w:type="spellEnd"/>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Hormathiidae</w:t>
            </w:r>
            <w:proofErr w:type="spellEnd"/>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Hydrodendron</w:t>
            </w:r>
            <w:proofErr w:type="spellEnd"/>
            <w:r>
              <w:rPr>
                <w:rFonts w:ascii="Arial" w:hAnsi="Arial" w:cs="Arial"/>
                <w:color w:val="1A1A1A"/>
                <w:sz w:val="18"/>
                <w:szCs w:val="18"/>
              </w:rPr>
              <w:t xml:space="preserve"> </w:t>
            </w:r>
            <w:proofErr w:type="spellStart"/>
            <w:r>
              <w:rPr>
                <w:rFonts w:ascii="Arial" w:hAnsi="Arial" w:cs="Arial"/>
                <w:color w:val="1A1A1A"/>
                <w:sz w:val="18"/>
                <w:szCs w:val="18"/>
              </w:rPr>
              <w:t>gorgonoide</w:t>
            </w:r>
            <w:proofErr w:type="spellEnd"/>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Isadella</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6F7AAB" w:rsidRDefault="006F7AAB" w:rsidP="006B2E58">
            <w:pPr>
              <w:spacing w:after="0"/>
              <w:rPr>
                <w:rFonts w:ascii="Arial" w:hAnsi="Arial" w:cs="Arial"/>
                <w:color w:val="1A1A1A"/>
                <w:sz w:val="18"/>
                <w:szCs w:val="18"/>
              </w:rPr>
            </w:pPr>
            <w:proofErr w:type="spellStart"/>
            <w:r>
              <w:rPr>
                <w:rFonts w:ascii="Arial" w:hAnsi="Arial" w:cs="Arial"/>
                <w:color w:val="1A1A1A"/>
                <w:sz w:val="18"/>
                <w:szCs w:val="18"/>
              </w:rPr>
              <w:t>Paracalyptrophora</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6F7AAB" w:rsidRDefault="006F7AAB" w:rsidP="006B2E58">
            <w:pPr>
              <w:spacing w:after="0"/>
              <w:rPr>
                <w:rFonts w:ascii="Arial" w:hAnsi="Arial" w:cs="Arial"/>
                <w:color w:val="1A1A1A"/>
                <w:sz w:val="18"/>
                <w:szCs w:val="18"/>
              </w:rPr>
            </w:pPr>
            <w:proofErr w:type="spellStart"/>
            <w:r>
              <w:rPr>
                <w:rFonts w:ascii="Arial" w:hAnsi="Arial" w:cs="Arial"/>
                <w:color w:val="1A1A1A"/>
                <w:sz w:val="18"/>
                <w:szCs w:val="18"/>
              </w:rPr>
              <w:t>tubulariid</w:t>
            </w:r>
            <w:proofErr w:type="spellEnd"/>
            <w:r>
              <w:rPr>
                <w:rFonts w:ascii="Arial" w:hAnsi="Arial" w:cs="Arial"/>
                <w:color w:val="1A1A1A"/>
                <w:sz w:val="18"/>
                <w:szCs w:val="18"/>
              </w:rPr>
              <w:t xml:space="preserve"> hydrozoans</w:t>
            </w:r>
          </w:p>
          <w:p w:rsidR="006B2E58" w:rsidRPr="000E2B37" w:rsidRDefault="006B2E58" w:rsidP="006B2E58">
            <w:pPr>
              <w:spacing w:after="0" w:line="240" w:lineRule="auto"/>
              <w:rPr>
                <w:rFonts w:ascii="Arial" w:hAnsi="Arial" w:cs="Arial"/>
                <w:color w:val="FF0000"/>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Sponges</w:t>
            </w:r>
          </w:p>
          <w:p w:rsidR="006B2E58" w:rsidRDefault="004F697A" w:rsidP="006B2E58">
            <w:pPr>
              <w:spacing w:after="0"/>
              <w:rPr>
                <w:rFonts w:ascii="Arial" w:hAnsi="Arial" w:cs="Arial"/>
                <w:color w:val="1A1A1A"/>
                <w:sz w:val="18"/>
                <w:szCs w:val="18"/>
              </w:rPr>
            </w:pPr>
            <w:proofErr w:type="spellStart"/>
            <w:r>
              <w:rPr>
                <w:rFonts w:ascii="Arial" w:hAnsi="Arial" w:cs="Arial"/>
                <w:color w:val="1A1A1A"/>
                <w:sz w:val="18"/>
                <w:szCs w:val="18"/>
              </w:rPr>
              <w:t>Regadrella</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4F697A" w:rsidRPr="000E2B37" w:rsidRDefault="004F697A"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Echinoderms</w:t>
            </w:r>
          </w:p>
          <w:p w:rsidR="006B2E58" w:rsidRDefault="004F697A" w:rsidP="006B2E58">
            <w:pPr>
              <w:spacing w:after="0"/>
              <w:rPr>
                <w:rFonts w:ascii="Arial" w:hAnsi="Arial" w:cs="Arial"/>
                <w:color w:val="1A1A1A"/>
                <w:sz w:val="18"/>
                <w:szCs w:val="18"/>
              </w:rPr>
            </w:pPr>
            <w:proofErr w:type="spellStart"/>
            <w:r>
              <w:rPr>
                <w:rFonts w:ascii="Arial" w:hAnsi="Arial" w:cs="Arial"/>
                <w:color w:val="1A1A1A"/>
                <w:sz w:val="18"/>
                <w:szCs w:val="18"/>
              </w:rPr>
              <w:t>Ophiuroids</w:t>
            </w:r>
            <w:proofErr w:type="spellEnd"/>
          </w:p>
          <w:p w:rsidR="004F697A"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Stereocidaris</w:t>
            </w:r>
            <w:proofErr w:type="spellEnd"/>
            <w:r>
              <w:rPr>
                <w:rFonts w:ascii="Arial" w:hAnsi="Arial" w:cs="Arial"/>
                <w:color w:val="1A1A1A"/>
                <w:sz w:val="18"/>
                <w:szCs w:val="18"/>
              </w:rPr>
              <w:t xml:space="preserve"> </w:t>
            </w:r>
            <w:proofErr w:type="spellStart"/>
            <w:r>
              <w:rPr>
                <w:rFonts w:ascii="Arial" w:hAnsi="Arial" w:cs="Arial"/>
                <w:color w:val="1A1A1A"/>
                <w:sz w:val="18"/>
                <w:szCs w:val="18"/>
              </w:rPr>
              <w:t>hawaiiensis</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Antedon</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r>
              <w:rPr>
                <w:rFonts w:ascii="Arial" w:hAnsi="Arial" w:cs="Arial"/>
                <w:color w:val="1A1A1A"/>
                <w:sz w:val="18"/>
                <w:szCs w:val="18"/>
              </w:rPr>
              <w:t xml:space="preserve"> yellow</w:t>
            </w:r>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Histocidaris</w:t>
            </w:r>
            <w:proofErr w:type="spellEnd"/>
            <w:r>
              <w:rPr>
                <w:rFonts w:ascii="Arial" w:hAnsi="Arial" w:cs="Arial"/>
                <w:color w:val="1A1A1A"/>
                <w:sz w:val="18"/>
                <w:szCs w:val="18"/>
              </w:rPr>
              <w:t xml:space="preserve"> </w:t>
            </w:r>
            <w:proofErr w:type="spellStart"/>
            <w:r>
              <w:rPr>
                <w:rFonts w:ascii="Arial" w:hAnsi="Arial" w:cs="Arial"/>
                <w:color w:val="1A1A1A"/>
                <w:sz w:val="18"/>
                <w:szCs w:val="18"/>
              </w:rPr>
              <w:t>variabilis</w:t>
            </w:r>
            <w:proofErr w:type="spellEnd"/>
          </w:p>
          <w:p w:rsidR="004F697A"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Astroceramus</w:t>
            </w:r>
            <w:proofErr w:type="spellEnd"/>
            <w:r>
              <w:rPr>
                <w:rFonts w:ascii="Arial" w:hAnsi="Arial" w:cs="Arial"/>
                <w:color w:val="1A1A1A"/>
                <w:sz w:val="18"/>
                <w:szCs w:val="18"/>
              </w:rPr>
              <w:t xml:space="preserve"> </w:t>
            </w:r>
            <w:proofErr w:type="spellStart"/>
            <w:r>
              <w:rPr>
                <w:rFonts w:ascii="Arial" w:hAnsi="Arial" w:cs="Arial"/>
                <w:color w:val="1A1A1A"/>
                <w:sz w:val="18"/>
                <w:szCs w:val="18"/>
              </w:rPr>
              <w:t>eldridgei</w:t>
            </w:r>
            <w:proofErr w:type="spellEnd"/>
          </w:p>
          <w:p w:rsidR="00E30E1E"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Charitometridae</w:t>
            </w:r>
            <w:proofErr w:type="spellEnd"/>
            <w:r>
              <w:rPr>
                <w:rFonts w:ascii="Arial" w:hAnsi="Arial" w:cs="Arial"/>
                <w:color w:val="1A1A1A"/>
                <w:sz w:val="18"/>
                <w:szCs w:val="18"/>
              </w:rPr>
              <w:t>/</w:t>
            </w:r>
            <w:proofErr w:type="spellStart"/>
            <w:r>
              <w:rPr>
                <w:rFonts w:ascii="Arial" w:hAnsi="Arial" w:cs="Arial"/>
                <w:color w:val="1A1A1A"/>
                <w:sz w:val="18"/>
                <w:szCs w:val="18"/>
              </w:rPr>
              <w:t>Thalassometridae</w:t>
            </w:r>
            <w:proofErr w:type="spellEnd"/>
          </w:p>
          <w:p w:rsidR="00E30E1E"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Gorgonicephalidae</w:t>
            </w:r>
            <w:proofErr w:type="spellEnd"/>
          </w:p>
          <w:p w:rsidR="00A72BD0" w:rsidRPr="000E2B37" w:rsidRDefault="00A72BD0" w:rsidP="006B2E58">
            <w:pPr>
              <w:spacing w:after="0"/>
              <w:rPr>
                <w:rFonts w:ascii="Arial" w:hAnsi="Arial" w:cs="Arial"/>
                <w:color w:val="1A1A1A"/>
                <w:sz w:val="18"/>
                <w:szCs w:val="18"/>
              </w:rPr>
            </w:pPr>
          </w:p>
          <w:p w:rsidR="006B2E58" w:rsidRPr="000E2B37" w:rsidRDefault="006B2E58" w:rsidP="006B2E58">
            <w:pPr>
              <w:spacing w:after="0"/>
              <w:rPr>
                <w:rFonts w:ascii="Arial" w:hAnsi="Arial" w:cs="Arial"/>
                <w:b/>
                <w:color w:val="1A1A1A"/>
                <w:sz w:val="18"/>
                <w:szCs w:val="18"/>
              </w:rPr>
            </w:pPr>
            <w:r w:rsidRPr="000E2B37">
              <w:rPr>
                <w:rFonts w:ascii="Arial" w:hAnsi="Arial" w:cs="Arial"/>
                <w:b/>
                <w:color w:val="1A1A1A"/>
                <w:sz w:val="18"/>
                <w:szCs w:val="18"/>
              </w:rPr>
              <w:t>Arthropods</w:t>
            </w:r>
          </w:p>
          <w:p w:rsidR="006B2E58" w:rsidRDefault="000E2B37" w:rsidP="006B2E58">
            <w:pPr>
              <w:spacing w:after="0"/>
              <w:rPr>
                <w:rFonts w:ascii="Arial" w:hAnsi="Arial" w:cs="Arial"/>
                <w:color w:val="1A1A1A"/>
                <w:sz w:val="18"/>
                <w:szCs w:val="18"/>
              </w:rPr>
            </w:pPr>
            <w:proofErr w:type="spellStart"/>
            <w:r w:rsidRPr="000E2B37">
              <w:rPr>
                <w:rFonts w:ascii="Arial" w:hAnsi="Arial" w:cs="Arial"/>
                <w:color w:val="1A1A1A"/>
                <w:sz w:val="18"/>
                <w:szCs w:val="18"/>
              </w:rPr>
              <w:t>Heter</w:t>
            </w:r>
            <w:r>
              <w:rPr>
                <w:rFonts w:ascii="Arial" w:hAnsi="Arial" w:cs="Arial"/>
                <w:color w:val="1A1A1A"/>
                <w:sz w:val="18"/>
                <w:szCs w:val="18"/>
              </w:rPr>
              <w:t>ocarpus</w:t>
            </w:r>
            <w:proofErr w:type="spellEnd"/>
            <w:r>
              <w:rPr>
                <w:rFonts w:ascii="Arial" w:hAnsi="Arial" w:cs="Arial"/>
                <w:color w:val="1A1A1A"/>
                <w:sz w:val="18"/>
                <w:szCs w:val="18"/>
              </w:rPr>
              <w:t xml:space="preserve"> </w:t>
            </w:r>
            <w:proofErr w:type="spellStart"/>
            <w:r>
              <w:rPr>
                <w:rFonts w:ascii="Arial" w:hAnsi="Arial" w:cs="Arial"/>
                <w:color w:val="1A1A1A"/>
                <w:sz w:val="18"/>
                <w:szCs w:val="18"/>
              </w:rPr>
              <w:t>ensifer</w:t>
            </w:r>
            <w:proofErr w:type="spellEnd"/>
          </w:p>
          <w:p w:rsidR="000E2B37" w:rsidRDefault="000E2B37" w:rsidP="006B2E58">
            <w:pPr>
              <w:spacing w:after="0"/>
              <w:rPr>
                <w:rFonts w:ascii="Arial" w:hAnsi="Arial" w:cs="Arial"/>
                <w:color w:val="1A1A1A"/>
                <w:sz w:val="18"/>
                <w:szCs w:val="18"/>
              </w:rPr>
            </w:pPr>
            <w:proofErr w:type="spellStart"/>
            <w:r>
              <w:rPr>
                <w:rFonts w:ascii="Arial" w:hAnsi="Arial" w:cs="Arial"/>
                <w:color w:val="1A1A1A"/>
                <w:sz w:val="18"/>
                <w:szCs w:val="18"/>
              </w:rPr>
              <w:t>Plesionika</w:t>
            </w:r>
            <w:proofErr w:type="spellEnd"/>
            <w:r>
              <w:rPr>
                <w:rFonts w:ascii="Arial" w:hAnsi="Arial" w:cs="Arial"/>
                <w:color w:val="1A1A1A"/>
                <w:sz w:val="18"/>
                <w:szCs w:val="18"/>
              </w:rPr>
              <w:t xml:space="preserve"> </w:t>
            </w:r>
            <w:proofErr w:type="spellStart"/>
            <w:r>
              <w:rPr>
                <w:rFonts w:ascii="Arial" w:hAnsi="Arial" w:cs="Arial"/>
                <w:color w:val="1A1A1A"/>
                <w:sz w:val="18"/>
                <w:szCs w:val="18"/>
              </w:rPr>
              <w:t>pacifica</w:t>
            </w:r>
            <w:proofErr w:type="spellEnd"/>
          </w:p>
          <w:p w:rsidR="000E2B37" w:rsidRDefault="000E2B37" w:rsidP="006B2E58">
            <w:pPr>
              <w:spacing w:after="0"/>
              <w:rPr>
                <w:rFonts w:ascii="Arial" w:hAnsi="Arial" w:cs="Arial"/>
                <w:color w:val="1A1A1A"/>
                <w:sz w:val="18"/>
                <w:szCs w:val="18"/>
              </w:rPr>
            </w:pPr>
            <w:proofErr w:type="spellStart"/>
            <w:r>
              <w:rPr>
                <w:rFonts w:ascii="Arial" w:hAnsi="Arial" w:cs="Arial"/>
                <w:color w:val="1A1A1A"/>
                <w:sz w:val="18"/>
                <w:szCs w:val="18"/>
              </w:rPr>
              <w:t>Plesionika</w:t>
            </w:r>
            <w:proofErr w:type="spellEnd"/>
            <w:r>
              <w:rPr>
                <w:rFonts w:ascii="Arial" w:hAnsi="Arial" w:cs="Arial"/>
                <w:color w:val="1A1A1A"/>
                <w:sz w:val="18"/>
                <w:szCs w:val="18"/>
              </w:rPr>
              <w:t xml:space="preserve"> </w:t>
            </w:r>
            <w:proofErr w:type="spellStart"/>
            <w:r>
              <w:rPr>
                <w:rFonts w:ascii="Arial" w:hAnsi="Arial" w:cs="Arial"/>
                <w:color w:val="1A1A1A"/>
                <w:sz w:val="18"/>
                <w:szCs w:val="18"/>
              </w:rPr>
              <w:t>edwardsii</w:t>
            </w:r>
            <w:proofErr w:type="spellEnd"/>
          </w:p>
          <w:p w:rsidR="000E2B37" w:rsidRDefault="000E2B37" w:rsidP="006B2E58">
            <w:pPr>
              <w:spacing w:after="0"/>
              <w:rPr>
                <w:rFonts w:ascii="Arial" w:hAnsi="Arial" w:cs="Arial"/>
                <w:color w:val="1A1A1A"/>
                <w:sz w:val="18"/>
                <w:szCs w:val="18"/>
              </w:rPr>
            </w:pPr>
            <w:r>
              <w:rPr>
                <w:rFonts w:ascii="Arial" w:hAnsi="Arial" w:cs="Arial"/>
                <w:color w:val="1A1A1A"/>
                <w:sz w:val="18"/>
                <w:szCs w:val="18"/>
              </w:rPr>
              <w:t>Gooseneck barnacles</w:t>
            </w:r>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Munida</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0E2B37" w:rsidRPr="000E2B37" w:rsidRDefault="000E2B37"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Fishes</w:t>
            </w:r>
          </w:p>
          <w:p w:rsidR="006B2E58" w:rsidRDefault="004F697A" w:rsidP="006B2E58">
            <w:pPr>
              <w:spacing w:after="0"/>
              <w:rPr>
                <w:rFonts w:ascii="Arial" w:hAnsi="Arial" w:cs="Arial"/>
                <w:color w:val="1A1A1A"/>
                <w:sz w:val="18"/>
                <w:szCs w:val="18"/>
              </w:rPr>
            </w:pPr>
            <w:proofErr w:type="spellStart"/>
            <w:r>
              <w:rPr>
                <w:rFonts w:ascii="Arial" w:hAnsi="Arial" w:cs="Arial"/>
                <w:color w:val="1A1A1A"/>
                <w:sz w:val="18"/>
                <w:szCs w:val="18"/>
              </w:rPr>
              <w:t>Polymixia</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4F697A"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Chrionema</w:t>
            </w:r>
            <w:proofErr w:type="spellEnd"/>
            <w:r>
              <w:rPr>
                <w:rFonts w:ascii="Arial" w:hAnsi="Arial" w:cs="Arial"/>
                <w:color w:val="1A1A1A"/>
                <w:sz w:val="18"/>
                <w:szCs w:val="18"/>
              </w:rPr>
              <w:t xml:space="preserve"> </w:t>
            </w:r>
            <w:proofErr w:type="spellStart"/>
            <w:r>
              <w:rPr>
                <w:rFonts w:ascii="Arial" w:hAnsi="Arial" w:cs="Arial"/>
                <w:color w:val="1A1A1A"/>
                <w:sz w:val="18"/>
                <w:szCs w:val="18"/>
              </w:rPr>
              <w:t>chryseres</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Laemonema</w:t>
            </w:r>
            <w:proofErr w:type="spellEnd"/>
            <w:r>
              <w:rPr>
                <w:rFonts w:ascii="Arial" w:hAnsi="Arial" w:cs="Arial"/>
                <w:color w:val="1A1A1A"/>
                <w:sz w:val="18"/>
                <w:szCs w:val="18"/>
              </w:rPr>
              <w:t xml:space="preserve"> </w:t>
            </w:r>
            <w:proofErr w:type="spellStart"/>
            <w:r>
              <w:rPr>
                <w:rFonts w:ascii="Arial" w:hAnsi="Arial" w:cs="Arial"/>
                <w:color w:val="1A1A1A"/>
                <w:sz w:val="18"/>
                <w:szCs w:val="18"/>
              </w:rPr>
              <w:t>rhodochir</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Pontinus</w:t>
            </w:r>
            <w:proofErr w:type="spellEnd"/>
            <w:r>
              <w:rPr>
                <w:rFonts w:ascii="Arial" w:hAnsi="Arial" w:cs="Arial"/>
                <w:color w:val="1A1A1A"/>
                <w:sz w:val="18"/>
                <w:szCs w:val="18"/>
              </w:rPr>
              <w:t xml:space="preserve"> </w:t>
            </w:r>
            <w:proofErr w:type="spellStart"/>
            <w:r>
              <w:rPr>
                <w:rFonts w:ascii="Arial" w:hAnsi="Arial" w:cs="Arial"/>
                <w:color w:val="1A1A1A"/>
                <w:sz w:val="18"/>
                <w:szCs w:val="18"/>
              </w:rPr>
              <w:t>macrocephalus</w:t>
            </w:r>
            <w:proofErr w:type="spellEnd"/>
          </w:p>
          <w:p w:rsidR="00E30E1E" w:rsidRDefault="00E30E1E" w:rsidP="006B2E58">
            <w:pPr>
              <w:spacing w:after="0"/>
              <w:rPr>
                <w:rFonts w:ascii="Arial" w:hAnsi="Arial" w:cs="Arial"/>
                <w:color w:val="1A1A1A"/>
                <w:sz w:val="18"/>
                <w:szCs w:val="18"/>
              </w:rPr>
            </w:pPr>
            <w:proofErr w:type="spellStart"/>
            <w:r>
              <w:rPr>
                <w:rFonts w:ascii="Arial" w:hAnsi="Arial" w:cs="Arial"/>
                <w:color w:val="1A1A1A"/>
                <w:sz w:val="18"/>
                <w:szCs w:val="18"/>
              </w:rPr>
              <w:t>Hollardia</w:t>
            </w:r>
            <w:proofErr w:type="spellEnd"/>
            <w:r>
              <w:rPr>
                <w:rFonts w:ascii="Arial" w:hAnsi="Arial" w:cs="Arial"/>
                <w:color w:val="1A1A1A"/>
                <w:sz w:val="18"/>
                <w:szCs w:val="18"/>
              </w:rPr>
              <w:t xml:space="preserve"> </w:t>
            </w:r>
            <w:proofErr w:type="spellStart"/>
            <w:r>
              <w:rPr>
                <w:rFonts w:ascii="Arial" w:hAnsi="Arial" w:cs="Arial"/>
                <w:color w:val="1A1A1A"/>
                <w:sz w:val="18"/>
                <w:szCs w:val="18"/>
              </w:rPr>
              <w:t>goslinei</w:t>
            </w:r>
            <w:proofErr w:type="spellEnd"/>
          </w:p>
          <w:p w:rsidR="00E30E1E"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Moridae</w:t>
            </w:r>
            <w:proofErr w:type="spellEnd"/>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Chaunax</w:t>
            </w:r>
            <w:proofErr w:type="spellEnd"/>
            <w:r>
              <w:rPr>
                <w:rFonts w:ascii="Arial" w:hAnsi="Arial" w:cs="Arial"/>
                <w:color w:val="1A1A1A"/>
                <w:sz w:val="18"/>
                <w:szCs w:val="18"/>
              </w:rPr>
              <w:t xml:space="preserve"> </w:t>
            </w:r>
            <w:proofErr w:type="spellStart"/>
            <w:r>
              <w:rPr>
                <w:rFonts w:ascii="Arial" w:hAnsi="Arial" w:cs="Arial"/>
                <w:color w:val="1A1A1A"/>
                <w:sz w:val="18"/>
                <w:szCs w:val="18"/>
              </w:rPr>
              <w:t>umbrinus</w:t>
            </w:r>
            <w:proofErr w:type="spellEnd"/>
          </w:p>
          <w:p w:rsidR="00A72BD0" w:rsidRDefault="00A72BD0" w:rsidP="006B2E58">
            <w:pPr>
              <w:spacing w:after="0"/>
              <w:rPr>
                <w:rFonts w:ascii="Arial" w:hAnsi="Arial" w:cs="Arial"/>
                <w:color w:val="1A1A1A"/>
                <w:sz w:val="18"/>
                <w:szCs w:val="18"/>
              </w:rPr>
            </w:pPr>
            <w:proofErr w:type="spellStart"/>
            <w:r>
              <w:rPr>
                <w:rFonts w:ascii="Arial" w:hAnsi="Arial" w:cs="Arial"/>
                <w:color w:val="1A1A1A"/>
                <w:sz w:val="18"/>
                <w:szCs w:val="18"/>
              </w:rPr>
              <w:t>Epigonus</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p w:rsidR="00A72BD0" w:rsidRPr="000E2B37" w:rsidRDefault="00A72BD0" w:rsidP="006B2E58">
            <w:pPr>
              <w:spacing w:after="0"/>
              <w:rPr>
                <w:rFonts w:ascii="Arial" w:hAnsi="Arial" w:cs="Arial"/>
                <w:color w:val="1A1A1A"/>
                <w:sz w:val="18"/>
                <w:szCs w:val="18"/>
              </w:rPr>
            </w:pPr>
          </w:p>
          <w:p w:rsidR="006B2E58" w:rsidRPr="004F697A" w:rsidRDefault="006B2E58" w:rsidP="006B2E58">
            <w:pPr>
              <w:spacing w:after="0"/>
              <w:rPr>
                <w:rFonts w:ascii="Arial" w:hAnsi="Arial" w:cs="Arial"/>
                <w:b/>
                <w:color w:val="1A1A1A"/>
                <w:sz w:val="18"/>
                <w:szCs w:val="18"/>
              </w:rPr>
            </w:pPr>
            <w:r w:rsidRPr="004F697A">
              <w:rPr>
                <w:rFonts w:ascii="Arial" w:hAnsi="Arial" w:cs="Arial"/>
                <w:b/>
                <w:color w:val="1A1A1A"/>
                <w:sz w:val="18"/>
                <w:szCs w:val="18"/>
              </w:rPr>
              <w:t>Other</w:t>
            </w:r>
          </w:p>
          <w:p w:rsidR="00DA6471" w:rsidRPr="006F7AAB" w:rsidRDefault="004F697A" w:rsidP="006F7AAB">
            <w:pPr>
              <w:spacing w:after="0"/>
              <w:rPr>
                <w:rFonts w:ascii="Arial" w:hAnsi="Arial" w:cs="Arial"/>
                <w:color w:val="1A1A1A"/>
                <w:sz w:val="18"/>
                <w:szCs w:val="18"/>
              </w:rPr>
            </w:pPr>
            <w:proofErr w:type="spellStart"/>
            <w:r>
              <w:rPr>
                <w:rFonts w:ascii="Arial" w:hAnsi="Arial" w:cs="Arial"/>
                <w:color w:val="1A1A1A"/>
                <w:sz w:val="18"/>
                <w:szCs w:val="18"/>
              </w:rPr>
              <w:t>Lyrocteis</w:t>
            </w:r>
            <w:proofErr w:type="spellEnd"/>
            <w:r>
              <w:rPr>
                <w:rFonts w:ascii="Arial" w:hAnsi="Arial" w:cs="Arial"/>
                <w:color w:val="1A1A1A"/>
                <w:sz w:val="18"/>
                <w:szCs w:val="18"/>
              </w:rPr>
              <w:t xml:space="preserve"> </w:t>
            </w:r>
            <w:proofErr w:type="spellStart"/>
            <w:r>
              <w:rPr>
                <w:rFonts w:ascii="Arial" w:hAnsi="Arial" w:cs="Arial"/>
                <w:color w:val="1A1A1A"/>
                <w:sz w:val="18"/>
                <w:szCs w:val="18"/>
              </w:rPr>
              <w:t>sp</w:t>
            </w:r>
            <w:proofErr w:type="spellEnd"/>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49585B" w:rsidP="00833E3F">
            <w:pPr>
              <w:spacing w:after="0" w:line="240" w:lineRule="auto"/>
              <w:jc w:val="center"/>
              <w:rPr>
                <w:rFonts w:ascii="Calibri" w:hAnsi="Calibri"/>
                <w:b/>
                <w:bCs/>
              </w:rPr>
            </w:pPr>
            <w:r>
              <w:rPr>
                <w:rFonts w:ascii="Calibri" w:hAnsi="Calibri"/>
                <w:b/>
                <w:bCs/>
                <w:noProof/>
                <w:lang w:bidi="ar-SA"/>
              </w:rPr>
              <w:drawing>
                <wp:inline distT="0" distB="0" distL="0" distR="0">
                  <wp:extent cx="3039502" cy="2944571"/>
                  <wp:effectExtent l="0" t="0" r="0" b="0"/>
                  <wp:docPr id="1" name="Picture 1" descr="\\192.168.4.200\CruiseData\EX1504L3\Products\ROV\EX1504L3_DIVE07_20150903\EX1504L3_DIVE07_HYPACK_MAP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CruiseData\EX1504L3\Products\ROV\EX1504L3_DIVE07_20150903\EX1504L3_DIVE07_HYPACK_MAP_W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9598" cy="2944664"/>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49585B" w:rsidRDefault="0049585B" w:rsidP="00833E3F">
            <w:pPr>
              <w:spacing w:after="0" w:line="240" w:lineRule="auto"/>
              <w:jc w:val="center"/>
              <w:rPr>
                <w:rFonts w:ascii="Calibri" w:hAnsi="Calibri"/>
                <w:noProof/>
                <w:lang w:bidi="ar-SA"/>
              </w:rPr>
            </w:pPr>
          </w:p>
          <w:p w:rsidR="00833E3F" w:rsidRPr="002A49DF" w:rsidRDefault="0049585B" w:rsidP="00833E3F">
            <w:pPr>
              <w:spacing w:after="0" w:line="240" w:lineRule="auto"/>
              <w:jc w:val="center"/>
              <w:rPr>
                <w:rFonts w:ascii="Calibri" w:hAnsi="Calibri"/>
              </w:rPr>
            </w:pPr>
            <w:r>
              <w:rPr>
                <w:rFonts w:ascii="Calibri" w:hAnsi="Calibri"/>
                <w:noProof/>
                <w:lang w:bidi="ar-SA"/>
              </w:rPr>
              <w:drawing>
                <wp:inline distT="0" distB="0" distL="0" distR="0">
                  <wp:extent cx="3306665" cy="2755557"/>
                  <wp:effectExtent l="0" t="0" r="0" b="0"/>
                  <wp:docPr id="3" name="Picture 3" descr="\\192.168.4.200\CruiseData\EX1504L3\Products\ROV\EX1504L3_DIVE07_20150903\EX1504L3_DIVE07_HYPACK_MAP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200\CruiseData\EX1504L3\Products\ROV\EX1504L3_DIVE07_20150903\EX1504L3_DIVE07_HYPACK_MAP_ZOO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347" b="48478"/>
                          <a:stretch/>
                        </pic:blipFill>
                        <pic:spPr bwMode="auto">
                          <a:xfrm>
                            <a:off x="0" y="0"/>
                            <a:ext cx="3306804" cy="275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00E3" w:rsidRPr="002A49DF" w:rsidTr="006C518C">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auto"/>
          </w:tcPr>
          <w:p w:rsidR="006B2E58" w:rsidRDefault="0049585B" w:rsidP="006B2E58">
            <w:pPr>
              <w:spacing w:after="0" w:line="240" w:lineRule="auto"/>
              <w:jc w:val="left"/>
              <w:rPr>
                <w:rFonts w:ascii="Arial" w:hAnsi="Arial" w:cs="Arial"/>
                <w:sz w:val="18"/>
                <w:szCs w:val="18"/>
              </w:rPr>
            </w:pPr>
            <w:proofErr w:type="spellStart"/>
            <w:r>
              <w:rPr>
                <w:rFonts w:ascii="Arial" w:hAnsi="Arial" w:cs="Arial"/>
                <w:sz w:val="18"/>
                <w:szCs w:val="18"/>
              </w:rPr>
              <w:t>Hypack</w:t>
            </w:r>
            <w:proofErr w:type="spellEnd"/>
            <w:r>
              <w:rPr>
                <w:rFonts w:ascii="Arial" w:hAnsi="Arial" w:cs="Arial"/>
                <w:sz w:val="18"/>
                <w:szCs w:val="18"/>
              </w:rPr>
              <w:t xml:space="preserve"> screen grab showing b</w:t>
            </w:r>
            <w:r w:rsidR="006B2E58" w:rsidRPr="00A00F0C">
              <w:rPr>
                <w:rFonts w:ascii="Arial" w:hAnsi="Arial" w:cs="Arial"/>
                <w:sz w:val="18"/>
                <w:szCs w:val="18"/>
              </w:rPr>
              <w:t>ath</w:t>
            </w:r>
            <w:r w:rsidR="006B2E58">
              <w:rPr>
                <w:rFonts w:ascii="Arial" w:hAnsi="Arial" w:cs="Arial"/>
                <w:sz w:val="18"/>
                <w:szCs w:val="18"/>
              </w:rPr>
              <w:t>ymetry d</w:t>
            </w:r>
            <w:r w:rsidR="006F7AAB">
              <w:rPr>
                <w:rFonts w:ascii="Arial" w:hAnsi="Arial" w:cs="Arial"/>
                <w:sz w:val="18"/>
                <w:szCs w:val="18"/>
              </w:rPr>
              <w:t>ata for the dive site.</w:t>
            </w:r>
          </w:p>
          <w:p w:rsidR="005B00E3" w:rsidRPr="006B2E58" w:rsidRDefault="005B00E3" w:rsidP="00C92CB3">
            <w:pPr>
              <w:spacing w:after="0" w:line="240" w:lineRule="auto"/>
              <w:jc w:val="center"/>
              <w:rPr>
                <w:rFonts w:ascii="Calibri" w:hAnsi="Calibri"/>
                <w:bCs/>
              </w:rPr>
            </w:pPr>
          </w:p>
        </w:tc>
        <w:tc>
          <w:tcPr>
            <w:tcW w:w="5490" w:type="dxa"/>
            <w:gridSpan w:val="3"/>
            <w:tcBorders>
              <w:left w:val="single" w:sz="8" w:space="0" w:color="6585CF"/>
              <w:bottom w:val="single" w:sz="8" w:space="0" w:color="6585CF"/>
              <w:right w:val="single" w:sz="8" w:space="0" w:color="6585CF"/>
            </w:tcBorders>
            <w:shd w:val="clear" w:color="auto" w:fill="auto"/>
          </w:tcPr>
          <w:p w:rsidR="005B00E3" w:rsidRPr="0049585B" w:rsidRDefault="0049585B" w:rsidP="00C92CB3">
            <w:pPr>
              <w:spacing w:after="0" w:line="240" w:lineRule="auto"/>
              <w:jc w:val="center"/>
              <w:rPr>
                <w:rFonts w:ascii="Calibri" w:hAnsi="Calibri"/>
              </w:rPr>
            </w:pPr>
            <w:r>
              <w:rPr>
                <w:rFonts w:ascii="Calibri" w:hAnsi="Calibri"/>
              </w:rPr>
              <w:t xml:space="preserve">Close up view of </w:t>
            </w:r>
            <w:proofErr w:type="spellStart"/>
            <w:r>
              <w:rPr>
                <w:rFonts w:ascii="Calibri" w:hAnsi="Calibri"/>
              </w:rPr>
              <w:t>Hypack</w:t>
            </w:r>
            <w:proofErr w:type="spellEnd"/>
            <w:r>
              <w:rPr>
                <w:rFonts w:ascii="Calibri" w:hAnsi="Calibri"/>
              </w:rPr>
              <w:t xml:space="preserve"> screen grab showing waypoints dropped during actual ROV dive.</w:t>
            </w:r>
          </w:p>
        </w:tc>
      </w:tr>
      <w:tr w:rsidR="005B00E3" w:rsidRPr="002A49DF" w:rsidTr="006C518C">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shd w:val="clear" w:color="auto" w:fill="DBE5F1" w:themeFill="accent1" w:themeFillTint="33"/>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rsidTr="006C518C">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auto"/>
            <w:vAlign w:val="center"/>
          </w:tcPr>
          <w:p w:rsidR="005B00E3" w:rsidRPr="002A49DF" w:rsidRDefault="0049585B" w:rsidP="00833E3F">
            <w:pPr>
              <w:spacing w:after="0" w:line="240" w:lineRule="auto"/>
              <w:jc w:val="center"/>
              <w:rPr>
                <w:rFonts w:ascii="Calibri" w:hAnsi="Calibri"/>
                <w:b/>
                <w:bCs/>
              </w:rPr>
            </w:pPr>
            <w:r>
              <w:rPr>
                <w:rFonts w:ascii="Calibri" w:hAnsi="Calibri"/>
                <w:b/>
                <w:bCs/>
                <w:noProof/>
                <w:lang w:bidi="ar-SA"/>
              </w:rPr>
              <w:drawing>
                <wp:inline distT="0" distB="0" distL="0" distR="0">
                  <wp:extent cx="3354705" cy="1884680"/>
                  <wp:effectExtent l="0" t="0" r="0" b="0"/>
                  <wp:docPr id="5" name="Picture 5" descr="\\192.168.4.200\CruiseData\EX1504L3\Imagery\EX1504L3_DIVE07_20150903\EX1504L3_IMG_20150903T210930Z_ROVHD_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4.200\CruiseData\EX1504L3\Imagery\EX1504L3_DIVE07_20150903\EX1504L3_IMG_20150903T210930Z_ROVHD_DE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auto"/>
            <w:vAlign w:val="center"/>
          </w:tcPr>
          <w:p w:rsidR="005B00E3" w:rsidRPr="002A49DF" w:rsidRDefault="0049585B" w:rsidP="00833E3F">
            <w:pPr>
              <w:spacing w:after="0" w:line="240" w:lineRule="auto"/>
              <w:jc w:val="center"/>
              <w:rPr>
                <w:rFonts w:ascii="Calibri" w:hAnsi="Calibri"/>
              </w:rPr>
            </w:pPr>
            <w:r>
              <w:rPr>
                <w:rFonts w:ascii="Calibri" w:hAnsi="Calibri"/>
                <w:b/>
                <w:bCs/>
                <w:noProof/>
                <w:lang w:bidi="ar-SA"/>
              </w:rPr>
              <w:drawing>
                <wp:inline distT="0" distB="0" distL="0" distR="0" wp14:anchorId="5E99FCF2" wp14:editId="5489CB2C">
                  <wp:extent cx="3354705" cy="1884680"/>
                  <wp:effectExtent l="0" t="0" r="0" b="0"/>
                  <wp:docPr id="7" name="Picture 7" descr="\\192.168.4.200\CruiseData\EX1504L3\Imagery\EX1504L3_DIVE07_20150903\EX1504L3_IMG_20150903T215139Z_PTMAN_FLOW_METER_R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4.200\CruiseData\EX1504L3\Imagery\EX1504L3_DIVE07_20150903\EX1504L3_IMG_20150903T215139Z_PTMAN_FLOW_METER_RE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705" cy="1884680"/>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DE7F1B" w:rsidP="000A3655">
            <w:pPr>
              <w:spacing w:after="0" w:line="240" w:lineRule="auto"/>
              <w:jc w:val="left"/>
              <w:rPr>
                <w:rFonts w:ascii="Calibri" w:hAnsi="Calibri"/>
                <w:bCs/>
              </w:rPr>
            </w:pPr>
            <w:r>
              <w:rPr>
                <w:rFonts w:ascii="Calibri" w:hAnsi="Calibri"/>
                <w:bCs/>
              </w:rPr>
              <w:t>[Descriptive caption here]</w:t>
            </w:r>
            <w:bookmarkStart w:id="11" w:name="_GoBack"/>
            <w:bookmarkEnd w:id="11"/>
          </w:p>
        </w:tc>
        <w:tc>
          <w:tcPr>
            <w:tcW w:w="5490" w:type="dxa"/>
            <w:gridSpan w:val="3"/>
            <w:tcBorders>
              <w:left w:val="single" w:sz="8" w:space="0" w:color="6585CF"/>
              <w:bottom w:val="single" w:sz="8" w:space="0" w:color="6585CF"/>
              <w:right w:val="single" w:sz="8" w:space="0" w:color="6585CF"/>
            </w:tcBorders>
          </w:tcPr>
          <w:p w:rsidR="000157F9" w:rsidRPr="00C431B0" w:rsidRDefault="00DE7F1B" w:rsidP="00DA6471">
            <w:pPr>
              <w:spacing w:after="0" w:line="240" w:lineRule="auto"/>
              <w:jc w:val="left"/>
              <w:rPr>
                <w:rFonts w:ascii="Calibri" w:hAnsi="Calibri"/>
                <w:bCs/>
              </w:rPr>
            </w:pPr>
            <w:r>
              <w:rPr>
                <w:rFonts w:ascii="Calibri" w:hAnsi="Calibri"/>
                <w:bCs/>
              </w:rPr>
              <w:t>[Descriptive caption here]</w:t>
            </w:r>
          </w:p>
        </w:tc>
      </w:tr>
      <w:tr w:rsidR="00BF71D6" w:rsidRPr="002A49DF" w:rsidTr="0000388E">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BF71D6" w:rsidRPr="002A49DF" w:rsidRDefault="00BF71D6" w:rsidP="0000388E">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BF71D6" w:rsidRPr="002A49DF" w:rsidRDefault="00BF71D6" w:rsidP="0000388E">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BF71D6" w:rsidRPr="002A49DF" w:rsidRDefault="00BF71D6" w:rsidP="0000388E">
            <w:pPr>
              <w:spacing w:after="0" w:line="240" w:lineRule="auto"/>
              <w:jc w:val="left"/>
              <w:rPr>
                <w:rFonts w:ascii="Calibri" w:hAnsi="Calibri"/>
              </w:rPr>
            </w:pPr>
            <w:r w:rsidRPr="002A49DF">
              <w:rPr>
                <w:rFonts w:ascii="Calibri" w:hAnsi="Calibri"/>
              </w:rPr>
              <w:t>Silver Spring, MD 20910</w:t>
            </w:r>
          </w:p>
          <w:p w:rsidR="00BF71D6" w:rsidRPr="002A49DF" w:rsidRDefault="00BF71D6" w:rsidP="0000388E">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BC54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41089"/>
    <w:rsid w:val="0007579B"/>
    <w:rsid w:val="00085EF8"/>
    <w:rsid w:val="00094FD1"/>
    <w:rsid w:val="000964C6"/>
    <w:rsid w:val="000A1F06"/>
    <w:rsid w:val="000A3655"/>
    <w:rsid w:val="000A6D9E"/>
    <w:rsid w:val="000B5016"/>
    <w:rsid w:val="000C34D6"/>
    <w:rsid w:val="000D535A"/>
    <w:rsid w:val="000E2B37"/>
    <w:rsid w:val="000F6824"/>
    <w:rsid w:val="00100B24"/>
    <w:rsid w:val="00100CBB"/>
    <w:rsid w:val="0010783F"/>
    <w:rsid w:val="001279B2"/>
    <w:rsid w:val="001329E0"/>
    <w:rsid w:val="00132D7F"/>
    <w:rsid w:val="0016026E"/>
    <w:rsid w:val="00162922"/>
    <w:rsid w:val="0016425A"/>
    <w:rsid w:val="00166A73"/>
    <w:rsid w:val="00192EF4"/>
    <w:rsid w:val="001A0EDB"/>
    <w:rsid w:val="001B33D3"/>
    <w:rsid w:val="001C317F"/>
    <w:rsid w:val="001E47DC"/>
    <w:rsid w:val="001F140D"/>
    <w:rsid w:val="001F3707"/>
    <w:rsid w:val="002005A5"/>
    <w:rsid w:val="0020327F"/>
    <w:rsid w:val="00205A80"/>
    <w:rsid w:val="0020606A"/>
    <w:rsid w:val="002071F2"/>
    <w:rsid w:val="002073C8"/>
    <w:rsid w:val="0024188E"/>
    <w:rsid w:val="0024441B"/>
    <w:rsid w:val="00252CF7"/>
    <w:rsid w:val="00275C11"/>
    <w:rsid w:val="002800F0"/>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406342"/>
    <w:rsid w:val="00411A83"/>
    <w:rsid w:val="00415492"/>
    <w:rsid w:val="00416BC1"/>
    <w:rsid w:val="0042669C"/>
    <w:rsid w:val="00442DF2"/>
    <w:rsid w:val="00464E19"/>
    <w:rsid w:val="00466A2A"/>
    <w:rsid w:val="0048506E"/>
    <w:rsid w:val="0049585B"/>
    <w:rsid w:val="004A6ABE"/>
    <w:rsid w:val="004A715F"/>
    <w:rsid w:val="004B16CC"/>
    <w:rsid w:val="004C46BA"/>
    <w:rsid w:val="004C4B5C"/>
    <w:rsid w:val="004D0B8D"/>
    <w:rsid w:val="004D4B25"/>
    <w:rsid w:val="004F0F8F"/>
    <w:rsid w:val="004F221C"/>
    <w:rsid w:val="004F697A"/>
    <w:rsid w:val="00512230"/>
    <w:rsid w:val="00514283"/>
    <w:rsid w:val="00550EB5"/>
    <w:rsid w:val="00562A3B"/>
    <w:rsid w:val="00564D51"/>
    <w:rsid w:val="005678CE"/>
    <w:rsid w:val="00584C95"/>
    <w:rsid w:val="00592460"/>
    <w:rsid w:val="005B00E3"/>
    <w:rsid w:val="005B3789"/>
    <w:rsid w:val="005C3B8D"/>
    <w:rsid w:val="005C4EA2"/>
    <w:rsid w:val="005C6D69"/>
    <w:rsid w:val="005E1218"/>
    <w:rsid w:val="005E628E"/>
    <w:rsid w:val="005F31C6"/>
    <w:rsid w:val="0060576E"/>
    <w:rsid w:val="006059E3"/>
    <w:rsid w:val="006130B3"/>
    <w:rsid w:val="0064389A"/>
    <w:rsid w:val="00665446"/>
    <w:rsid w:val="00666F38"/>
    <w:rsid w:val="006759B4"/>
    <w:rsid w:val="00677EA7"/>
    <w:rsid w:val="00696373"/>
    <w:rsid w:val="006A62DE"/>
    <w:rsid w:val="006B2E58"/>
    <w:rsid w:val="006B5226"/>
    <w:rsid w:val="006B5C07"/>
    <w:rsid w:val="006C518C"/>
    <w:rsid w:val="006D1297"/>
    <w:rsid w:val="006D2597"/>
    <w:rsid w:val="006D7654"/>
    <w:rsid w:val="006F7AAB"/>
    <w:rsid w:val="00712AB1"/>
    <w:rsid w:val="007157E7"/>
    <w:rsid w:val="00750E57"/>
    <w:rsid w:val="00760824"/>
    <w:rsid w:val="00762F5E"/>
    <w:rsid w:val="00763BC8"/>
    <w:rsid w:val="00773A47"/>
    <w:rsid w:val="00773F4D"/>
    <w:rsid w:val="00776859"/>
    <w:rsid w:val="00781555"/>
    <w:rsid w:val="00785C66"/>
    <w:rsid w:val="00792777"/>
    <w:rsid w:val="00797D4C"/>
    <w:rsid w:val="007A0FCD"/>
    <w:rsid w:val="007A5582"/>
    <w:rsid w:val="007B56D6"/>
    <w:rsid w:val="007C06D0"/>
    <w:rsid w:val="007C6996"/>
    <w:rsid w:val="007E49CA"/>
    <w:rsid w:val="007F53C1"/>
    <w:rsid w:val="0081433C"/>
    <w:rsid w:val="00814F6C"/>
    <w:rsid w:val="00833E3F"/>
    <w:rsid w:val="00834AE2"/>
    <w:rsid w:val="0084065A"/>
    <w:rsid w:val="008471E1"/>
    <w:rsid w:val="008506DA"/>
    <w:rsid w:val="00855B65"/>
    <w:rsid w:val="00874DC5"/>
    <w:rsid w:val="008805AF"/>
    <w:rsid w:val="0088107A"/>
    <w:rsid w:val="00881461"/>
    <w:rsid w:val="0089598D"/>
    <w:rsid w:val="008967BD"/>
    <w:rsid w:val="008B26A9"/>
    <w:rsid w:val="008B5259"/>
    <w:rsid w:val="008B6E73"/>
    <w:rsid w:val="008C6CF4"/>
    <w:rsid w:val="008D33BD"/>
    <w:rsid w:val="008D4CF1"/>
    <w:rsid w:val="008F0E2A"/>
    <w:rsid w:val="008F1964"/>
    <w:rsid w:val="008F28E6"/>
    <w:rsid w:val="009053FD"/>
    <w:rsid w:val="00906B6C"/>
    <w:rsid w:val="00906B93"/>
    <w:rsid w:val="009500E8"/>
    <w:rsid w:val="009528FB"/>
    <w:rsid w:val="00997B5C"/>
    <w:rsid w:val="009B35CB"/>
    <w:rsid w:val="009B7245"/>
    <w:rsid w:val="009C45D7"/>
    <w:rsid w:val="009C4757"/>
    <w:rsid w:val="009C6E66"/>
    <w:rsid w:val="009D0A8A"/>
    <w:rsid w:val="009D0F00"/>
    <w:rsid w:val="009D1259"/>
    <w:rsid w:val="009D23C2"/>
    <w:rsid w:val="009D43AB"/>
    <w:rsid w:val="009E53A3"/>
    <w:rsid w:val="009F1A0A"/>
    <w:rsid w:val="009F345C"/>
    <w:rsid w:val="00A00B43"/>
    <w:rsid w:val="00A06794"/>
    <w:rsid w:val="00A140E9"/>
    <w:rsid w:val="00A238CD"/>
    <w:rsid w:val="00A23B45"/>
    <w:rsid w:val="00A320ED"/>
    <w:rsid w:val="00A419BC"/>
    <w:rsid w:val="00A451CE"/>
    <w:rsid w:val="00A47363"/>
    <w:rsid w:val="00A52687"/>
    <w:rsid w:val="00A54E55"/>
    <w:rsid w:val="00A72BD0"/>
    <w:rsid w:val="00A77531"/>
    <w:rsid w:val="00A94C19"/>
    <w:rsid w:val="00AA1734"/>
    <w:rsid w:val="00AB0E0A"/>
    <w:rsid w:val="00AD4421"/>
    <w:rsid w:val="00AE3104"/>
    <w:rsid w:val="00AF2A36"/>
    <w:rsid w:val="00AF67E8"/>
    <w:rsid w:val="00B054CB"/>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0A71"/>
    <w:rsid w:val="00BA69D4"/>
    <w:rsid w:val="00BB1B7F"/>
    <w:rsid w:val="00BB37E3"/>
    <w:rsid w:val="00BB3ACE"/>
    <w:rsid w:val="00BC54C2"/>
    <w:rsid w:val="00BC5B13"/>
    <w:rsid w:val="00BD1E77"/>
    <w:rsid w:val="00BE0A91"/>
    <w:rsid w:val="00BF5FF8"/>
    <w:rsid w:val="00BF71D6"/>
    <w:rsid w:val="00C05E08"/>
    <w:rsid w:val="00C10926"/>
    <w:rsid w:val="00C20BD1"/>
    <w:rsid w:val="00C258AA"/>
    <w:rsid w:val="00C31684"/>
    <w:rsid w:val="00C362B0"/>
    <w:rsid w:val="00C3727F"/>
    <w:rsid w:val="00C431B0"/>
    <w:rsid w:val="00C4702F"/>
    <w:rsid w:val="00C47656"/>
    <w:rsid w:val="00C50911"/>
    <w:rsid w:val="00C62A3E"/>
    <w:rsid w:val="00C6402B"/>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4065A"/>
    <w:rsid w:val="00D4356A"/>
    <w:rsid w:val="00D45107"/>
    <w:rsid w:val="00D4758C"/>
    <w:rsid w:val="00D5097E"/>
    <w:rsid w:val="00D52962"/>
    <w:rsid w:val="00D56F51"/>
    <w:rsid w:val="00D65018"/>
    <w:rsid w:val="00D664E7"/>
    <w:rsid w:val="00D9265E"/>
    <w:rsid w:val="00D95013"/>
    <w:rsid w:val="00D97BF4"/>
    <w:rsid w:val="00DA430B"/>
    <w:rsid w:val="00DA6471"/>
    <w:rsid w:val="00DA6EBF"/>
    <w:rsid w:val="00DC18F8"/>
    <w:rsid w:val="00DC42BE"/>
    <w:rsid w:val="00DE5263"/>
    <w:rsid w:val="00DE7A43"/>
    <w:rsid w:val="00DE7F1B"/>
    <w:rsid w:val="00DF3541"/>
    <w:rsid w:val="00E07949"/>
    <w:rsid w:val="00E15376"/>
    <w:rsid w:val="00E16FA5"/>
    <w:rsid w:val="00E30E1E"/>
    <w:rsid w:val="00E42653"/>
    <w:rsid w:val="00E43F44"/>
    <w:rsid w:val="00E548E6"/>
    <w:rsid w:val="00E56763"/>
    <w:rsid w:val="00E72DA1"/>
    <w:rsid w:val="00E7549B"/>
    <w:rsid w:val="00E94E1C"/>
    <w:rsid w:val="00E97BAB"/>
    <w:rsid w:val="00EC38D6"/>
    <w:rsid w:val="00ED0EC0"/>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17E0"/>
    <w:rsid w:val="00FC4DA2"/>
    <w:rsid w:val="00FE0FC0"/>
    <w:rsid w:val="00FE3CB7"/>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71D2-6F89-4A81-9734-1FEF5CC4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784</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11</cp:revision>
  <cp:lastPrinted>2015-08-01T20:21:00Z</cp:lastPrinted>
  <dcterms:created xsi:type="dcterms:W3CDTF">2015-09-03T23:07:00Z</dcterms:created>
  <dcterms:modified xsi:type="dcterms:W3CDTF">2015-09-06T01:51:00Z</dcterms:modified>
</cp:coreProperties>
</file>