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C66" w:rsidRDefault="00785C66" w:rsidP="00833E3F">
      <w:pPr>
        <w:pStyle w:val="Title"/>
        <w:spacing w:after="0"/>
        <w:jc w:val="center"/>
      </w:pPr>
      <w:r>
        <w:t xml:space="preserve">Okeanos Explorer ROV Dive </w:t>
      </w:r>
      <w:r w:rsidR="004C4B5C">
        <w:t>Summary</w:t>
      </w:r>
    </w:p>
    <w:tbl>
      <w:tblPr>
        <w:tblW w:w="10998" w:type="dxa"/>
        <w:tbl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single" w:sz="8" w:space="0" w:color="6585CF"/>
          <w:insideV w:val="single" w:sz="8" w:space="0" w:color="6585CF"/>
        </w:tblBorders>
        <w:tblLayout w:type="fixed"/>
        <w:tblLook w:val="0480" w:firstRow="0" w:lastRow="0" w:firstColumn="1" w:lastColumn="0" w:noHBand="0" w:noVBand="1"/>
      </w:tblPr>
      <w:tblGrid>
        <w:gridCol w:w="2088"/>
        <w:gridCol w:w="1260"/>
        <w:gridCol w:w="1403"/>
        <w:gridCol w:w="757"/>
        <w:gridCol w:w="1350"/>
        <w:gridCol w:w="966"/>
        <w:gridCol w:w="3174"/>
      </w:tblGrid>
      <w:tr w:rsidR="00833E3F" w:rsidRPr="002A49DF" w:rsidTr="004C4B5C">
        <w:trPr>
          <w:trHeight w:val="592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Site Name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C051DB" w:rsidP="00B1779A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Phoenix Canyon</w:t>
            </w:r>
          </w:p>
        </w:tc>
        <w:tc>
          <w:tcPr>
            <w:tcW w:w="4140" w:type="dxa"/>
            <w:gridSpan w:val="2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48712A" w:rsidP="000157F9">
            <w:pPr>
              <w:spacing w:after="0" w:line="240" w:lineRule="auto"/>
              <w:jc w:val="left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bidi="ar-SA"/>
              </w:rPr>
              <w:drawing>
                <wp:inline distT="0" distB="0" distL="0" distR="0">
                  <wp:extent cx="2491740" cy="1215390"/>
                  <wp:effectExtent l="0" t="0" r="381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Hunter_16 Jul. 10 13.0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1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E3F" w:rsidRPr="002A49DF" w:rsidTr="004C4B5C">
        <w:trPr>
          <w:trHeight w:val="510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Lead</w:t>
            </w:r>
            <w:r w:rsidR="000157F9">
              <w:rPr>
                <w:rFonts w:ascii="Calibri" w:hAnsi="Calibri"/>
                <w:b/>
                <w:bCs/>
              </w:rPr>
              <w:t>/Expedition Coordinator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Default="00476294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Todd Gregory</w:t>
            </w:r>
            <w:r w:rsidR="000157F9">
              <w:rPr>
                <w:rFonts w:ascii="Calibri" w:hAnsi="Calibri"/>
              </w:rPr>
              <w:t>/</w:t>
            </w:r>
          </w:p>
          <w:p w:rsidR="000157F9" w:rsidRPr="002A49DF" w:rsidRDefault="00460EE7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Brian Kennedy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D9265E" w:rsidRPr="002A49DF" w:rsidTr="004C4B5C">
        <w:trPr>
          <w:trHeight w:val="510"/>
        </w:trPr>
        <w:tc>
          <w:tcPr>
            <w:tcW w:w="2088" w:type="dxa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D9265E" w:rsidRPr="002A49DF" w:rsidRDefault="00D9265E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Science Team Leads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12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460EE7" w:rsidRDefault="00C80EB1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Scott France and Susan </w:t>
            </w:r>
            <w:proofErr w:type="spellStart"/>
            <w:r>
              <w:rPr>
                <w:rFonts w:ascii="Calibri" w:hAnsi="Calibri"/>
              </w:rPr>
              <w:t>Schnur</w:t>
            </w:r>
            <w:proofErr w:type="spellEnd"/>
            <w:r w:rsidR="00842C70">
              <w:rPr>
                <w:rFonts w:ascii="Calibri" w:hAnsi="Calibri"/>
              </w:rPr>
              <w:t xml:space="preserve"> 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D9265E" w:rsidRPr="002A49DF" w:rsidRDefault="00D9265E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:rsidTr="004C4B5C">
        <w:trPr>
          <w:trHeight w:val="600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General Area Descriptor</w:t>
            </w:r>
          </w:p>
        </w:tc>
        <w:tc>
          <w:tcPr>
            <w:tcW w:w="4770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0157F9" w:rsidRDefault="00BB37E3" w:rsidP="00D01D87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Northwest Atlantic Ocean; </w:t>
            </w:r>
          </w:p>
          <w:p w:rsidR="00BB37E3" w:rsidRPr="002A49DF" w:rsidRDefault="00842C70" w:rsidP="00842C70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Mid Atlantic</w:t>
            </w:r>
            <w:r w:rsidR="00BB37E3">
              <w:rPr>
                <w:rFonts w:ascii="Calibri" w:hAnsi="Calibri"/>
              </w:rPr>
              <w:t xml:space="preserve"> U.S. Canyons</w:t>
            </w:r>
          </w:p>
        </w:tc>
        <w:tc>
          <w:tcPr>
            <w:tcW w:w="4140" w:type="dxa"/>
            <w:gridSpan w:val="2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</w:p>
        </w:tc>
      </w:tr>
      <w:tr w:rsidR="00833E3F" w:rsidRPr="002A49DF" w:rsidTr="004C4B5C"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Dive Name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Cruise Season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Leg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Dive Number</w:t>
            </w:r>
          </w:p>
        </w:tc>
      </w:tr>
      <w:tr w:rsidR="00833E3F" w:rsidRPr="002A49DF" w:rsidTr="004C4B5C">
        <w:trPr>
          <w:trHeight w:val="358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F77C24" w:rsidP="00842C70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</w:t>
            </w:r>
            <w:r w:rsidR="000157F9">
              <w:rPr>
                <w:rFonts w:ascii="Calibri" w:hAnsi="Calibri"/>
              </w:rPr>
              <w:t>1</w:t>
            </w:r>
            <w:r w:rsidR="00842C70">
              <w:rPr>
                <w:rFonts w:ascii="Calibri" w:hAnsi="Calibri"/>
              </w:rPr>
              <w:t>4</w:t>
            </w:r>
            <w:r w:rsidR="000157F9">
              <w:rPr>
                <w:rFonts w:ascii="Calibri" w:hAnsi="Calibri"/>
              </w:rPr>
              <w:t>0</w:t>
            </w:r>
            <w:r w:rsidR="00BB37E3">
              <w:rPr>
                <w:rFonts w:ascii="Calibri" w:hAnsi="Calibri"/>
              </w:rPr>
              <w:t>4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C80EB1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0157F9" w:rsidP="00742CC2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DIVE</w:t>
            </w:r>
            <w:r w:rsidR="00742CC2">
              <w:rPr>
                <w:rFonts w:ascii="Calibri" w:hAnsi="Calibri"/>
              </w:rPr>
              <w:t>01</w:t>
            </w:r>
          </w:p>
        </w:tc>
      </w:tr>
      <w:tr w:rsidR="00833E3F" w:rsidRPr="002A49DF" w:rsidTr="004C4B5C">
        <w:trPr>
          <w:trHeight w:val="313"/>
        </w:trPr>
        <w:tc>
          <w:tcPr>
            <w:tcW w:w="2088" w:type="dxa"/>
            <w:vMerge w:val="restart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Deployed</w:t>
            </w: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ROV: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E144B5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Deep</w:t>
            </w:r>
            <w:r w:rsidR="000157F9">
              <w:rPr>
                <w:rFonts w:ascii="Calibri" w:hAnsi="Calibri"/>
              </w:rPr>
              <w:t xml:space="preserve"> Discoverer</w:t>
            </w:r>
          </w:p>
        </w:tc>
      </w:tr>
      <w:tr w:rsidR="00833E3F" w:rsidRPr="002A49DF" w:rsidTr="004C4B5C">
        <w:trPr>
          <w:trHeight w:val="286"/>
        </w:trPr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 xml:space="preserve">Camera </w:t>
            </w:r>
            <w:r w:rsidR="00D01D87" w:rsidRPr="002A49DF">
              <w:rPr>
                <w:rFonts w:ascii="Calibri" w:hAnsi="Calibri"/>
              </w:rPr>
              <w:t>Platform</w:t>
            </w:r>
            <w:r w:rsidRPr="002A49DF">
              <w:rPr>
                <w:rFonts w:ascii="Calibri" w:hAnsi="Calibri"/>
              </w:rPr>
              <w:t>:</w:t>
            </w:r>
          </w:p>
        </w:tc>
        <w:tc>
          <w:tcPr>
            <w:tcW w:w="6247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2E341C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Seirios</w:t>
            </w:r>
          </w:p>
        </w:tc>
      </w:tr>
      <w:tr w:rsidR="002F69F0" w:rsidRPr="002A49DF" w:rsidTr="00C92CB3">
        <w:tc>
          <w:tcPr>
            <w:tcW w:w="2088" w:type="dxa"/>
            <w:vMerge w:val="restart"/>
            <w:tcBorders>
              <w:left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2F69F0" w:rsidRPr="002A49DF" w:rsidRDefault="002F69F0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ROV Measurements</w:t>
            </w:r>
          </w:p>
        </w:tc>
        <w:bookmarkStart w:id="0" w:name="Check1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6870F5">
              <w:rPr>
                <w:rFonts w:ascii="Calibri" w:hAnsi="Calibri"/>
              </w:rPr>
            </w:r>
            <w:r w:rsidR="006870F5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0"/>
            <w:r w:rsidR="002F69F0" w:rsidRPr="002A49DF">
              <w:rPr>
                <w:rFonts w:ascii="Calibri" w:hAnsi="Calibri"/>
              </w:rPr>
              <w:t xml:space="preserve"> CTD</w:t>
            </w:r>
          </w:p>
        </w:tc>
        <w:bookmarkStart w:id="1" w:name="Check5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6870F5">
              <w:rPr>
                <w:rFonts w:ascii="Calibri" w:hAnsi="Calibri"/>
              </w:rPr>
            </w:r>
            <w:r w:rsidR="006870F5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1"/>
            <w:r w:rsidR="002F69F0" w:rsidRPr="002A49DF">
              <w:rPr>
                <w:rFonts w:ascii="Calibri" w:hAnsi="Calibri"/>
              </w:rPr>
              <w:t xml:space="preserve"> Depth</w:t>
            </w:r>
          </w:p>
        </w:tc>
        <w:bookmarkStart w:id="2" w:name="Check9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6870F5">
              <w:rPr>
                <w:rFonts w:ascii="Calibri" w:hAnsi="Calibri"/>
              </w:rPr>
            </w:r>
            <w:r w:rsidR="006870F5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2"/>
            <w:r w:rsidR="002F69F0" w:rsidRPr="002A49DF">
              <w:rPr>
                <w:rFonts w:ascii="Calibri" w:hAnsi="Calibri"/>
              </w:rPr>
              <w:t xml:space="preserve"> Altitude</w:t>
            </w:r>
          </w:p>
        </w:tc>
      </w:tr>
      <w:tr w:rsidR="002F69F0" w:rsidRPr="002A49DF" w:rsidTr="00C92CB3">
        <w:tc>
          <w:tcPr>
            <w:tcW w:w="2088" w:type="dxa"/>
            <w:vMerge/>
            <w:tcBorders>
              <w:left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2F69F0" w:rsidRPr="002A49DF" w:rsidRDefault="002F69F0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3" w:name="Check2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6870F5">
              <w:rPr>
                <w:rFonts w:ascii="Calibri" w:hAnsi="Calibri"/>
              </w:rPr>
            </w:r>
            <w:r w:rsidR="006870F5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3"/>
            <w:r w:rsidR="002F69F0" w:rsidRPr="002A49DF">
              <w:rPr>
                <w:rFonts w:ascii="Calibri" w:hAnsi="Calibri"/>
              </w:rPr>
              <w:t xml:space="preserve"> Scanning Sonar</w:t>
            </w:r>
          </w:p>
        </w:tc>
        <w:bookmarkStart w:id="4" w:name="Check6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6870F5">
              <w:rPr>
                <w:rFonts w:ascii="Calibri" w:hAnsi="Calibri"/>
              </w:rPr>
            </w:r>
            <w:r w:rsidR="006870F5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4"/>
            <w:r w:rsidR="002F69F0" w:rsidRPr="002A49DF">
              <w:rPr>
                <w:rFonts w:ascii="Calibri" w:hAnsi="Calibri"/>
              </w:rPr>
              <w:t xml:space="preserve"> USBL Position</w:t>
            </w:r>
          </w:p>
        </w:tc>
        <w:bookmarkStart w:id="5" w:name="Check10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6870F5">
              <w:rPr>
                <w:rFonts w:ascii="Calibri" w:hAnsi="Calibri"/>
              </w:rPr>
            </w:r>
            <w:r w:rsidR="006870F5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5"/>
            <w:r w:rsidR="002F69F0" w:rsidRPr="002A49DF">
              <w:rPr>
                <w:rFonts w:ascii="Calibri" w:hAnsi="Calibri"/>
              </w:rPr>
              <w:t xml:space="preserve"> Heading</w:t>
            </w:r>
          </w:p>
        </w:tc>
      </w:tr>
      <w:tr w:rsidR="002F69F0" w:rsidRPr="002A49DF" w:rsidTr="00C92CB3">
        <w:tc>
          <w:tcPr>
            <w:tcW w:w="2088" w:type="dxa"/>
            <w:vMerge/>
            <w:tcBorders>
              <w:left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2F69F0" w:rsidRPr="002A49DF" w:rsidRDefault="002F69F0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6" w:name="Check3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6870F5">
              <w:rPr>
                <w:rFonts w:ascii="Calibri" w:hAnsi="Calibri"/>
              </w:rPr>
            </w:r>
            <w:r w:rsidR="006870F5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6"/>
            <w:r w:rsidR="002F69F0" w:rsidRPr="002A49DF">
              <w:rPr>
                <w:rFonts w:ascii="Calibri" w:hAnsi="Calibri"/>
              </w:rPr>
              <w:t xml:space="preserve"> Pitch</w:t>
            </w:r>
          </w:p>
        </w:tc>
        <w:bookmarkStart w:id="7" w:name="Check7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6870F5">
              <w:rPr>
                <w:rFonts w:ascii="Calibri" w:hAnsi="Calibri"/>
              </w:rPr>
            </w:r>
            <w:r w:rsidR="006870F5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7"/>
            <w:r w:rsidR="002F69F0" w:rsidRPr="002A49DF">
              <w:rPr>
                <w:rFonts w:ascii="Calibri" w:hAnsi="Calibri"/>
              </w:rPr>
              <w:t xml:space="preserve"> Roll</w:t>
            </w:r>
          </w:p>
        </w:tc>
        <w:bookmarkStart w:id="8" w:name="Check11"/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6870F5">
              <w:rPr>
                <w:rFonts w:ascii="Calibri" w:hAnsi="Calibri"/>
              </w:rPr>
            </w:r>
            <w:r w:rsidR="006870F5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8"/>
            <w:r w:rsidR="002F69F0" w:rsidRPr="002A49DF">
              <w:rPr>
                <w:rFonts w:ascii="Calibri" w:hAnsi="Calibri"/>
              </w:rPr>
              <w:t xml:space="preserve"> HD Camera</w:t>
            </w:r>
            <w:r w:rsidR="002F69F0">
              <w:rPr>
                <w:rFonts w:ascii="Calibri" w:hAnsi="Calibri"/>
              </w:rPr>
              <w:t xml:space="preserve"> 1</w:t>
            </w:r>
          </w:p>
        </w:tc>
      </w:tr>
      <w:tr w:rsidR="002F69F0" w:rsidRPr="002A49DF" w:rsidTr="00C92CB3">
        <w:tc>
          <w:tcPr>
            <w:tcW w:w="2088" w:type="dxa"/>
            <w:vMerge/>
            <w:tcBorders>
              <w:left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2F69F0" w:rsidRPr="002A49DF" w:rsidRDefault="002F69F0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bookmarkStart w:id="9" w:name="Check4"/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6870F5">
              <w:rPr>
                <w:rFonts w:ascii="Calibri" w:hAnsi="Calibri"/>
              </w:rPr>
            </w:r>
            <w:r w:rsidR="006870F5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9"/>
            <w:r w:rsidR="002F69F0" w:rsidRPr="002A49DF">
              <w:rPr>
                <w:rFonts w:ascii="Calibri" w:hAnsi="Calibri"/>
              </w:rPr>
              <w:t xml:space="preserve"> HD Camera</w:t>
            </w:r>
            <w:r w:rsidR="002F69F0">
              <w:rPr>
                <w:rFonts w:ascii="Calibri" w:hAnsi="Calibri"/>
              </w:rPr>
              <w:t xml:space="preserve"> 2</w:t>
            </w:r>
          </w:p>
        </w:tc>
        <w:bookmarkStart w:id="10" w:name="Check8"/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6870F5">
              <w:rPr>
                <w:rFonts w:ascii="Calibri" w:hAnsi="Calibri"/>
              </w:rPr>
            </w:r>
            <w:r w:rsidR="006870F5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bookmarkEnd w:id="10"/>
            <w:r w:rsidR="002F69F0" w:rsidRPr="002A49DF">
              <w:rPr>
                <w:rFonts w:ascii="Calibri" w:hAnsi="Calibri"/>
              </w:rPr>
              <w:t xml:space="preserve"> Low Res Cam </w:t>
            </w:r>
            <w:r w:rsidR="002F69F0">
              <w:rPr>
                <w:rFonts w:ascii="Calibri" w:hAnsi="Calibri"/>
              </w:rPr>
              <w:t>1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6870F5">
              <w:rPr>
                <w:rFonts w:ascii="Calibri" w:hAnsi="Calibri"/>
              </w:rPr>
            </w:r>
            <w:r w:rsidR="006870F5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r w:rsidR="002F69F0" w:rsidRPr="002A49DF">
              <w:rPr>
                <w:rFonts w:ascii="Calibri" w:hAnsi="Calibri"/>
              </w:rPr>
              <w:t xml:space="preserve"> Low Res Cam </w:t>
            </w:r>
            <w:r w:rsidR="002F69F0">
              <w:rPr>
                <w:rFonts w:ascii="Calibri" w:hAnsi="Calibri"/>
              </w:rPr>
              <w:t>2</w:t>
            </w:r>
          </w:p>
        </w:tc>
      </w:tr>
      <w:tr w:rsidR="002F69F0" w:rsidRPr="002A49DF" w:rsidTr="004C4B5C">
        <w:tc>
          <w:tcPr>
            <w:tcW w:w="2088" w:type="dxa"/>
            <w:vMerge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2F69F0" w:rsidRPr="002A49DF" w:rsidRDefault="002F69F0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2663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6870F5">
              <w:rPr>
                <w:rFonts w:ascii="Calibri" w:hAnsi="Calibri"/>
              </w:rPr>
            </w:r>
            <w:r w:rsidR="006870F5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r w:rsidR="002F69F0" w:rsidRPr="002A49DF">
              <w:rPr>
                <w:rFonts w:ascii="Calibri" w:hAnsi="Calibri"/>
              </w:rPr>
              <w:t xml:space="preserve"> Low Res Cam </w:t>
            </w:r>
            <w:r w:rsidR="002F69F0">
              <w:rPr>
                <w:rFonts w:ascii="Calibri" w:hAnsi="Calibri"/>
              </w:rPr>
              <w:t>3</w:t>
            </w:r>
          </w:p>
        </w:tc>
        <w:tc>
          <w:tcPr>
            <w:tcW w:w="3073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6870F5">
              <w:rPr>
                <w:rFonts w:ascii="Calibri" w:hAnsi="Calibri"/>
              </w:rPr>
            </w:r>
            <w:r w:rsidR="006870F5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r w:rsidR="002F69F0" w:rsidRPr="002A49DF">
              <w:rPr>
                <w:rFonts w:ascii="Calibri" w:hAnsi="Calibri"/>
              </w:rPr>
              <w:t xml:space="preserve"> Low Res Cam </w:t>
            </w:r>
            <w:r w:rsidR="002F69F0">
              <w:rPr>
                <w:rFonts w:ascii="Calibri" w:hAnsi="Calibri"/>
              </w:rPr>
              <w:t>4</w:t>
            </w:r>
          </w:p>
        </w:tc>
        <w:tc>
          <w:tcPr>
            <w:tcW w:w="3174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2F69F0" w:rsidRPr="002A49DF" w:rsidRDefault="00085A3F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F69F0" w:rsidRPr="002A49DF">
              <w:rPr>
                <w:rFonts w:ascii="Calibri" w:hAnsi="Calibri"/>
              </w:rPr>
              <w:instrText xml:space="preserve"> FORMCHECKBOX </w:instrText>
            </w:r>
            <w:r w:rsidR="006870F5">
              <w:rPr>
                <w:rFonts w:ascii="Calibri" w:hAnsi="Calibri"/>
              </w:rPr>
            </w:r>
            <w:r w:rsidR="006870F5">
              <w:rPr>
                <w:rFonts w:ascii="Calibri" w:hAnsi="Calibri"/>
              </w:rPr>
              <w:fldChar w:fldCharType="separate"/>
            </w:r>
            <w:r w:rsidRPr="002A49DF">
              <w:rPr>
                <w:rFonts w:ascii="Calibri" w:hAnsi="Calibri"/>
              </w:rPr>
              <w:fldChar w:fldCharType="end"/>
            </w:r>
            <w:r w:rsidR="002F69F0" w:rsidRPr="002A49DF">
              <w:rPr>
                <w:rFonts w:ascii="Calibri" w:hAnsi="Calibri"/>
              </w:rPr>
              <w:t xml:space="preserve"> Low Res Cam </w:t>
            </w:r>
            <w:r w:rsidR="002F69F0">
              <w:rPr>
                <w:rFonts w:ascii="Calibri" w:hAnsi="Calibri"/>
              </w:rPr>
              <w:t>2</w:t>
            </w:r>
          </w:p>
        </w:tc>
      </w:tr>
      <w:tr w:rsidR="00833E3F" w:rsidRPr="002A49DF" w:rsidTr="004C4B5C">
        <w:tblPrEx>
          <w:tblLook w:val="04A0" w:firstRow="1" w:lastRow="0" w:firstColumn="1" w:lastColumn="0" w:noHBand="0" w:noVBand="1"/>
        </w:tblPrEx>
        <w:trPr>
          <w:trHeight w:val="51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Equipment Malfunctions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476294" w:rsidP="00666F38">
            <w:pPr>
              <w:tabs>
                <w:tab w:val="center" w:pos="4358"/>
              </w:tabs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None</w:t>
            </w:r>
          </w:p>
        </w:tc>
      </w:tr>
      <w:tr w:rsidR="004C4B5C" w:rsidRPr="002A49DF" w:rsidTr="004C4B5C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4C4B5C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ROV Dive Summary</w:t>
            </w:r>
          </w:p>
          <w:p w:rsidR="004C4B5C" w:rsidRPr="002A49DF" w:rsidRDefault="004C4B5C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(From processed ROV data)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D12EEC" w:rsidRPr="00D12EEC" w:rsidRDefault="0048712A" w:rsidP="00D12EEC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48712A">
              <w:rPr>
                <w:rStyle w:val="PlaceholderText1"/>
                <w:rFonts w:ascii="Calibri" w:hAnsi="Calibri"/>
              </w:rPr>
              <w:tab/>
            </w:r>
            <w:r w:rsidR="00D12EEC">
              <w:rPr>
                <w:rStyle w:val="PlaceholderText1"/>
                <w:rFonts w:ascii="Calibri" w:hAnsi="Calibri"/>
              </w:rPr>
              <w:tab/>
              <w:t xml:space="preserve">  Dive Summary:</w:t>
            </w:r>
            <w:r w:rsidR="00D12EEC">
              <w:rPr>
                <w:rStyle w:val="PlaceholderText1"/>
                <w:rFonts w:ascii="Calibri" w:hAnsi="Calibri"/>
              </w:rPr>
              <w:tab/>
              <w:t>EX1404L3_DIVE01</w:t>
            </w:r>
          </w:p>
          <w:p w:rsidR="00D12EEC" w:rsidRPr="00D12EEC" w:rsidRDefault="00D12EEC" w:rsidP="00D12EEC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12EEC">
              <w:rPr>
                <w:rStyle w:val="PlaceholderText1"/>
                <w:rFonts w:ascii="Calibri" w:hAnsi="Calibri"/>
              </w:rPr>
              <w:t>^^^^^^^^^^^^^^^^^^^^^^^^^^^^^^^^^^^^^^^^^^^^^^^^^^^</w:t>
            </w:r>
          </w:p>
          <w:p w:rsidR="00D12EEC" w:rsidRPr="00D12EEC" w:rsidRDefault="00D12EEC" w:rsidP="00D12EEC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12EEC">
              <w:rPr>
                <w:rStyle w:val="PlaceholderText1"/>
                <w:rFonts w:ascii="Calibri" w:hAnsi="Calibri"/>
              </w:rPr>
              <w:t>In Water at:</w:t>
            </w:r>
            <w:r w:rsidRPr="00D12EEC">
              <w:rPr>
                <w:rStyle w:val="PlaceholderText1"/>
                <w:rFonts w:ascii="Calibri" w:hAnsi="Calibri"/>
              </w:rPr>
              <w:tab/>
            </w:r>
            <w:r w:rsidRPr="00D12EEC">
              <w:rPr>
                <w:rStyle w:val="PlaceholderText1"/>
                <w:rFonts w:ascii="Calibri" w:hAnsi="Calibri"/>
              </w:rPr>
              <w:tab/>
              <w:t xml:space="preserve"> 2014-09-19T12:29:39.755000</w:t>
            </w:r>
          </w:p>
          <w:p w:rsidR="00D12EEC" w:rsidRPr="00D12EEC" w:rsidRDefault="00D12EEC" w:rsidP="00D12EEC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12EEC">
              <w:rPr>
                <w:rStyle w:val="PlaceholderText1"/>
                <w:rFonts w:ascii="Calibri" w:hAnsi="Calibri"/>
              </w:rPr>
              <w:tab/>
            </w:r>
            <w:r w:rsidRPr="00D12EEC">
              <w:rPr>
                <w:rStyle w:val="PlaceholderText1"/>
                <w:rFonts w:ascii="Calibri" w:hAnsi="Calibri"/>
              </w:rPr>
              <w:tab/>
            </w:r>
            <w:r w:rsidRPr="00D12EEC">
              <w:rPr>
                <w:rStyle w:val="PlaceholderText1"/>
                <w:rFonts w:ascii="Calibri" w:hAnsi="Calibri"/>
              </w:rPr>
              <w:tab/>
              <w:t xml:space="preserve"> N/A ; N/A</w:t>
            </w:r>
          </w:p>
          <w:p w:rsidR="00D12EEC" w:rsidRPr="00D12EEC" w:rsidRDefault="00D12EEC" w:rsidP="00D12EEC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D12EEC" w:rsidRPr="00D12EEC" w:rsidRDefault="00D12EEC" w:rsidP="00D12EEC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12EEC">
              <w:rPr>
                <w:rStyle w:val="PlaceholderText1"/>
                <w:rFonts w:ascii="Calibri" w:hAnsi="Calibri"/>
              </w:rPr>
              <w:t>Out Water at:</w:t>
            </w:r>
            <w:r w:rsidRPr="00D12EEC">
              <w:rPr>
                <w:rStyle w:val="PlaceholderText1"/>
                <w:rFonts w:ascii="Calibri" w:hAnsi="Calibri"/>
              </w:rPr>
              <w:tab/>
            </w:r>
            <w:r w:rsidRPr="00D12EEC">
              <w:rPr>
                <w:rStyle w:val="PlaceholderText1"/>
                <w:rFonts w:ascii="Calibri" w:hAnsi="Calibri"/>
              </w:rPr>
              <w:tab/>
              <w:t xml:space="preserve"> 2014-09-19T20:31:22.141000</w:t>
            </w:r>
          </w:p>
          <w:p w:rsidR="00D12EEC" w:rsidRPr="00D12EEC" w:rsidRDefault="00D12EEC" w:rsidP="00D12EEC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12EEC">
              <w:rPr>
                <w:rStyle w:val="PlaceholderText1"/>
                <w:rFonts w:ascii="Calibri" w:hAnsi="Calibri"/>
              </w:rPr>
              <w:tab/>
            </w:r>
            <w:r w:rsidRPr="00D12EEC">
              <w:rPr>
                <w:rStyle w:val="PlaceholderText1"/>
                <w:rFonts w:ascii="Calibri" w:hAnsi="Calibri"/>
              </w:rPr>
              <w:tab/>
            </w:r>
            <w:r w:rsidRPr="00D12EEC">
              <w:rPr>
                <w:rStyle w:val="PlaceholderText1"/>
                <w:rFonts w:ascii="Calibri" w:hAnsi="Calibri"/>
              </w:rPr>
              <w:tab/>
              <w:t xml:space="preserve"> 37°, 53.433' N ; 073°, 54.804' W</w:t>
            </w:r>
          </w:p>
          <w:p w:rsidR="00D12EEC" w:rsidRPr="00D12EEC" w:rsidRDefault="00D12EEC" w:rsidP="00D12EEC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D12EEC" w:rsidRPr="00D12EEC" w:rsidRDefault="00D12EEC" w:rsidP="00D12EEC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12EEC">
              <w:rPr>
                <w:rStyle w:val="PlaceholderText1"/>
                <w:rFonts w:ascii="Calibri" w:hAnsi="Calibri"/>
              </w:rPr>
              <w:t>Off Bottom at:</w:t>
            </w:r>
            <w:r w:rsidRPr="00D12EEC">
              <w:rPr>
                <w:rStyle w:val="PlaceholderText1"/>
                <w:rFonts w:ascii="Calibri" w:hAnsi="Calibri"/>
              </w:rPr>
              <w:tab/>
            </w:r>
            <w:r w:rsidRPr="00D12EEC">
              <w:rPr>
                <w:rStyle w:val="PlaceholderText1"/>
                <w:rFonts w:ascii="Calibri" w:hAnsi="Calibri"/>
              </w:rPr>
              <w:tab/>
              <w:t xml:space="preserve"> 2014-09-19T19:34:13.316000</w:t>
            </w:r>
          </w:p>
          <w:p w:rsidR="00D12EEC" w:rsidRPr="00D12EEC" w:rsidRDefault="00D12EEC" w:rsidP="00D12EEC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12EEC">
              <w:rPr>
                <w:rStyle w:val="PlaceholderText1"/>
                <w:rFonts w:ascii="Calibri" w:hAnsi="Calibri"/>
              </w:rPr>
              <w:tab/>
            </w:r>
            <w:r w:rsidRPr="00D12EEC">
              <w:rPr>
                <w:rStyle w:val="PlaceholderText1"/>
                <w:rFonts w:ascii="Calibri" w:hAnsi="Calibri"/>
              </w:rPr>
              <w:tab/>
            </w:r>
            <w:r w:rsidRPr="00D12EEC">
              <w:rPr>
                <w:rStyle w:val="PlaceholderText1"/>
                <w:rFonts w:ascii="Calibri" w:hAnsi="Calibri"/>
              </w:rPr>
              <w:tab/>
              <w:t xml:space="preserve"> 37°, 53.359' N ; 073°, 54.877' W</w:t>
            </w:r>
          </w:p>
          <w:p w:rsidR="00D12EEC" w:rsidRPr="00D12EEC" w:rsidRDefault="00D12EEC" w:rsidP="00D12EEC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D12EEC" w:rsidRPr="00D12EEC" w:rsidRDefault="00D12EEC" w:rsidP="00D12EEC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12EEC">
              <w:rPr>
                <w:rStyle w:val="PlaceholderText1"/>
                <w:rFonts w:ascii="Calibri" w:hAnsi="Calibri"/>
              </w:rPr>
              <w:t>On Bottom at:</w:t>
            </w:r>
            <w:r w:rsidRPr="00D12EEC">
              <w:rPr>
                <w:rStyle w:val="PlaceholderText1"/>
                <w:rFonts w:ascii="Calibri" w:hAnsi="Calibri"/>
              </w:rPr>
              <w:tab/>
            </w:r>
            <w:r w:rsidRPr="00D12EEC">
              <w:rPr>
                <w:rStyle w:val="PlaceholderText1"/>
                <w:rFonts w:ascii="Calibri" w:hAnsi="Calibri"/>
              </w:rPr>
              <w:tab/>
              <w:t xml:space="preserve"> 2014-09-19T13:21:06.373000</w:t>
            </w:r>
          </w:p>
          <w:p w:rsidR="00D12EEC" w:rsidRPr="00D12EEC" w:rsidRDefault="00D12EEC" w:rsidP="00D12EEC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12EEC">
              <w:rPr>
                <w:rStyle w:val="PlaceholderText1"/>
                <w:rFonts w:ascii="Calibri" w:hAnsi="Calibri"/>
              </w:rPr>
              <w:tab/>
            </w:r>
            <w:r w:rsidRPr="00D12EEC">
              <w:rPr>
                <w:rStyle w:val="PlaceholderText1"/>
                <w:rFonts w:ascii="Calibri" w:hAnsi="Calibri"/>
              </w:rPr>
              <w:tab/>
            </w:r>
            <w:r w:rsidRPr="00D12EEC">
              <w:rPr>
                <w:rStyle w:val="PlaceholderText1"/>
                <w:rFonts w:ascii="Calibri" w:hAnsi="Calibri"/>
              </w:rPr>
              <w:tab/>
              <w:t xml:space="preserve"> 37°, 53.468' N ; 073°, 54.740' W</w:t>
            </w:r>
          </w:p>
          <w:p w:rsidR="00D12EEC" w:rsidRPr="00D12EEC" w:rsidRDefault="00D12EEC" w:rsidP="00D12EEC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D12EEC" w:rsidRPr="00D12EEC" w:rsidRDefault="00D12EEC" w:rsidP="00D12EEC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12EEC">
              <w:rPr>
                <w:rStyle w:val="PlaceholderText1"/>
                <w:rFonts w:ascii="Calibri" w:hAnsi="Calibri"/>
              </w:rPr>
              <w:t>Dive duration:</w:t>
            </w:r>
            <w:r w:rsidRPr="00D12EEC">
              <w:rPr>
                <w:rStyle w:val="PlaceholderText1"/>
                <w:rFonts w:ascii="Calibri" w:hAnsi="Calibri"/>
              </w:rPr>
              <w:tab/>
            </w:r>
            <w:r w:rsidRPr="00D12EEC">
              <w:rPr>
                <w:rStyle w:val="PlaceholderText1"/>
                <w:rFonts w:ascii="Calibri" w:hAnsi="Calibri"/>
              </w:rPr>
              <w:tab/>
              <w:t xml:space="preserve"> 8:1:42</w:t>
            </w:r>
          </w:p>
          <w:p w:rsidR="00D12EEC" w:rsidRPr="00D12EEC" w:rsidRDefault="00D12EEC" w:rsidP="00D12EEC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D12EEC" w:rsidRPr="00D12EEC" w:rsidRDefault="00D12EEC" w:rsidP="00D12EEC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12EEC">
              <w:rPr>
                <w:rStyle w:val="PlaceholderText1"/>
                <w:rFonts w:ascii="Calibri" w:hAnsi="Calibri"/>
              </w:rPr>
              <w:t>Bottom Time:</w:t>
            </w:r>
            <w:r w:rsidRPr="00D12EEC">
              <w:rPr>
                <w:rStyle w:val="PlaceholderText1"/>
                <w:rFonts w:ascii="Calibri" w:hAnsi="Calibri"/>
              </w:rPr>
              <w:tab/>
            </w:r>
            <w:r w:rsidRPr="00D12EEC">
              <w:rPr>
                <w:rStyle w:val="PlaceholderText1"/>
                <w:rFonts w:ascii="Calibri" w:hAnsi="Calibri"/>
              </w:rPr>
              <w:tab/>
              <w:t xml:space="preserve"> 6:13:6</w:t>
            </w:r>
          </w:p>
          <w:p w:rsidR="00D12EEC" w:rsidRPr="00D12EEC" w:rsidRDefault="00D12EEC" w:rsidP="00D12EEC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  <w:p w:rsidR="00D12EEC" w:rsidRPr="002A49DF" w:rsidRDefault="00D12EEC" w:rsidP="00D12EEC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  <w:r w:rsidRPr="00D12EEC">
              <w:rPr>
                <w:rStyle w:val="PlaceholderText1"/>
                <w:rFonts w:ascii="Calibri" w:hAnsi="Calibri"/>
              </w:rPr>
              <w:t xml:space="preserve">Max. depth: </w:t>
            </w:r>
            <w:r w:rsidRPr="00D12EEC">
              <w:rPr>
                <w:rStyle w:val="PlaceholderText1"/>
                <w:rFonts w:ascii="Calibri" w:hAnsi="Calibri"/>
              </w:rPr>
              <w:tab/>
            </w:r>
            <w:r w:rsidRPr="00D12EEC">
              <w:rPr>
                <w:rStyle w:val="PlaceholderText1"/>
                <w:rFonts w:ascii="Calibri" w:hAnsi="Calibri"/>
              </w:rPr>
              <w:tab/>
              <w:t xml:space="preserve"> 1172.3 m</w:t>
            </w:r>
          </w:p>
          <w:p w:rsidR="002E5DB8" w:rsidRPr="002A49DF" w:rsidRDefault="002E5DB8" w:rsidP="0048712A">
            <w:pPr>
              <w:spacing w:after="0" w:line="240" w:lineRule="auto"/>
              <w:rPr>
                <w:rStyle w:val="PlaceholderText1"/>
                <w:rFonts w:ascii="Calibri" w:hAnsi="Calibri"/>
              </w:rPr>
            </w:pPr>
          </w:p>
        </w:tc>
      </w:tr>
      <w:tr w:rsidR="00833E3F" w:rsidRPr="002A49DF" w:rsidTr="004C4B5C">
        <w:tblPrEx>
          <w:tblLook w:val="04A0" w:firstRow="1" w:lastRow="0" w:firstColumn="1" w:lastColumn="0" w:noHBand="0" w:noVBand="1"/>
        </w:tblPrEx>
        <w:trPr>
          <w:trHeight w:val="601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Special Notes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p w:rsidR="00833E3F" w:rsidRPr="002A49DF" w:rsidRDefault="00476294" w:rsidP="00476294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None</w:t>
            </w:r>
          </w:p>
        </w:tc>
      </w:tr>
      <w:tr w:rsidR="00833E3F" w:rsidRPr="002A49DF" w:rsidTr="004C4B5C">
        <w:tblPrEx>
          <w:tblLook w:val="04A0" w:firstRow="1" w:lastRow="0" w:firstColumn="1" w:lastColumn="0" w:noHBand="0" w:noVBand="1"/>
        </w:tblPrEx>
        <w:trPr>
          <w:trHeight w:val="1897"/>
        </w:trPr>
        <w:tc>
          <w:tcPr>
            <w:tcW w:w="2088" w:type="dxa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BE5F1" w:themeFill="accent1" w:themeFillTint="33"/>
            <w:vAlign w:val="center"/>
          </w:tcPr>
          <w:p w:rsidR="00833E3F" w:rsidRPr="002A49DF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Scientists Involved</w:t>
            </w:r>
          </w:p>
          <w:p w:rsidR="00833E3F" w:rsidRPr="002A49DF" w:rsidRDefault="0057157F" w:rsidP="0057157F">
            <w:pPr>
              <w:spacing w:after="0" w:line="240" w:lineRule="auto"/>
              <w:jc w:val="center"/>
              <w:rPr>
                <w:rFonts w:ascii="Calibri" w:hAnsi="Calibri"/>
                <w:b/>
                <w:bCs/>
                <w:i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  <w:i/>
                <w:sz w:val="16"/>
                <w:szCs w:val="16"/>
              </w:rPr>
              <w:t>(please provide name /</w:t>
            </w:r>
            <w:r w:rsidR="00833E3F" w:rsidRPr="002A49DF">
              <w:rPr>
                <w:rFonts w:ascii="Calibri" w:hAnsi="Calibri"/>
                <w:b/>
                <w:bCs/>
                <w:i/>
                <w:sz w:val="16"/>
                <w:szCs w:val="16"/>
              </w:rPr>
              <w:t xml:space="preserve"> affiliation / email)</w:t>
            </w:r>
          </w:p>
        </w:tc>
        <w:tc>
          <w:tcPr>
            <w:tcW w:w="8910" w:type="dxa"/>
            <w:gridSpan w:val="6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auto"/>
            <w:vAlign w:val="center"/>
          </w:tcPr>
          <w:tbl>
            <w:tblPr>
              <w:tblW w:w="9700" w:type="dxa"/>
              <w:tblLayout w:type="fixed"/>
              <w:tblLook w:val="04A0" w:firstRow="1" w:lastRow="0" w:firstColumn="1" w:lastColumn="0" w:noHBand="0" w:noVBand="1"/>
            </w:tblPr>
            <w:tblGrid>
              <w:gridCol w:w="2440"/>
              <w:gridCol w:w="4220"/>
              <w:gridCol w:w="3040"/>
            </w:tblGrid>
            <w:tr w:rsidR="00D12EEC" w:rsidRPr="00D12EEC" w:rsidTr="00D12EEC">
              <w:trPr>
                <w:trHeight w:val="315"/>
              </w:trPr>
              <w:tc>
                <w:tcPr>
                  <w:tcW w:w="2440" w:type="dxa"/>
                  <w:tcBorders>
                    <w:top w:val="single" w:sz="8" w:space="0" w:color="CCCCCC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Peter </w:t>
                  </w:r>
                  <w:proofErr w:type="spellStart"/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Auster</w:t>
                  </w:r>
                  <w:proofErr w:type="spellEnd"/>
                </w:p>
              </w:tc>
              <w:tc>
                <w:tcPr>
                  <w:tcW w:w="4220" w:type="dxa"/>
                  <w:tcBorders>
                    <w:top w:val="single" w:sz="8" w:space="0" w:color="CCCCCC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UConn and SRF</w:t>
                  </w:r>
                </w:p>
              </w:tc>
              <w:tc>
                <w:tcPr>
                  <w:tcW w:w="3040" w:type="dxa"/>
                  <w:tcBorders>
                    <w:top w:val="single" w:sz="8" w:space="0" w:color="CCCCCC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peter.auster@uconn.edu</w:t>
                  </w:r>
                </w:p>
              </w:tc>
            </w:tr>
            <w:tr w:rsidR="00D12EEC" w:rsidRPr="00D12EEC" w:rsidTr="00D12EEC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Robert Carney</w:t>
                  </w:r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LSU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rcarne1@lsu.edu</w:t>
                  </w:r>
                </w:p>
              </w:tc>
            </w:tr>
            <w:tr w:rsidR="00D12EEC" w:rsidRPr="00D12EEC" w:rsidTr="00D12EEC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Jason </w:t>
                  </w:r>
                  <w:proofErr w:type="spellStart"/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Chaytor</w:t>
                  </w:r>
                  <w:proofErr w:type="spellEnd"/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USGS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jchaytor@usgs.gov</w:t>
                  </w:r>
                </w:p>
              </w:tc>
            </w:tr>
            <w:tr w:rsidR="00D12EEC" w:rsidRPr="00D12EEC" w:rsidTr="00D12EEC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Rachel </w:t>
                  </w:r>
                  <w:proofErr w:type="spellStart"/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Clostio</w:t>
                  </w:r>
                  <w:proofErr w:type="spellEnd"/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University of Louisiana at Lafayette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rclostio@louisiana.edu</w:t>
                  </w:r>
                </w:p>
              </w:tc>
            </w:tr>
            <w:tr w:rsidR="00D12EEC" w:rsidRPr="00D12EEC" w:rsidTr="00D12EEC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Erik </w:t>
                  </w:r>
                  <w:proofErr w:type="spellStart"/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Cordes</w:t>
                  </w:r>
                  <w:proofErr w:type="spellEnd"/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Temple University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ecordes@temple.edu</w:t>
                  </w:r>
                </w:p>
              </w:tc>
            </w:tr>
            <w:tr w:rsidR="00D12EEC" w:rsidRPr="00D12EEC" w:rsidTr="00D12EEC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Amanda Demopoulos</w:t>
                  </w:r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USGS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ademopoulos@usgs.gov</w:t>
                  </w:r>
                </w:p>
              </w:tc>
            </w:tr>
            <w:tr w:rsidR="00D12EEC" w:rsidRPr="00D12EEC" w:rsidTr="00D12EEC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Mike Ford</w:t>
                  </w:r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NOAA Fisheries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michael.ford@noaa.gov</w:t>
                  </w:r>
                </w:p>
              </w:tc>
            </w:tr>
            <w:tr w:rsidR="00D12EEC" w:rsidRPr="00D12EEC" w:rsidTr="00D12EEC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Tara Harmer Luke</w:t>
                  </w:r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The </w:t>
                  </w:r>
                  <w:proofErr w:type="spellStart"/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RIchard</w:t>
                  </w:r>
                  <w:proofErr w:type="spellEnd"/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 Stockton College of New Jersey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luket@stockton.edu</w:t>
                  </w:r>
                </w:p>
              </w:tc>
            </w:tr>
            <w:tr w:rsidR="00D12EEC" w:rsidRPr="00D12EEC" w:rsidTr="00D12EEC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lastRenderedPageBreak/>
                    <w:t>Santiago Herrera</w:t>
                  </w:r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WHOI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tiagohe@gmail.com</w:t>
                  </w:r>
                </w:p>
              </w:tc>
            </w:tr>
            <w:tr w:rsidR="00D12EEC" w:rsidRPr="00D12EEC" w:rsidTr="00D12EEC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Brian </w:t>
                  </w:r>
                  <w:proofErr w:type="spellStart"/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Kinlan</w:t>
                  </w:r>
                  <w:proofErr w:type="spellEnd"/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NOAA/NOS/NCCOS Biogeography Branch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brian.kinlan@NOAA.gov</w:t>
                  </w:r>
                </w:p>
              </w:tc>
            </w:tr>
            <w:tr w:rsidR="00D12EEC" w:rsidRPr="00D12EEC" w:rsidTr="00D12EEC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Christopher (Chris) </w:t>
                  </w:r>
                  <w:proofErr w:type="spellStart"/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Mah</w:t>
                  </w:r>
                  <w:proofErr w:type="spellEnd"/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Invertebrate Zoology, NMNH, Smithsonian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brisinga@gmail.com</w:t>
                  </w:r>
                </w:p>
              </w:tc>
            </w:tr>
            <w:tr w:rsidR="00D12EEC" w:rsidRPr="00D12EEC" w:rsidTr="00D12EEC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Nicole Morgan</w:t>
                  </w:r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Florida State university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nbmorgan11@gmail.com</w:t>
                  </w:r>
                </w:p>
              </w:tc>
            </w:tr>
            <w:tr w:rsidR="00D12EEC" w:rsidRPr="00D12EEC" w:rsidTr="00D12EEC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Martha </w:t>
                  </w:r>
                  <w:proofErr w:type="spellStart"/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Nizinski</w:t>
                  </w:r>
                  <w:proofErr w:type="spellEnd"/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NOAA/NMFS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nizinski@si.edu</w:t>
                  </w:r>
                </w:p>
              </w:tc>
            </w:tr>
            <w:tr w:rsidR="00D12EEC" w:rsidRPr="00D12EEC" w:rsidTr="00D12EEC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Esprit Saucier</w:t>
                  </w:r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University of Louisiana at Lafayette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heestand.saucier@louisiana.edu</w:t>
                  </w:r>
                </w:p>
              </w:tc>
            </w:tr>
            <w:tr w:rsidR="00D12EEC" w:rsidRPr="00D12EEC" w:rsidTr="00D12EEC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Tim Shank</w:t>
                  </w:r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WHOI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tshank@whoi.edu</w:t>
                  </w:r>
                </w:p>
              </w:tc>
            </w:tr>
            <w:tr w:rsidR="00D12EEC" w:rsidRPr="00D12EEC" w:rsidTr="00D12EEC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Liz </w:t>
                  </w:r>
                  <w:proofErr w:type="spellStart"/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Shea</w:t>
                  </w:r>
                  <w:proofErr w:type="spellEnd"/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Delaware Museum of Natural History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eshea@delmnh.org</w:t>
                  </w:r>
                </w:p>
              </w:tc>
            </w:tr>
            <w:tr w:rsidR="00D12EEC" w:rsidRPr="00D12EEC" w:rsidTr="00D12EEC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Randy Singer</w:t>
                  </w:r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University of Alabama Ichthyology Collection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randal.a.singer@as.ua.edu</w:t>
                  </w:r>
                </w:p>
              </w:tc>
            </w:tr>
            <w:tr w:rsidR="00D12EEC" w:rsidRPr="00D12EEC" w:rsidTr="00D12EEC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Brad Stevens</w:t>
                  </w:r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proofErr w:type="spellStart"/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Univ</w:t>
                  </w:r>
                  <w:proofErr w:type="spellEnd"/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 of MD Eastern Shore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bgstevens@umes.edu</w:t>
                  </w:r>
                </w:p>
              </w:tc>
            </w:tr>
            <w:tr w:rsidR="00D12EEC" w:rsidRPr="00D12EEC" w:rsidTr="00D12EEC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Michael </w:t>
                  </w:r>
                  <w:proofErr w:type="spellStart"/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Vecchione</w:t>
                  </w:r>
                  <w:proofErr w:type="spellEnd"/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NMFS </w:t>
                  </w:r>
                  <w:proofErr w:type="spellStart"/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Syatematics</w:t>
                  </w:r>
                  <w:proofErr w:type="spellEnd"/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 Lab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vecchiom@si.edu</w:t>
                  </w:r>
                </w:p>
              </w:tc>
            </w:tr>
            <w:tr w:rsidR="00D12EEC" w:rsidRPr="00D12EEC" w:rsidTr="00D12EEC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Scott France</w:t>
                  </w:r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University of Louisiana at Lafayette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france@louisiana.edu</w:t>
                  </w:r>
                </w:p>
              </w:tc>
            </w:tr>
            <w:tr w:rsidR="00D12EEC" w:rsidRPr="00D12EEC" w:rsidTr="00D12EEC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proofErr w:type="spellStart"/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Wilmelie</w:t>
                  </w:r>
                  <w:proofErr w:type="spellEnd"/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 Cruz</w:t>
                  </w:r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University of Maryland Eastern Shore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wilmelie@hotmail.com</w:t>
                  </w:r>
                </w:p>
              </w:tc>
            </w:tr>
            <w:tr w:rsidR="00D12EEC" w:rsidRPr="00D12EEC" w:rsidTr="00D12EEC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Susan </w:t>
                  </w:r>
                  <w:proofErr w:type="spellStart"/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Schnur</w:t>
                  </w:r>
                  <w:proofErr w:type="spellEnd"/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proofErr w:type="spellStart"/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Oregan</w:t>
                  </w:r>
                  <w:proofErr w:type="spellEnd"/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 State University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sschnur@coas.oregonstate.edu</w:t>
                  </w:r>
                </w:p>
              </w:tc>
            </w:tr>
            <w:tr w:rsidR="00D12EEC" w:rsidRPr="00D12EEC" w:rsidTr="00D12EEC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Ellie </w:t>
                  </w:r>
                  <w:proofErr w:type="spellStart"/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Bors</w:t>
                  </w:r>
                  <w:proofErr w:type="spellEnd"/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WHOI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ekbors@gmail.com</w:t>
                  </w:r>
                </w:p>
              </w:tc>
            </w:tr>
            <w:tr w:rsidR="00D12EEC" w:rsidRPr="00D12EEC" w:rsidTr="00D12EEC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Emily </w:t>
                  </w:r>
                  <w:proofErr w:type="spellStart"/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Duwan</w:t>
                  </w:r>
                  <w:proofErr w:type="spellEnd"/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University of Connecticut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emilyduwan@gmail.com</w:t>
                  </w:r>
                </w:p>
              </w:tc>
            </w:tr>
            <w:tr w:rsidR="00D12EEC" w:rsidRPr="00D12EEC" w:rsidTr="00D12EEC">
              <w:trPr>
                <w:trHeight w:val="315"/>
              </w:trPr>
              <w:tc>
                <w:tcPr>
                  <w:tcW w:w="2440" w:type="dxa"/>
                  <w:tcBorders>
                    <w:top w:val="nil"/>
                    <w:left w:val="single" w:sz="8" w:space="0" w:color="CCCCCC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 xml:space="preserve">Kiley </w:t>
                  </w:r>
                  <w:proofErr w:type="spellStart"/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Dancy</w:t>
                  </w:r>
                  <w:proofErr w:type="spellEnd"/>
                </w:p>
              </w:tc>
              <w:tc>
                <w:tcPr>
                  <w:tcW w:w="422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Mid-Atlantic Fishery Management Council</w:t>
                  </w:r>
                </w:p>
              </w:tc>
              <w:tc>
                <w:tcPr>
                  <w:tcW w:w="3040" w:type="dxa"/>
                  <w:tcBorders>
                    <w:top w:val="nil"/>
                    <w:left w:val="nil"/>
                    <w:bottom w:val="single" w:sz="8" w:space="0" w:color="CCCCCC"/>
                    <w:right w:val="single" w:sz="8" w:space="0" w:color="CCCCCC"/>
                  </w:tcBorders>
                  <w:shd w:val="clear" w:color="auto" w:fill="auto"/>
                  <w:vAlign w:val="bottom"/>
                  <w:hideMark/>
                </w:tcPr>
                <w:p w:rsidR="00D12EEC" w:rsidRPr="00D12EEC" w:rsidRDefault="00D12EEC" w:rsidP="00D12EEC">
                  <w:pPr>
                    <w:spacing w:after="0" w:line="240" w:lineRule="auto"/>
                    <w:jc w:val="left"/>
                    <w:rPr>
                      <w:rFonts w:ascii="Arial" w:hAnsi="Arial" w:cs="Arial"/>
                      <w:color w:val="000000"/>
                      <w:lang w:bidi="ar-SA"/>
                    </w:rPr>
                  </w:pPr>
                  <w:r w:rsidRPr="00D12EEC">
                    <w:rPr>
                      <w:rFonts w:ascii="Arial" w:hAnsi="Arial" w:cs="Arial"/>
                      <w:color w:val="000000"/>
                      <w:lang w:bidi="ar-SA"/>
                    </w:rPr>
                    <w:t>kdancy@mafmc.org</w:t>
                  </w:r>
                </w:p>
              </w:tc>
            </w:tr>
          </w:tbl>
          <w:p w:rsidR="0053361A" w:rsidRDefault="00FE55F1" w:rsidP="00A67371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</w:p>
          <w:p w:rsidR="0057157F" w:rsidRDefault="0057157F" w:rsidP="00A67371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  <w:p w:rsidR="0057157F" w:rsidRPr="008D4CF1" w:rsidRDefault="0057157F" w:rsidP="00A67371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</w:tr>
      <w:tr w:rsidR="00833E3F" w:rsidRPr="002A49DF">
        <w:tblPrEx>
          <w:tblLook w:val="04A0" w:firstRow="1" w:lastRow="0" w:firstColumn="1" w:lastColumn="0" w:noHBand="0" w:noVBand="1"/>
        </w:tblPrEx>
        <w:trPr>
          <w:trHeight w:val="151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BB37E3" w:rsidRDefault="00833E3F" w:rsidP="002E341C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lastRenderedPageBreak/>
              <w:t>Purpose of the Dive</w:t>
            </w:r>
            <w:r w:rsidR="000157F9">
              <w:rPr>
                <w:rFonts w:ascii="Calibri" w:hAnsi="Calibri"/>
                <w:b/>
                <w:bCs/>
              </w:rPr>
              <w:t xml:space="preserve"> </w:t>
            </w:r>
          </w:p>
          <w:p w:rsidR="00855B65" w:rsidRPr="00855B65" w:rsidRDefault="00C16041" w:rsidP="00855B65">
            <w:pPr>
              <w:spacing w:after="0" w:line="240" w:lineRule="auto"/>
            </w:pPr>
            <w:r>
              <w:t xml:space="preserve">To explore the geomorphology and biology of the previously unexplored Phoenix Canyon </w:t>
            </w:r>
          </w:p>
        </w:tc>
      </w:tr>
      <w:tr w:rsidR="00833E3F" w:rsidRPr="002A49DF">
        <w:tblPrEx>
          <w:tblLook w:val="04A0" w:firstRow="1" w:lastRow="0" w:firstColumn="1" w:lastColumn="0" w:noHBand="0" w:noVBand="1"/>
        </w:tblPrEx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833E3F" w:rsidRPr="002A49DF" w:rsidRDefault="00833E3F" w:rsidP="00833E3F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Description of the Dive:</w:t>
            </w:r>
          </w:p>
        </w:tc>
      </w:tr>
      <w:tr w:rsidR="00833E3F" w:rsidRPr="002A49DF" w:rsidTr="00964AAA">
        <w:tblPrEx>
          <w:tblLook w:val="04A0" w:firstRow="1" w:lastRow="0" w:firstColumn="1" w:lastColumn="0" w:noHBand="0" w:noVBand="1"/>
        </w:tblPrEx>
        <w:trPr>
          <w:trHeight w:val="39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476294" w:rsidRDefault="00476294" w:rsidP="00476294">
            <w:pPr>
              <w:pStyle w:val="Body"/>
            </w:pPr>
            <w:r>
              <w:t>The ROV D2 was deploye</w:t>
            </w:r>
            <w:r w:rsidR="006870F5">
              <w:t>d at 1225 UTC to a depth of 1172</w:t>
            </w:r>
            <w:bookmarkStart w:id="11" w:name="_GoBack"/>
            <w:bookmarkEnd w:id="11"/>
            <w:r>
              <w:t xml:space="preserve"> meters in Phoenix Canyon; D2 reached the bottom at 1322 UTC. The dive began on a flat, sandy-</w:t>
            </w:r>
            <w:proofErr w:type="spellStart"/>
            <w:r>
              <w:t>silty</w:t>
            </w:r>
            <w:proofErr w:type="spellEnd"/>
            <w:r>
              <w:t>, heavily-</w:t>
            </w:r>
            <w:proofErr w:type="spellStart"/>
            <w:r>
              <w:t>bioturbated</w:t>
            </w:r>
            <w:proofErr w:type="spellEnd"/>
            <w:r>
              <w:t xml:space="preserve"> bottom just south of the main canyon </w:t>
            </w:r>
            <w:proofErr w:type="spellStart"/>
            <w:r>
              <w:t>thalweg</w:t>
            </w:r>
            <w:proofErr w:type="spellEnd"/>
            <w:r>
              <w:t xml:space="preserve">. One or two debris boulders embedded in the thick sand preserved the layering of strata that was later observed higher up on the cliff walls. Several </w:t>
            </w:r>
            <w:r>
              <w:rPr>
                <w:lang w:val="nl-NL"/>
              </w:rPr>
              <w:t>cutthroat eel</w:t>
            </w:r>
            <w:r>
              <w:t>s (</w:t>
            </w:r>
            <w:r>
              <w:rPr>
                <w:i/>
                <w:iCs/>
                <w:lang w:val="it-IT"/>
              </w:rPr>
              <w:t>Synaphobranchus</w:t>
            </w:r>
            <w:r>
              <w:t xml:space="preserve"> sp.) and northern </w:t>
            </w:r>
            <w:proofErr w:type="spellStart"/>
            <w:r>
              <w:t>shortfin</w:t>
            </w:r>
            <w:proofErr w:type="spellEnd"/>
            <w:r>
              <w:t xml:space="preserve"> squid (</w:t>
            </w:r>
            <w:r>
              <w:rPr>
                <w:i/>
                <w:iCs/>
                <w:lang w:val="pt-PT"/>
              </w:rPr>
              <w:t>Illex illecebrosus</w:t>
            </w:r>
            <w:r>
              <w:t>) were observed at the start site. We made our way toward the south wall of the canyon, continuing to cross soft sediment bottom. We observed several fish, including witch flounder (</w:t>
            </w:r>
            <w:proofErr w:type="spellStart"/>
            <w:r>
              <w:rPr>
                <w:i/>
                <w:iCs/>
              </w:rPr>
              <w:t>Glyptocephalus</w:t>
            </w:r>
            <w:proofErr w:type="spellEnd"/>
            <w:r>
              <w:rPr>
                <w:lang w:val="pt-PT"/>
              </w:rPr>
              <w:t>), blue hake (</w:t>
            </w:r>
            <w:proofErr w:type="spellStart"/>
            <w:r>
              <w:rPr>
                <w:i/>
                <w:iCs/>
              </w:rPr>
              <w:t>Antimora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rostrata</w:t>
            </w:r>
            <w:proofErr w:type="spellEnd"/>
            <w:r>
              <w:t>) and black dogfish (</w:t>
            </w:r>
            <w:proofErr w:type="spellStart"/>
            <w:r>
              <w:rPr>
                <w:i/>
                <w:iCs/>
              </w:rPr>
              <w:t>Centroscyllium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fabricii</w:t>
            </w:r>
            <w:proofErr w:type="spellEnd"/>
            <w:r>
              <w:t>), two species of squid (</w:t>
            </w:r>
            <w:proofErr w:type="spellStart"/>
            <w:r>
              <w:rPr>
                <w:i/>
                <w:iCs/>
              </w:rPr>
              <w:t>Mastigoteuthis</w:t>
            </w:r>
            <w:proofErr w:type="spellEnd"/>
            <w:r>
              <w:rPr>
                <w:i/>
                <w:iCs/>
              </w:rPr>
              <w:t xml:space="preserve"> magna</w:t>
            </w:r>
            <w:r>
              <w:t xml:space="preserve"> and </w:t>
            </w:r>
            <w:proofErr w:type="spellStart"/>
            <w:r>
              <w:rPr>
                <w:i/>
                <w:iCs/>
              </w:rPr>
              <w:t>Brachioteuthis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beanii</w:t>
            </w:r>
            <w:proofErr w:type="spellEnd"/>
            <w:r>
              <w:t xml:space="preserve">) and one individual of the solitary </w:t>
            </w:r>
            <w:proofErr w:type="spellStart"/>
            <w:r>
              <w:t>scleractinian</w:t>
            </w:r>
            <w:proofErr w:type="spellEnd"/>
            <w:r>
              <w:t xml:space="preserve"> cup coral </w:t>
            </w:r>
            <w:r>
              <w:rPr>
                <w:i/>
                <w:iCs/>
              </w:rPr>
              <w:t>Flabellum</w:t>
            </w:r>
            <w:r>
              <w:t xml:space="preserve">. We encountered a rock on which a hydroid colony was been preyed upon by 5 or more </w:t>
            </w:r>
            <w:proofErr w:type="spellStart"/>
            <w:r>
              <w:t>aeolid</w:t>
            </w:r>
            <w:proofErr w:type="spellEnd"/>
            <w:r>
              <w:t xml:space="preserve"> nudibranchs. The slope transitioned to steeper terrain with tall, laterally-continuous outcrops of siltstone/mudstone hosting abundant biology. Outcrops showed distinct seaward-dipping bedding planes, differential erosion of less resistant layers and iron-staining. Abundant small caves and slide chutes were likely initiated by burrowing, but micro-scale fractures were frequently observed as well. Some overhangs on these walls were densely populated by </w:t>
            </w:r>
            <w:proofErr w:type="spellStart"/>
            <w:r>
              <w:rPr>
                <w:i/>
                <w:iCs/>
              </w:rPr>
              <w:t>Desmophyllum</w:t>
            </w:r>
            <w:proofErr w:type="spellEnd"/>
            <w:r>
              <w:t xml:space="preserve"> cup corals, along with occasional colonies of the </w:t>
            </w:r>
            <w:proofErr w:type="spellStart"/>
            <w:r>
              <w:rPr>
                <w:lang w:val="es-ES_tradnl"/>
              </w:rPr>
              <w:t>scleractinian</w:t>
            </w:r>
            <w:proofErr w:type="spellEnd"/>
            <w:r>
              <w:t xml:space="preserve"> coral </w:t>
            </w:r>
            <w:proofErr w:type="spellStart"/>
            <w:r>
              <w:rPr>
                <w:i/>
                <w:iCs/>
              </w:rPr>
              <w:t>Solenosmilla</w:t>
            </w:r>
            <w:proofErr w:type="spellEnd"/>
            <w:r>
              <w:t xml:space="preserve">, the </w:t>
            </w:r>
            <w:proofErr w:type="spellStart"/>
            <w:r>
              <w:t>octocoral</w:t>
            </w:r>
            <w:proofErr w:type="spellEnd"/>
            <w:r>
              <w:t xml:space="preserve"> </w:t>
            </w:r>
            <w:proofErr w:type="spellStart"/>
            <w:r>
              <w:rPr>
                <w:i/>
                <w:iCs/>
              </w:rPr>
              <w:t>Acanthogorgia</w:t>
            </w:r>
            <w:proofErr w:type="spellEnd"/>
            <w:r>
              <w:t xml:space="preserve">, and scattered individuals of the </w:t>
            </w:r>
            <w:proofErr w:type="spellStart"/>
            <w:r>
              <w:t>limid</w:t>
            </w:r>
            <w:proofErr w:type="spellEnd"/>
            <w:r>
              <w:t xml:space="preserve"> bivalve </w:t>
            </w:r>
            <w:proofErr w:type="spellStart"/>
            <w:r>
              <w:rPr>
                <w:i/>
                <w:iCs/>
              </w:rPr>
              <w:t>Acesta</w:t>
            </w:r>
            <w:proofErr w:type="spellEnd"/>
            <w:r>
              <w:t xml:space="preserve"> (or relative).</w:t>
            </w:r>
          </w:p>
          <w:p w:rsidR="00476294" w:rsidRDefault="00476294" w:rsidP="00476294">
            <w:pPr>
              <w:pStyle w:val="Body"/>
            </w:pPr>
          </w:p>
          <w:p w:rsidR="00476294" w:rsidRDefault="00476294" w:rsidP="00476294">
            <w:pPr>
              <w:pStyle w:val="Body"/>
            </w:pPr>
            <w:r>
              <w:t xml:space="preserve">Above the outcrops the ROV moved into a sandier, flatter area, also highly </w:t>
            </w:r>
            <w:proofErr w:type="spellStart"/>
            <w:r>
              <w:t>bioturbated</w:t>
            </w:r>
            <w:proofErr w:type="spellEnd"/>
            <w:r>
              <w:t xml:space="preserve"> but with isolated larger burrow holes and in places a white veneer thought to be fresher sand ejected from within the cliff by burrowing. In places we observed sharp headwall scarps where thin (~10 cm) slabs of siltstone had detached and slid downslope, leaving behind a fresh surface with exposed burrow casts. After reaching the top of the section the decision was made to move northwestward into a side-canyon, most likely a landslide valley. This area was dominated by a sloped, sandy-</w:t>
            </w:r>
            <w:proofErr w:type="spellStart"/>
            <w:r>
              <w:t>silty</w:t>
            </w:r>
            <w:proofErr w:type="spellEnd"/>
            <w:r>
              <w:t xml:space="preserve"> bottom and minimal in-situ outcrop, especially higher in the section. </w:t>
            </w:r>
            <w:r>
              <w:lastRenderedPageBreak/>
              <w:t xml:space="preserve">Overall, there was little evidence of recent major mass movement events on the southern walls and floor of Phoenix canyon, at least away from the </w:t>
            </w:r>
            <w:proofErr w:type="spellStart"/>
            <w:r>
              <w:t>thalweg</w:t>
            </w:r>
            <w:proofErr w:type="spellEnd"/>
            <w:r>
              <w:t>; small-scale progressive erosion seemed the dominant physical process modifying the canyon. Throughout the dive we observed many pink sea urchins (</w:t>
            </w:r>
            <w:proofErr w:type="spellStart"/>
            <w:r>
              <w:t>cf</w:t>
            </w:r>
            <w:proofErr w:type="spellEnd"/>
            <w:r>
              <w:t xml:space="preserve"> </w:t>
            </w:r>
            <w:r>
              <w:rPr>
                <w:i/>
                <w:iCs/>
              </w:rPr>
              <w:t>Echinus</w:t>
            </w:r>
            <w:r>
              <w:t xml:space="preserve">), several </w:t>
            </w:r>
            <w:proofErr w:type="spellStart"/>
            <w:r>
              <w:rPr>
                <w:i/>
                <w:iCs/>
              </w:rPr>
              <w:t>Graneledone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verrucosa</w:t>
            </w:r>
            <w:proofErr w:type="spellEnd"/>
            <w:r>
              <w:t xml:space="preserve"> octopi, many </w:t>
            </w:r>
            <w:proofErr w:type="spellStart"/>
            <w:r>
              <w:t>xenophyophores</w:t>
            </w:r>
            <w:proofErr w:type="spellEnd"/>
            <w:r>
              <w:t>, and many skates (</w:t>
            </w:r>
            <w:proofErr w:type="spellStart"/>
            <w:r>
              <w:rPr>
                <w:i/>
                <w:iCs/>
              </w:rPr>
              <w:t>Bathyraja</w:t>
            </w:r>
            <w:proofErr w:type="spellEnd"/>
            <w:r>
              <w:t xml:space="preserve"> sp.).</w:t>
            </w:r>
          </w:p>
          <w:p w:rsidR="00476294" w:rsidRDefault="00476294" w:rsidP="00476294">
            <w:pPr>
              <w:pStyle w:val="Body"/>
            </w:pPr>
          </w:p>
          <w:p w:rsidR="00476294" w:rsidRDefault="00476294" w:rsidP="00476294">
            <w:pPr>
              <w:pStyle w:val="Body"/>
            </w:pPr>
            <w:r>
              <w:t xml:space="preserve">Other species observations: </w:t>
            </w:r>
            <w:proofErr w:type="spellStart"/>
            <w:r>
              <w:rPr>
                <w:i/>
                <w:iCs/>
              </w:rPr>
              <w:t>Neolithodes</w:t>
            </w:r>
            <w:proofErr w:type="spellEnd"/>
            <w:r>
              <w:t xml:space="preserve"> sp. king crabs and </w:t>
            </w:r>
            <w:proofErr w:type="spellStart"/>
            <w:r>
              <w:rPr>
                <w:i/>
                <w:iCs/>
              </w:rPr>
              <w:t>Chaceon</w:t>
            </w:r>
            <w:proofErr w:type="spellEnd"/>
            <w:r>
              <w:t xml:space="preserve"> red crabs;  fish: long-finned hake (</w:t>
            </w:r>
            <w:proofErr w:type="spellStart"/>
            <w:r>
              <w:rPr>
                <w:i/>
                <w:iCs/>
              </w:rPr>
              <w:t>Urophycis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chesteri</w:t>
            </w:r>
            <w:proofErr w:type="spellEnd"/>
            <w:r>
              <w:t xml:space="preserve">), </w:t>
            </w:r>
            <w:proofErr w:type="spellStart"/>
            <w:r>
              <w:t>roundnose</w:t>
            </w:r>
            <w:proofErr w:type="spellEnd"/>
            <w:r>
              <w:t xml:space="preserve"> grenadier (</w:t>
            </w:r>
            <w:proofErr w:type="spellStart"/>
            <w:r>
              <w:rPr>
                <w:i/>
                <w:iCs/>
              </w:rPr>
              <w:t>Coryphaenoides</w:t>
            </w:r>
            <w:proofErr w:type="spellEnd"/>
            <w:r>
              <w:t xml:space="preserve">) and </w:t>
            </w:r>
            <w:r>
              <w:rPr>
                <w:lang w:val="de-DE"/>
              </w:rPr>
              <w:t>marlinspike grenadier</w:t>
            </w:r>
            <w:r>
              <w:t>s (</w:t>
            </w:r>
            <w:proofErr w:type="spellStart"/>
            <w:r>
              <w:rPr>
                <w:i/>
                <w:iCs/>
              </w:rPr>
              <w:t>Nezumia</w:t>
            </w:r>
            <w:proofErr w:type="spellEnd"/>
            <w:r>
              <w:t>), long-finned hake (</w:t>
            </w:r>
            <w:proofErr w:type="spellStart"/>
            <w:r>
              <w:rPr>
                <w:i/>
                <w:iCs/>
              </w:rPr>
              <w:t>Urophycis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chesteri</w:t>
            </w:r>
            <w:proofErr w:type="spellEnd"/>
            <w:r>
              <w:t>), ghost cat shark (</w:t>
            </w:r>
            <w:proofErr w:type="spellStart"/>
            <w:r>
              <w:rPr>
                <w:i/>
                <w:iCs/>
              </w:rPr>
              <w:t>Apristurus</w:t>
            </w:r>
            <w:proofErr w:type="spellEnd"/>
            <w:r>
              <w:t xml:space="preserve">?) and a cat shark egg case on an </w:t>
            </w:r>
            <w:proofErr w:type="spellStart"/>
            <w:r>
              <w:rPr>
                <w:i/>
                <w:iCs/>
              </w:rPr>
              <w:t>Acanthogorgia</w:t>
            </w:r>
            <w:proofErr w:type="spellEnd"/>
            <w:r>
              <w:rPr>
                <w:i/>
                <w:iCs/>
              </w:rPr>
              <w:t xml:space="preserve"> </w:t>
            </w:r>
            <w:r>
              <w:t>coral,</w:t>
            </w:r>
            <w:r>
              <w:rPr>
                <w:lang w:val="nl-NL"/>
              </w:rPr>
              <w:t xml:space="preserve"> cusk eel</w:t>
            </w:r>
            <w:r>
              <w:t>s (</w:t>
            </w:r>
            <w:proofErr w:type="spellStart"/>
            <w:r>
              <w:t>Ophidiidae</w:t>
            </w:r>
            <w:proofErr w:type="spellEnd"/>
            <w:r>
              <w:t>), fathead (</w:t>
            </w:r>
            <w:proofErr w:type="spellStart"/>
            <w:r>
              <w:rPr>
                <w:i/>
                <w:iCs/>
              </w:rPr>
              <w:t>Cottunculus</w:t>
            </w:r>
            <w:proofErr w:type="spellEnd"/>
            <w:r>
              <w:t>) and dragonfish (</w:t>
            </w:r>
            <w:proofErr w:type="spellStart"/>
            <w:r>
              <w:t>Stomiidae</w:t>
            </w:r>
            <w:proofErr w:type="spellEnd"/>
            <w:r>
              <w:t xml:space="preserve">); </w:t>
            </w:r>
          </w:p>
          <w:p w:rsidR="00476294" w:rsidRDefault="00476294" w:rsidP="00476294">
            <w:pPr>
              <w:pStyle w:val="Body"/>
            </w:pPr>
          </w:p>
          <w:p w:rsidR="00476294" w:rsidRDefault="00476294" w:rsidP="00476294">
            <w:pPr>
              <w:pStyle w:val="Body"/>
            </w:pPr>
            <w:r>
              <w:t xml:space="preserve">Interesting highlights: an attack by a </w:t>
            </w:r>
            <w:r>
              <w:rPr>
                <w:lang w:val="nl-NL"/>
              </w:rPr>
              <w:t xml:space="preserve">cutthroat eel </w:t>
            </w:r>
            <w:r>
              <w:t>(</w:t>
            </w:r>
            <w:r>
              <w:rPr>
                <w:i/>
                <w:iCs/>
                <w:lang w:val="it-IT"/>
              </w:rPr>
              <w:t>Synaphobranchus</w:t>
            </w:r>
            <w:r>
              <w:t xml:space="preserve"> sp.) on a </w:t>
            </w:r>
            <w:proofErr w:type="spellStart"/>
            <w:r>
              <w:t>cranchiid</w:t>
            </w:r>
            <w:proofErr w:type="spellEnd"/>
            <w:r>
              <w:t xml:space="preserve"> squid, </w:t>
            </w:r>
            <w:proofErr w:type="spellStart"/>
            <w:r>
              <w:rPr>
                <w:i/>
                <w:iCs/>
              </w:rPr>
              <w:t>Teuthowenia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megalops</w:t>
            </w:r>
            <w:proofErr w:type="spellEnd"/>
            <w:r>
              <w:t xml:space="preserve">; a </w:t>
            </w:r>
            <w:r>
              <w:rPr>
                <w:lang w:val="de-DE"/>
              </w:rPr>
              <w:t xml:space="preserve">marlinspike grenadier </w:t>
            </w:r>
            <w:r>
              <w:t>(</w:t>
            </w:r>
            <w:proofErr w:type="spellStart"/>
            <w:r>
              <w:rPr>
                <w:i/>
                <w:iCs/>
              </w:rPr>
              <w:t>Nezumia</w:t>
            </w:r>
            <w:proofErr w:type="spellEnd"/>
            <w:r>
              <w:rPr>
                <w:i/>
                <w:iCs/>
              </w:rPr>
              <w:t xml:space="preserve"> sp.</w:t>
            </w:r>
            <w:r>
              <w:t xml:space="preserve">) infested with parasitic copepods; and an </w:t>
            </w:r>
            <w:proofErr w:type="spellStart"/>
            <w:r>
              <w:t>aeolid</w:t>
            </w:r>
            <w:proofErr w:type="spellEnd"/>
            <w:r>
              <w:t xml:space="preserve"> nudibranch crawling across the muddy seafloor in front of a resting bobtail squid (</w:t>
            </w:r>
            <w:proofErr w:type="spellStart"/>
            <w:r>
              <w:rPr>
                <w:i/>
                <w:iCs/>
              </w:rPr>
              <w:t>Rossia</w:t>
            </w:r>
            <w:proofErr w:type="spellEnd"/>
            <w:r>
              <w:t xml:space="preserve"> sp.).</w:t>
            </w:r>
          </w:p>
          <w:p w:rsidR="00476294" w:rsidRDefault="00476294" w:rsidP="00476294">
            <w:pPr>
              <w:pStyle w:val="Body"/>
            </w:pPr>
          </w:p>
          <w:p w:rsidR="00DA6471" w:rsidRPr="00FC1DBB" w:rsidRDefault="00476294" w:rsidP="00FC1DBB">
            <w:pPr>
              <w:pStyle w:val="Body"/>
            </w:pPr>
            <w:r>
              <w:t>The ROV left the bottom at 1956 UTC from 1035 m.</w:t>
            </w:r>
          </w:p>
        </w:tc>
      </w:tr>
      <w:tr w:rsidR="00833E3F" w:rsidRPr="002A49DF">
        <w:tblPrEx>
          <w:tblLook w:val="04A0" w:firstRow="1" w:lastRow="0" w:firstColumn="1" w:lastColumn="0" w:noHBand="0" w:noVBand="1"/>
        </w:tblPrEx>
        <w:trPr>
          <w:trHeight w:val="331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E341C" w:rsidRDefault="00833E3F" w:rsidP="008D33BD">
            <w:pPr>
              <w:spacing w:after="0" w:line="240" w:lineRule="auto"/>
              <w:rPr>
                <w:rFonts w:ascii="Calibri" w:hAnsi="Calibri"/>
                <w:b/>
                <w:bCs/>
              </w:rPr>
            </w:pPr>
            <w:r w:rsidRPr="002E341C">
              <w:rPr>
                <w:rFonts w:ascii="Calibri" w:hAnsi="Calibri"/>
                <w:b/>
                <w:bCs/>
              </w:rPr>
              <w:lastRenderedPageBreak/>
              <w:t>Overall Map of ROV Dive Area</w:t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833E3F" w:rsidRPr="002E341C" w:rsidRDefault="00833E3F" w:rsidP="00833E3F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 w:rsidRPr="002E341C">
              <w:rPr>
                <w:rFonts w:ascii="Calibri" w:hAnsi="Calibri"/>
                <w:b/>
              </w:rPr>
              <w:t>Close-up Map of Main Dive Site</w:t>
            </w:r>
          </w:p>
        </w:tc>
      </w:tr>
      <w:tr w:rsidR="00833E3F" w:rsidRPr="002A49DF">
        <w:tblPrEx>
          <w:tblLook w:val="04A0" w:firstRow="1" w:lastRow="0" w:firstColumn="1" w:lastColumn="0" w:noHBand="0" w:noVBand="1"/>
        </w:tblPrEx>
        <w:trPr>
          <w:trHeight w:val="3508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833E3F" w:rsidRPr="002A49DF" w:rsidRDefault="00742CC2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noProof/>
                <w:lang w:bidi="ar-SA"/>
              </w:rPr>
              <w:drawing>
                <wp:inline distT="0" distB="0" distL="0" distR="0">
                  <wp:extent cx="3574021" cy="2221906"/>
                  <wp:effectExtent l="0" t="0" r="7620" b="6985"/>
                  <wp:docPr id="3" name="Picture 3" descr="\\192.168.4.200\PublicData\cruises\EX1404L3\Dive 01 - Phoenix\Dive01 HypackExport_over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4.200\PublicData\cruises\EX1404L3\Dive 01 - Phoenix\Dive01 HypackExport_over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080" cy="2221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center"/>
          </w:tcPr>
          <w:p w:rsidR="00833E3F" w:rsidRPr="002A49DF" w:rsidRDefault="00742CC2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bidi="ar-SA"/>
              </w:rPr>
              <w:drawing>
                <wp:inline distT="0" distB="0" distL="0" distR="0">
                  <wp:extent cx="3170489" cy="2322151"/>
                  <wp:effectExtent l="0" t="0" r="0" b="2540"/>
                  <wp:docPr id="7" name="Picture 7" descr="\\192.168.4.200\PublicData\cruises\EX1404L3\Dive 01 - Phoenix\Dive01 HypackExport_cl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4.200\PublicData\cruises\EX1404L3\Dive 01 - Phoenix\Dive01 HypackExport_cl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42" cy="232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0E3" w:rsidRPr="002A49DF">
        <w:tblPrEx>
          <w:tblLook w:val="04A0" w:firstRow="1" w:lastRow="0" w:firstColumn="1" w:lastColumn="0" w:noHBand="0" w:noVBand="1"/>
        </w:tblPrEx>
        <w:trPr>
          <w:trHeight w:val="619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5B00E3" w:rsidRPr="00130F14" w:rsidRDefault="005B00E3" w:rsidP="00C92CB3">
            <w:pPr>
              <w:spacing w:after="0" w:line="240" w:lineRule="auto"/>
              <w:jc w:val="center"/>
              <w:rPr>
                <w:rFonts w:ascii="Calibri" w:hAnsi="Calibri"/>
                <w:bCs/>
                <w:i/>
              </w:rPr>
            </w:pP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</w:tcPr>
          <w:p w:rsidR="005B00E3" w:rsidRPr="00130F14" w:rsidRDefault="005B00E3" w:rsidP="00C92CB3">
            <w:pPr>
              <w:spacing w:after="0" w:line="240" w:lineRule="auto"/>
              <w:jc w:val="center"/>
              <w:rPr>
                <w:rFonts w:ascii="Calibri" w:hAnsi="Calibri"/>
                <w:i/>
              </w:rPr>
            </w:pPr>
          </w:p>
        </w:tc>
      </w:tr>
      <w:tr w:rsidR="005B00E3" w:rsidRPr="002A49DF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0998" w:type="dxa"/>
            <w:gridSpan w:val="7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vAlign w:val="bottom"/>
          </w:tcPr>
          <w:p w:rsidR="005B00E3" w:rsidRPr="002A49DF" w:rsidRDefault="005B00E3" w:rsidP="00833E3F">
            <w:pPr>
              <w:spacing w:after="0" w:line="240" w:lineRule="auto"/>
              <w:jc w:val="left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Representative Photos of the Dive</w:t>
            </w:r>
          </w:p>
        </w:tc>
      </w:tr>
      <w:tr w:rsidR="005B00E3" w:rsidRPr="002A49DF">
        <w:tblPrEx>
          <w:tblLook w:val="04A0" w:firstRow="1" w:lastRow="0" w:firstColumn="1" w:lastColumn="0" w:noHBand="0" w:noVBand="1"/>
        </w:tblPrEx>
        <w:trPr>
          <w:trHeight w:val="33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5B00E3" w:rsidRPr="002A49DF" w:rsidRDefault="00D232A9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  <w:noProof/>
                <w:lang w:bidi="ar-SA"/>
              </w:rPr>
              <w:drawing>
                <wp:inline distT="0" distB="0" distL="0" distR="0">
                  <wp:extent cx="3356074" cy="1888621"/>
                  <wp:effectExtent l="0" t="0" r="0" b="0"/>
                  <wp:docPr id="1" name="Picture 1" descr="C:\Users\Brian.Kennedy\Pictures\Cruises\EX1404L3\EX1404L3_IMG_20140919T193529Z_ROVHD_NUDA_SQ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rian.Kennedy\Pictures\Cruises\EX1404L3\EX1404L3_IMG_20140919T193529Z_ROVHD_NUDA_SQ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059" cy="1897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5B00E3" w:rsidRPr="002A49DF" w:rsidRDefault="00D232A9" w:rsidP="00833E3F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bidi="ar-SA"/>
              </w:rPr>
              <w:drawing>
                <wp:inline distT="0" distB="0" distL="0" distR="0">
                  <wp:extent cx="3347726" cy="1883924"/>
                  <wp:effectExtent l="0" t="0" r="5080" b="2540"/>
                  <wp:docPr id="2" name="Picture 2" descr="C:\Users\Brian.Kennedy\Pictures\Cruises\EX1404L3\EX1404L3_IMG_20140919T185836Z_ROVHD_FSH_PARA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rian.Kennedy\Pictures\Cruises\EX1404L3\EX1404L3_IMG_20140919T185836Z_ROVHD_FSH_PARAS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3339" cy="1887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7F9" w:rsidRPr="002A49DF">
        <w:tblPrEx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5508" w:type="dxa"/>
            <w:gridSpan w:val="4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0157F9" w:rsidRPr="009500E8" w:rsidRDefault="00D232A9" w:rsidP="000A3655">
            <w:pPr>
              <w:spacing w:after="0" w:line="240" w:lineRule="auto"/>
              <w:jc w:val="lef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  <w:noProof/>
                <w:lang w:bidi="ar-SA"/>
              </w:rPr>
              <w:lastRenderedPageBreak/>
              <w:drawing>
                <wp:inline distT="0" distB="0" distL="0" distR="0">
                  <wp:extent cx="3386445" cy="1905712"/>
                  <wp:effectExtent l="0" t="0" r="5080" b="0"/>
                  <wp:docPr id="4" name="Picture 4" descr="C:\Users\Brian.Kennedy\Pictures\Cruises\EX1404L3\EX1404L3_IMG_20140919T162418Z_ROVHD_WALL_C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rian.Kennedy\Pictures\Cruises\EX1404L3\EX1404L3_IMG_20140919T162418Z_ROVHD_WALL_C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880" cy="191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gridSpan w:val="3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</w:tcPr>
          <w:p w:rsidR="000157F9" w:rsidRPr="009500E8" w:rsidRDefault="00D232A9" w:rsidP="00DA6471">
            <w:pPr>
              <w:spacing w:after="0" w:line="240" w:lineRule="auto"/>
              <w:jc w:val="left"/>
              <w:rPr>
                <w:rFonts w:ascii="Calibri" w:hAnsi="Calibri"/>
                <w:bCs/>
              </w:rPr>
            </w:pPr>
            <w:r>
              <w:rPr>
                <w:rFonts w:ascii="Calibri" w:hAnsi="Calibri"/>
                <w:bCs/>
                <w:noProof/>
                <w:lang w:bidi="ar-SA"/>
              </w:rPr>
              <w:drawing>
                <wp:inline distT="0" distB="0" distL="0" distR="0">
                  <wp:extent cx="3457247" cy="1944702"/>
                  <wp:effectExtent l="0" t="0" r="0" b="0"/>
                  <wp:docPr id="5" name="Picture 5" descr="C:\Users\Brian.Kennedy\Pictures\Cruises\EX1404L3\EX1404L3_IMG_20140919T154909Z_ROVHD_CRAB_DESCRIB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rian.Kennedy\Pictures\Cruises\EX1404L3\EX1404L3_IMG_20140919T154909Z_ROVHD_CRAB_DESCRIB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965" cy="1950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7F9" w:rsidRPr="002A49DF">
        <w:tblPrEx>
          <w:tblLook w:val="04A0" w:firstRow="1" w:lastRow="0" w:firstColumn="1" w:lastColumn="0" w:noHBand="0" w:noVBand="1"/>
        </w:tblPrEx>
        <w:trPr>
          <w:trHeight w:val="610"/>
        </w:trPr>
        <w:tc>
          <w:tcPr>
            <w:tcW w:w="3348" w:type="dxa"/>
            <w:gridSpan w:val="2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0157F9" w:rsidRPr="002A49DF" w:rsidRDefault="000157F9" w:rsidP="00833E3F">
            <w:pPr>
              <w:spacing w:after="0" w:line="240" w:lineRule="auto"/>
              <w:jc w:val="center"/>
              <w:rPr>
                <w:rFonts w:ascii="Calibri" w:hAnsi="Calibri"/>
                <w:b/>
                <w:bCs/>
              </w:rPr>
            </w:pPr>
            <w:r w:rsidRPr="002A49DF">
              <w:rPr>
                <w:rFonts w:ascii="Calibri" w:hAnsi="Calibri"/>
                <w:b/>
                <w:bCs/>
              </w:rPr>
              <w:t>Please direct inquiries to:</w:t>
            </w:r>
          </w:p>
        </w:tc>
        <w:tc>
          <w:tcPr>
            <w:tcW w:w="7650" w:type="dxa"/>
            <w:gridSpan w:val="5"/>
            <w:tcBorders>
              <w:left w:val="single" w:sz="8" w:space="0" w:color="6585CF"/>
              <w:bottom w:val="single" w:sz="8" w:space="0" w:color="6585CF"/>
              <w:right w:val="single" w:sz="8" w:space="0" w:color="6585CF"/>
            </w:tcBorders>
            <w:shd w:val="clear" w:color="auto" w:fill="D8E0F3"/>
            <w:vAlign w:val="center"/>
          </w:tcPr>
          <w:p w:rsidR="000157F9" w:rsidRPr="002A49DF" w:rsidRDefault="000157F9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NOAA Office of Ocean Exploration &amp; Research</w:t>
            </w:r>
            <w:r w:rsidRPr="002A49DF">
              <w:rPr>
                <w:rFonts w:ascii="Calibri" w:hAnsi="Calibri"/>
              </w:rPr>
              <w:br/>
              <w:t>1315 East-West Highway (SSMC3 10</w:t>
            </w:r>
            <w:r w:rsidRPr="002A49DF">
              <w:rPr>
                <w:rFonts w:ascii="Calibri" w:hAnsi="Calibri"/>
                <w:vertAlign w:val="superscript"/>
              </w:rPr>
              <w:t>th</w:t>
            </w:r>
            <w:r w:rsidRPr="002A49DF">
              <w:rPr>
                <w:rFonts w:ascii="Calibri" w:hAnsi="Calibri"/>
              </w:rPr>
              <w:t xml:space="preserve"> Floor)</w:t>
            </w:r>
          </w:p>
          <w:p w:rsidR="000157F9" w:rsidRPr="002A49DF" w:rsidRDefault="000157F9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Silver Spring, MD 20910</w:t>
            </w:r>
          </w:p>
          <w:p w:rsidR="000157F9" w:rsidRPr="002A49DF" w:rsidRDefault="000157F9" w:rsidP="00833E3F">
            <w:pPr>
              <w:spacing w:after="0" w:line="240" w:lineRule="auto"/>
              <w:jc w:val="left"/>
              <w:rPr>
                <w:rFonts w:ascii="Calibri" w:hAnsi="Calibri"/>
              </w:rPr>
            </w:pPr>
            <w:r w:rsidRPr="002A49DF">
              <w:rPr>
                <w:rFonts w:ascii="Calibri" w:hAnsi="Calibri"/>
              </w:rPr>
              <w:t>(301) 734-1014</w:t>
            </w:r>
          </w:p>
        </w:tc>
      </w:tr>
    </w:tbl>
    <w:p w:rsidR="00833E3F" w:rsidRPr="00423E01" w:rsidRDefault="00833E3F" w:rsidP="00833E3F"/>
    <w:sectPr w:rsidR="00833E3F" w:rsidRPr="00423E01" w:rsidSect="00833E3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A1002AEF" w:usb1="8000787B" w:usb2="00000008" w:usb3="00000000" w:csb0="000100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53D25"/>
    <w:multiLevelType w:val="hybridMultilevel"/>
    <w:tmpl w:val="0664A8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824"/>
    <w:rsid w:val="00001EB3"/>
    <w:rsid w:val="00004438"/>
    <w:rsid w:val="000071F4"/>
    <w:rsid w:val="000072F5"/>
    <w:rsid w:val="00010ED0"/>
    <w:rsid w:val="000157F9"/>
    <w:rsid w:val="00025E72"/>
    <w:rsid w:val="00026B3F"/>
    <w:rsid w:val="0007579B"/>
    <w:rsid w:val="00085A3F"/>
    <w:rsid w:val="00085EF8"/>
    <w:rsid w:val="000964C6"/>
    <w:rsid w:val="000A1F06"/>
    <w:rsid w:val="000A3655"/>
    <w:rsid w:val="000A6D9E"/>
    <w:rsid w:val="000B5016"/>
    <w:rsid w:val="000C1DEC"/>
    <w:rsid w:val="000C34D6"/>
    <w:rsid w:val="000D535A"/>
    <w:rsid w:val="000F6824"/>
    <w:rsid w:val="00100CBB"/>
    <w:rsid w:val="0010783F"/>
    <w:rsid w:val="001329E0"/>
    <w:rsid w:val="00132D7F"/>
    <w:rsid w:val="00153176"/>
    <w:rsid w:val="0016026E"/>
    <w:rsid w:val="00162922"/>
    <w:rsid w:val="0016425A"/>
    <w:rsid w:val="00166A73"/>
    <w:rsid w:val="00192EF4"/>
    <w:rsid w:val="001A0EDB"/>
    <w:rsid w:val="001A3747"/>
    <w:rsid w:val="001B33D3"/>
    <w:rsid w:val="001C317F"/>
    <w:rsid w:val="001E47DC"/>
    <w:rsid w:val="001F3707"/>
    <w:rsid w:val="002005A5"/>
    <w:rsid w:val="0020327F"/>
    <w:rsid w:val="00205A80"/>
    <w:rsid w:val="002071F2"/>
    <w:rsid w:val="0024188E"/>
    <w:rsid w:val="0024441B"/>
    <w:rsid w:val="00252CF7"/>
    <w:rsid w:val="00275C11"/>
    <w:rsid w:val="002A6528"/>
    <w:rsid w:val="002C52C4"/>
    <w:rsid w:val="002E341C"/>
    <w:rsid w:val="002E5DB8"/>
    <w:rsid w:val="002F41F2"/>
    <w:rsid w:val="002F50EE"/>
    <w:rsid w:val="002F69F0"/>
    <w:rsid w:val="003041C0"/>
    <w:rsid w:val="00323558"/>
    <w:rsid w:val="00330E05"/>
    <w:rsid w:val="00341D23"/>
    <w:rsid w:val="00344BF0"/>
    <w:rsid w:val="003564C5"/>
    <w:rsid w:val="00365852"/>
    <w:rsid w:val="003701B9"/>
    <w:rsid w:val="003717A7"/>
    <w:rsid w:val="00392C1A"/>
    <w:rsid w:val="00393F2A"/>
    <w:rsid w:val="003A75B8"/>
    <w:rsid w:val="003B4396"/>
    <w:rsid w:val="003B759B"/>
    <w:rsid w:val="003D15CF"/>
    <w:rsid w:val="003D25AB"/>
    <w:rsid w:val="003D52B4"/>
    <w:rsid w:val="003F3252"/>
    <w:rsid w:val="00406342"/>
    <w:rsid w:val="004142FD"/>
    <w:rsid w:val="00415492"/>
    <w:rsid w:val="00416BC1"/>
    <w:rsid w:val="0042669C"/>
    <w:rsid w:val="00460EE7"/>
    <w:rsid w:val="00464E19"/>
    <w:rsid w:val="00466A2A"/>
    <w:rsid w:val="00476294"/>
    <w:rsid w:val="0048506E"/>
    <w:rsid w:val="0048712A"/>
    <w:rsid w:val="004A715F"/>
    <w:rsid w:val="004B16CC"/>
    <w:rsid w:val="004C46BA"/>
    <w:rsid w:val="004C4B5C"/>
    <w:rsid w:val="004D0B8D"/>
    <w:rsid w:val="004F0F8F"/>
    <w:rsid w:val="004F221C"/>
    <w:rsid w:val="005061BE"/>
    <w:rsid w:val="00512230"/>
    <w:rsid w:val="0053361A"/>
    <w:rsid w:val="0054501C"/>
    <w:rsid w:val="00550EB5"/>
    <w:rsid w:val="00562A3B"/>
    <w:rsid w:val="00564D51"/>
    <w:rsid w:val="005678CE"/>
    <w:rsid w:val="0057157F"/>
    <w:rsid w:val="00584C95"/>
    <w:rsid w:val="00592460"/>
    <w:rsid w:val="005B00E3"/>
    <w:rsid w:val="005B3789"/>
    <w:rsid w:val="005C3B8D"/>
    <w:rsid w:val="005C4EA2"/>
    <w:rsid w:val="005C6D69"/>
    <w:rsid w:val="005E1218"/>
    <w:rsid w:val="005E628E"/>
    <w:rsid w:val="005F31C6"/>
    <w:rsid w:val="006029A0"/>
    <w:rsid w:val="006046E3"/>
    <w:rsid w:val="0060576E"/>
    <w:rsid w:val="006059E3"/>
    <w:rsid w:val="006130B3"/>
    <w:rsid w:val="0064389A"/>
    <w:rsid w:val="00665446"/>
    <w:rsid w:val="00666F38"/>
    <w:rsid w:val="006759B4"/>
    <w:rsid w:val="00677EA7"/>
    <w:rsid w:val="006870F5"/>
    <w:rsid w:val="00696373"/>
    <w:rsid w:val="006A62DE"/>
    <w:rsid w:val="006B2B65"/>
    <w:rsid w:val="006D2597"/>
    <w:rsid w:val="006D7654"/>
    <w:rsid w:val="00712AB1"/>
    <w:rsid w:val="007157E7"/>
    <w:rsid w:val="007348AF"/>
    <w:rsid w:val="00742CC2"/>
    <w:rsid w:val="00750E57"/>
    <w:rsid w:val="00760824"/>
    <w:rsid w:val="00763BC8"/>
    <w:rsid w:val="00773F4D"/>
    <w:rsid w:val="00776859"/>
    <w:rsid w:val="00785C66"/>
    <w:rsid w:val="00786148"/>
    <w:rsid w:val="00792777"/>
    <w:rsid w:val="00797D4C"/>
    <w:rsid w:val="007A0FCD"/>
    <w:rsid w:val="007A5582"/>
    <w:rsid w:val="007B56D6"/>
    <w:rsid w:val="007C06D0"/>
    <w:rsid w:val="007C6996"/>
    <w:rsid w:val="007E49CA"/>
    <w:rsid w:val="0081433C"/>
    <w:rsid w:val="00814F6C"/>
    <w:rsid w:val="00833E3F"/>
    <w:rsid w:val="00834AE2"/>
    <w:rsid w:val="0084029B"/>
    <w:rsid w:val="00842C70"/>
    <w:rsid w:val="008471E1"/>
    <w:rsid w:val="008506DA"/>
    <w:rsid w:val="00855B65"/>
    <w:rsid w:val="00874DC5"/>
    <w:rsid w:val="008805AF"/>
    <w:rsid w:val="0088107A"/>
    <w:rsid w:val="00881461"/>
    <w:rsid w:val="0089598D"/>
    <w:rsid w:val="008967BD"/>
    <w:rsid w:val="008B26A9"/>
    <w:rsid w:val="008B5259"/>
    <w:rsid w:val="008D33BD"/>
    <w:rsid w:val="008D4CF1"/>
    <w:rsid w:val="008F1964"/>
    <w:rsid w:val="009053FD"/>
    <w:rsid w:val="00906B93"/>
    <w:rsid w:val="009500E8"/>
    <w:rsid w:val="00952101"/>
    <w:rsid w:val="009528FB"/>
    <w:rsid w:val="00964AAA"/>
    <w:rsid w:val="00977593"/>
    <w:rsid w:val="00994369"/>
    <w:rsid w:val="00997B5C"/>
    <w:rsid w:val="009B35CB"/>
    <w:rsid w:val="009C45D7"/>
    <w:rsid w:val="009C4757"/>
    <w:rsid w:val="009C6E66"/>
    <w:rsid w:val="009D0A8A"/>
    <w:rsid w:val="009D0F00"/>
    <w:rsid w:val="009D1259"/>
    <w:rsid w:val="009D23C2"/>
    <w:rsid w:val="009D43AB"/>
    <w:rsid w:val="009D5912"/>
    <w:rsid w:val="009E53A3"/>
    <w:rsid w:val="009F345C"/>
    <w:rsid w:val="00A00B43"/>
    <w:rsid w:val="00A06794"/>
    <w:rsid w:val="00A140E9"/>
    <w:rsid w:val="00A238CD"/>
    <w:rsid w:val="00A320ED"/>
    <w:rsid w:val="00A33E55"/>
    <w:rsid w:val="00A419BC"/>
    <w:rsid w:val="00A451CE"/>
    <w:rsid w:val="00A47363"/>
    <w:rsid w:val="00A52687"/>
    <w:rsid w:val="00A54E55"/>
    <w:rsid w:val="00A67371"/>
    <w:rsid w:val="00A77531"/>
    <w:rsid w:val="00A84936"/>
    <w:rsid w:val="00A8656B"/>
    <w:rsid w:val="00A94C19"/>
    <w:rsid w:val="00AD4421"/>
    <w:rsid w:val="00AE3104"/>
    <w:rsid w:val="00AF2A36"/>
    <w:rsid w:val="00AF67E8"/>
    <w:rsid w:val="00B047B1"/>
    <w:rsid w:val="00B0565F"/>
    <w:rsid w:val="00B1601F"/>
    <w:rsid w:val="00B1779A"/>
    <w:rsid w:val="00B23DAC"/>
    <w:rsid w:val="00B266A4"/>
    <w:rsid w:val="00B312FB"/>
    <w:rsid w:val="00B32FC6"/>
    <w:rsid w:val="00B36501"/>
    <w:rsid w:val="00B429F3"/>
    <w:rsid w:val="00B605DF"/>
    <w:rsid w:val="00B60FC3"/>
    <w:rsid w:val="00B64972"/>
    <w:rsid w:val="00B658CB"/>
    <w:rsid w:val="00B70A74"/>
    <w:rsid w:val="00B87DC0"/>
    <w:rsid w:val="00BA69D4"/>
    <w:rsid w:val="00BB1B7F"/>
    <w:rsid w:val="00BB37E3"/>
    <w:rsid w:val="00BB3ACE"/>
    <w:rsid w:val="00BC5B13"/>
    <w:rsid w:val="00BD1E77"/>
    <w:rsid w:val="00BE0A91"/>
    <w:rsid w:val="00BF5FF8"/>
    <w:rsid w:val="00C051DB"/>
    <w:rsid w:val="00C05E08"/>
    <w:rsid w:val="00C10926"/>
    <w:rsid w:val="00C16041"/>
    <w:rsid w:val="00C20BD1"/>
    <w:rsid w:val="00C258AA"/>
    <w:rsid w:val="00C31684"/>
    <w:rsid w:val="00C362B0"/>
    <w:rsid w:val="00C3727F"/>
    <w:rsid w:val="00C47656"/>
    <w:rsid w:val="00C50911"/>
    <w:rsid w:val="00C512CC"/>
    <w:rsid w:val="00C62A3E"/>
    <w:rsid w:val="00C7553F"/>
    <w:rsid w:val="00C77735"/>
    <w:rsid w:val="00C80EB1"/>
    <w:rsid w:val="00C84191"/>
    <w:rsid w:val="00C92CB3"/>
    <w:rsid w:val="00CA35A5"/>
    <w:rsid w:val="00CA6EF2"/>
    <w:rsid w:val="00CB2933"/>
    <w:rsid w:val="00CC7D6C"/>
    <w:rsid w:val="00CD1818"/>
    <w:rsid w:val="00CE71BF"/>
    <w:rsid w:val="00CF65CA"/>
    <w:rsid w:val="00D0025D"/>
    <w:rsid w:val="00D01D87"/>
    <w:rsid w:val="00D0584C"/>
    <w:rsid w:val="00D12EEC"/>
    <w:rsid w:val="00D130E4"/>
    <w:rsid w:val="00D232A9"/>
    <w:rsid w:val="00D4356A"/>
    <w:rsid w:val="00D45107"/>
    <w:rsid w:val="00D4758C"/>
    <w:rsid w:val="00D502EA"/>
    <w:rsid w:val="00D5097E"/>
    <w:rsid w:val="00D65018"/>
    <w:rsid w:val="00D664E7"/>
    <w:rsid w:val="00D9265E"/>
    <w:rsid w:val="00D95013"/>
    <w:rsid w:val="00D97BF4"/>
    <w:rsid w:val="00DA6471"/>
    <w:rsid w:val="00DA6EBF"/>
    <w:rsid w:val="00DC18F8"/>
    <w:rsid w:val="00DC42BE"/>
    <w:rsid w:val="00DE5263"/>
    <w:rsid w:val="00DE7A43"/>
    <w:rsid w:val="00DF3541"/>
    <w:rsid w:val="00E07949"/>
    <w:rsid w:val="00E144B5"/>
    <w:rsid w:val="00E15376"/>
    <w:rsid w:val="00E168BA"/>
    <w:rsid w:val="00E16FA5"/>
    <w:rsid w:val="00E42653"/>
    <w:rsid w:val="00E43F44"/>
    <w:rsid w:val="00E548E6"/>
    <w:rsid w:val="00E56763"/>
    <w:rsid w:val="00E72DA1"/>
    <w:rsid w:val="00E7549B"/>
    <w:rsid w:val="00E94E1C"/>
    <w:rsid w:val="00E97BAB"/>
    <w:rsid w:val="00EC35CD"/>
    <w:rsid w:val="00ED4F99"/>
    <w:rsid w:val="00EE0615"/>
    <w:rsid w:val="00EE14D0"/>
    <w:rsid w:val="00EF463B"/>
    <w:rsid w:val="00EF7BC0"/>
    <w:rsid w:val="00F07289"/>
    <w:rsid w:val="00F255E8"/>
    <w:rsid w:val="00F30671"/>
    <w:rsid w:val="00F57DCD"/>
    <w:rsid w:val="00F735B2"/>
    <w:rsid w:val="00F77C24"/>
    <w:rsid w:val="00F864A2"/>
    <w:rsid w:val="00F923BD"/>
    <w:rsid w:val="00F953EE"/>
    <w:rsid w:val="00FA57FE"/>
    <w:rsid w:val="00FB55FE"/>
    <w:rsid w:val="00FB6814"/>
    <w:rsid w:val="00FC1DBB"/>
    <w:rsid w:val="00FC4DA2"/>
    <w:rsid w:val="00FE0FC0"/>
    <w:rsid w:val="00FE55F1"/>
    <w:rsid w:val="00FE6931"/>
    <w:rsid w:val="00FF3BEF"/>
    <w:rsid w:val="00FF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Borders>
        <w:top w:val="single" w:sz="8" w:space="0" w:color="CEB966"/>
        <w:bottom w:val="single" w:sz="8" w:space="0" w:color="CEB96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45DC"/>
    <w:rPr>
      <w:color w:val="410082"/>
      <w:u w:val="single"/>
    </w:rPr>
  </w:style>
  <w:style w:type="character" w:customStyle="1" w:styleId="st">
    <w:name w:val="st"/>
    <w:basedOn w:val="DefaultParagraphFont"/>
    <w:rsid w:val="00C62A3E"/>
  </w:style>
  <w:style w:type="paragraph" w:styleId="ListParagraph">
    <w:name w:val="List Paragraph"/>
    <w:basedOn w:val="Normal"/>
    <w:uiPriority w:val="34"/>
    <w:qFormat/>
    <w:rsid w:val="006B2B65"/>
    <w:pPr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bidi="ar-SA"/>
    </w:rPr>
  </w:style>
  <w:style w:type="paragraph" w:customStyle="1" w:styleId="Body">
    <w:name w:val="Body"/>
    <w:rsid w:val="0047629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character" w:styleId="FollowedHyperlink">
    <w:name w:val="FollowedHyperlink"/>
    <w:basedOn w:val="DefaultParagraphFont"/>
    <w:uiPriority w:val="99"/>
    <w:semiHidden/>
    <w:unhideWhenUsed/>
    <w:rsid w:val="00A33E5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="Times New Roman" w:hAnsi="Book Antiqu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23E01"/>
    <w:pPr>
      <w:spacing w:after="200" w:line="276" w:lineRule="auto"/>
      <w:jc w:val="both"/>
    </w:pPr>
    <w:rPr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3E01"/>
    <w:pPr>
      <w:spacing w:before="200" w:after="0"/>
      <w:jc w:val="left"/>
      <w:outlineLvl w:val="4"/>
    </w:pPr>
    <w:rPr>
      <w:smallCaps/>
      <w:color w:val="758C5A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423E01"/>
    <w:pPr>
      <w:spacing w:after="0"/>
      <w:jc w:val="left"/>
      <w:outlineLvl w:val="5"/>
    </w:pPr>
    <w:rPr>
      <w:smallCaps/>
      <w:color w:val="9CB084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423E01"/>
    <w:pPr>
      <w:spacing w:after="0"/>
      <w:jc w:val="left"/>
      <w:outlineLvl w:val="6"/>
    </w:pPr>
    <w:rPr>
      <w:b/>
      <w:smallCaps/>
      <w:color w:val="9CB084"/>
      <w:spacing w:val="10"/>
    </w:rPr>
  </w:style>
  <w:style w:type="paragraph" w:styleId="Heading8">
    <w:name w:val="heading 8"/>
    <w:basedOn w:val="Normal"/>
    <w:next w:val="Normal"/>
    <w:link w:val="Heading8Char"/>
    <w:uiPriority w:val="9"/>
    <w:qFormat/>
    <w:rsid w:val="00423E01"/>
    <w:pPr>
      <w:spacing w:after="0"/>
      <w:jc w:val="left"/>
      <w:outlineLvl w:val="7"/>
    </w:pPr>
    <w:rPr>
      <w:b/>
      <w:i/>
      <w:smallCaps/>
      <w:color w:val="758C5A"/>
    </w:rPr>
  </w:style>
  <w:style w:type="paragraph" w:styleId="Heading9">
    <w:name w:val="heading 9"/>
    <w:basedOn w:val="Normal"/>
    <w:next w:val="Normal"/>
    <w:link w:val="Heading9Char"/>
    <w:uiPriority w:val="9"/>
    <w:qFormat/>
    <w:rsid w:val="00423E01"/>
    <w:pPr>
      <w:spacing w:after="0"/>
      <w:jc w:val="left"/>
      <w:outlineLvl w:val="8"/>
    </w:pPr>
    <w:rPr>
      <w:b/>
      <w:i/>
      <w:smallCaps/>
      <w:color w:val="4E5D3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/>
    </w:rPr>
  </w:style>
  <w:style w:type="paragraph" w:styleId="Caption">
    <w:name w:val="caption"/>
    <w:basedOn w:val="Normal"/>
    <w:next w:val="Normal"/>
    <w:uiPriority w:val="35"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="Lucida Sans" w:hAnsi="Lucida Sans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="Lucida Sans" w:eastAsia="Times New Roman" w:hAnsi="Lucida Sans" w:cs="Times New Roman"/>
      <w:szCs w:val="22"/>
    </w:rPr>
  </w:style>
  <w:style w:type="character" w:styleId="Strong">
    <w:name w:val="Strong"/>
    <w:uiPriority w:val="22"/>
    <w:qFormat/>
    <w:rsid w:val="00423E01"/>
    <w:rPr>
      <w:b/>
      <w:color w:val="9CB084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customStyle="1" w:styleId="NoSpacing1">
    <w:name w:val="No Spacing1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1"/>
    <w:uiPriority w:val="1"/>
    <w:rsid w:val="00423E01"/>
  </w:style>
  <w:style w:type="paragraph" w:customStyle="1" w:styleId="MediumGrid1-Accent21">
    <w:name w:val="Medium Grid 1 - Accent 21"/>
    <w:basedOn w:val="Normal"/>
    <w:uiPriority w:val="34"/>
    <w:qFormat/>
    <w:rsid w:val="00423E01"/>
    <w:pPr>
      <w:ind w:left="720"/>
      <w:contextualSpacing/>
    </w:pPr>
  </w:style>
  <w:style w:type="paragraph" w:customStyle="1" w:styleId="MediumGrid2-Accent21">
    <w:name w:val="Medium Grid 2 - Accent 21"/>
    <w:basedOn w:val="Normal"/>
    <w:next w:val="Normal"/>
    <w:link w:val="MediumGrid2-Accent2Char"/>
    <w:uiPriority w:val="29"/>
    <w:qFormat/>
    <w:rsid w:val="00423E01"/>
    <w:rPr>
      <w:i/>
    </w:rPr>
  </w:style>
  <w:style w:type="character" w:customStyle="1" w:styleId="MediumGrid2-Accent2Char">
    <w:name w:val="Medium Grid 2 - Accent 2 Char"/>
    <w:basedOn w:val="DefaultParagraphFont"/>
    <w:link w:val="MediumGrid2-Accent21"/>
    <w:uiPriority w:val="29"/>
    <w:rsid w:val="00423E01"/>
    <w:rPr>
      <w:i/>
    </w:rPr>
  </w:style>
  <w:style w:type="paragraph" w:customStyle="1" w:styleId="MediumGrid3-Accent21">
    <w:name w:val="Medium Grid 3 - Accent 21"/>
    <w:basedOn w:val="Normal"/>
    <w:next w:val="Normal"/>
    <w:link w:val="MediumGrid3-Accent2Char"/>
    <w:uiPriority w:val="30"/>
    <w:qFormat/>
    <w:rsid w:val="00423E01"/>
    <w:pPr>
      <w:pBdr>
        <w:top w:val="single" w:sz="8" w:space="10" w:color="758C5A"/>
        <w:left w:val="single" w:sz="8" w:space="10" w:color="758C5A"/>
        <w:bottom w:val="single" w:sz="8" w:space="10" w:color="758C5A"/>
        <w:right w:val="single" w:sz="8" w:space="10" w:color="758C5A"/>
      </w:pBdr>
      <w:shd w:val="clear" w:color="auto" w:fill="9CB084"/>
      <w:spacing w:before="140" w:after="140"/>
      <w:ind w:left="1440" w:right="1440"/>
    </w:pPr>
    <w:rPr>
      <w:b/>
      <w:i/>
      <w:color w:val="FFFFFF"/>
    </w:rPr>
  </w:style>
  <w:style w:type="character" w:customStyle="1" w:styleId="MediumGrid3-Accent2Char">
    <w:name w:val="Medium Grid 3 - Accent 2 Char"/>
    <w:basedOn w:val="DefaultParagraphFont"/>
    <w:link w:val="MediumGrid3-Accent21"/>
    <w:uiPriority w:val="30"/>
    <w:rsid w:val="00423E01"/>
    <w:rPr>
      <w:b/>
      <w:i/>
      <w:color w:val="FFFFFF"/>
      <w:shd w:val="clear" w:color="auto" w:fill="9CB084"/>
    </w:rPr>
  </w:style>
  <w:style w:type="character" w:customStyle="1" w:styleId="SubtleEmphasis1">
    <w:name w:val="Subtle Emphasis1"/>
    <w:uiPriority w:val="19"/>
    <w:qFormat/>
    <w:rsid w:val="00423E01"/>
    <w:rPr>
      <w:i/>
    </w:rPr>
  </w:style>
  <w:style w:type="character" w:customStyle="1" w:styleId="IntenseEmphasis1">
    <w:name w:val="Intense Emphasis1"/>
    <w:uiPriority w:val="21"/>
    <w:qFormat/>
    <w:rsid w:val="00423E01"/>
    <w:rPr>
      <w:b/>
      <w:i/>
      <w:color w:val="9CB084"/>
      <w:spacing w:val="10"/>
    </w:rPr>
  </w:style>
  <w:style w:type="character" w:customStyle="1" w:styleId="SubtleReference1">
    <w:name w:val="Subtle Reference1"/>
    <w:uiPriority w:val="31"/>
    <w:qFormat/>
    <w:rsid w:val="00423E01"/>
    <w:rPr>
      <w:b/>
    </w:rPr>
  </w:style>
  <w:style w:type="character" w:customStyle="1" w:styleId="IntenseReference1">
    <w:name w:val="Intense Reference1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customStyle="1" w:styleId="BookTitle1">
    <w:name w:val="Book Title1"/>
    <w:uiPriority w:val="33"/>
    <w:qFormat/>
    <w:rsid w:val="00423E01"/>
    <w:rPr>
      <w:rFonts w:ascii="Lucida Sans" w:eastAsia="Times New Roman" w:hAnsi="Lucida Sans" w:cs="Times New Roman"/>
      <w:i/>
      <w:iCs/>
      <w:sz w:val="20"/>
      <w:szCs w:val="2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customStyle="1" w:styleId="PlaceholderText1">
    <w:name w:val="Placeholder Text1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Shading-Accent11">
    <w:name w:val="Light Shading - Accent 11"/>
    <w:basedOn w:val="TableNormal"/>
    <w:uiPriority w:val="60"/>
    <w:rsid w:val="003D5DE4"/>
    <w:rPr>
      <w:color w:val="AE9638"/>
    </w:rPr>
    <w:tblPr>
      <w:tblStyleRowBandSize w:val="1"/>
      <w:tblStyleColBandSize w:val="1"/>
      <w:tblBorders>
        <w:top w:val="single" w:sz="8" w:space="0" w:color="CEB966"/>
        <w:bottom w:val="single" w:sz="8" w:space="0" w:color="CEB96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/>
          <w:left w:val="nil"/>
          <w:bottom w:val="single" w:sz="8" w:space="0" w:color="CEB96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/>
      </w:tcPr>
    </w:tblStylePr>
  </w:style>
  <w:style w:type="table" w:styleId="MediumList2-Accent5">
    <w:name w:val="Medium List 2 Accent 5"/>
    <w:basedOn w:val="TableNormal"/>
    <w:uiPriority w:val="62"/>
    <w:rsid w:val="000C6610"/>
    <w:tblPr>
      <w:tblStyleRowBandSize w:val="1"/>
      <w:tblStyleColBandSize w:val="1"/>
      <w:tblBorders>
        <w:top w:val="single" w:sz="8" w:space="0" w:color="6585CF"/>
        <w:left w:val="single" w:sz="8" w:space="0" w:color="6585CF"/>
        <w:bottom w:val="single" w:sz="8" w:space="0" w:color="6585CF"/>
        <w:right w:val="single" w:sz="8" w:space="0" w:color="6585CF"/>
        <w:insideH w:val="single" w:sz="8" w:space="0" w:color="6585CF"/>
        <w:insideV w:val="single" w:sz="8" w:space="0" w:color="6585CF"/>
      </w:tblBorders>
    </w:tblPr>
    <w:tblStylePr w:type="fir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1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lastRow">
      <w:pPr>
        <w:spacing w:before="0" w:after="0" w:line="240" w:lineRule="auto"/>
      </w:pPr>
      <w:rPr>
        <w:rFonts w:ascii="Tms Rmn" w:eastAsia="Times New Roman" w:hAnsi="Tms Rmn" w:cs="Times New Roman"/>
        <w:b/>
        <w:bCs/>
      </w:rPr>
      <w:tblPr/>
      <w:tcPr>
        <w:tcBorders>
          <w:top w:val="double" w:sz="6" w:space="0" w:color="6585CF"/>
          <w:left w:val="single" w:sz="8" w:space="0" w:color="6585CF"/>
          <w:bottom w:val="single" w:sz="8" w:space="0" w:color="6585CF"/>
          <w:right w:val="single" w:sz="8" w:space="0" w:color="6585CF"/>
          <w:insideH w:val="nil"/>
          <w:insideV w:val="single" w:sz="8" w:space="0" w:color="6585CF"/>
        </w:tcBorders>
      </w:tcPr>
    </w:tblStylePr>
    <w:tblStylePr w:type="firstCol">
      <w:rPr>
        <w:rFonts w:ascii="Tms Rmn" w:eastAsia="Times New Roman" w:hAnsi="Tms Rmn" w:cs="Times New Roman"/>
        <w:b/>
        <w:bCs/>
      </w:rPr>
    </w:tblStylePr>
    <w:tblStylePr w:type="lastCol">
      <w:rPr>
        <w:rFonts w:ascii="Tms Rmn" w:eastAsia="Times New Roman" w:hAnsi="Tms Rmn" w:cs="Times New Roman"/>
        <w:b/>
        <w:bCs/>
      </w:rPr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</w:tcPr>
    </w:tblStylePr>
    <w:tblStylePr w:type="band1Vert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</w:tcBorders>
        <w:shd w:val="clear" w:color="auto" w:fill="D8E0F3"/>
      </w:tcPr>
    </w:tblStylePr>
    <w:tblStylePr w:type="band1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  <w:shd w:val="clear" w:color="auto" w:fill="D8E0F3"/>
      </w:tcPr>
    </w:tblStylePr>
    <w:tblStylePr w:type="band2Horz">
      <w:tblPr/>
      <w:tcPr>
        <w:tcBorders>
          <w:top w:val="single" w:sz="8" w:space="0" w:color="6585CF"/>
          <w:left w:val="single" w:sz="8" w:space="0" w:color="6585CF"/>
          <w:bottom w:val="single" w:sz="8" w:space="0" w:color="6585CF"/>
          <w:right w:val="single" w:sz="8" w:space="0" w:color="6585CF"/>
          <w:insideV w:val="single" w:sz="8" w:space="0" w:color="6585CF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F45DC"/>
    <w:rPr>
      <w:color w:val="410082"/>
      <w:u w:val="single"/>
    </w:rPr>
  </w:style>
  <w:style w:type="character" w:customStyle="1" w:styleId="st">
    <w:name w:val="st"/>
    <w:basedOn w:val="DefaultParagraphFont"/>
    <w:rsid w:val="00C62A3E"/>
  </w:style>
  <w:style w:type="paragraph" w:styleId="ListParagraph">
    <w:name w:val="List Paragraph"/>
    <w:basedOn w:val="Normal"/>
    <w:uiPriority w:val="34"/>
    <w:qFormat/>
    <w:rsid w:val="006B2B65"/>
    <w:pPr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bidi="ar-SA"/>
    </w:rPr>
  </w:style>
  <w:style w:type="paragraph" w:customStyle="1" w:styleId="Body">
    <w:name w:val="Body"/>
    <w:rsid w:val="0047629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character" w:styleId="FollowedHyperlink">
    <w:name w:val="FollowedHyperlink"/>
    <w:basedOn w:val="DefaultParagraphFont"/>
    <w:uiPriority w:val="99"/>
    <w:semiHidden/>
    <w:unhideWhenUsed/>
    <w:rsid w:val="00A33E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6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0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3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45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01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8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64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2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0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06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3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02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1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6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1011</Words>
  <Characters>5764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kelliott</dc:creator>
  <cp:lastModifiedBy>Brian.Kennedy</cp:lastModifiedBy>
  <cp:revision>2</cp:revision>
  <dcterms:created xsi:type="dcterms:W3CDTF">2014-10-15T13:44:00Z</dcterms:created>
  <dcterms:modified xsi:type="dcterms:W3CDTF">2014-10-15T13:44:00Z</dcterms:modified>
</cp:coreProperties>
</file>