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BE3860" w:rsidP="00B1779A">
            <w:pPr>
              <w:spacing w:after="0" w:line="240" w:lineRule="auto"/>
              <w:jc w:val="center"/>
              <w:rPr>
                <w:rFonts w:ascii="Calibri" w:hAnsi="Calibri"/>
              </w:rPr>
            </w:pPr>
            <w:r>
              <w:rPr>
                <w:rFonts w:ascii="Calibri" w:hAnsi="Calibri"/>
              </w:rPr>
              <w:t>Oceanographer</w:t>
            </w:r>
            <w:r w:rsidR="00200093">
              <w:rPr>
                <w:rFonts w:ascii="Calibri" w:hAnsi="Calibri"/>
              </w:rPr>
              <w:t xml:space="preserve"> 1</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0157F9">
            <w:pPr>
              <w:spacing w:after="0" w:line="240" w:lineRule="auto"/>
              <w:jc w:val="left"/>
              <w:rPr>
                <w:rFonts w:ascii="Calibri" w:hAnsi="Calibri"/>
              </w:rPr>
            </w:pPr>
            <w:r>
              <w:rPr>
                <w:rFonts w:ascii="Calibri" w:hAnsi="Calibri"/>
                <w:noProof/>
                <w:lang w:bidi="ar-SA"/>
              </w:rPr>
              <w:drawing>
                <wp:inline distT="0" distB="0" distL="0" distR="0">
                  <wp:extent cx="2542829" cy="1598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dive summary.jpg"/>
                          <pic:cNvPicPr/>
                        </pic:nvPicPr>
                        <pic:blipFill rotWithShape="1">
                          <a:blip r:embed="rId6">
                            <a:extLst>
                              <a:ext uri="{28A0092B-C50C-407E-A947-70E740481C1C}">
                                <a14:useLocalDpi xmlns:a14="http://schemas.microsoft.com/office/drawing/2010/main" val="0"/>
                              </a:ext>
                            </a:extLst>
                          </a:blip>
                          <a:srcRect l="2402" t="5650" r="10794" b="4520"/>
                          <a:stretch/>
                        </pic:blipFill>
                        <pic:spPr bwMode="auto">
                          <a:xfrm>
                            <a:off x="0" y="0"/>
                            <a:ext cx="2543838" cy="1598697"/>
                          </a:xfrm>
                          <a:prstGeom prst="rect">
                            <a:avLst/>
                          </a:prstGeom>
                          <a:ln>
                            <a:noFill/>
                          </a:ln>
                          <a:extLst>
                            <a:ext uri="{53640926-AAD7-44D8-BBD7-CCE9431645EC}">
                              <a14:shadowObscured xmlns:a14="http://schemas.microsoft.com/office/drawing/2010/main"/>
                            </a:ext>
                          </a:extLst>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Default="00460EE7" w:rsidP="00833E3F">
            <w:pPr>
              <w:spacing w:after="0" w:line="240" w:lineRule="auto"/>
              <w:jc w:val="center"/>
              <w:rPr>
                <w:rFonts w:ascii="Calibri" w:hAnsi="Calibri"/>
              </w:rPr>
            </w:pPr>
            <w:r>
              <w:rPr>
                <w:rFonts w:ascii="Calibri" w:hAnsi="Calibri"/>
              </w:rPr>
              <w:t xml:space="preserve">David </w:t>
            </w:r>
            <w:proofErr w:type="spellStart"/>
            <w:r>
              <w:rPr>
                <w:rFonts w:ascii="Calibri" w:hAnsi="Calibri"/>
              </w:rPr>
              <w:t>Lovalvo</w:t>
            </w:r>
            <w:proofErr w:type="spellEnd"/>
            <w:r w:rsidR="000157F9">
              <w:rPr>
                <w:rFonts w:ascii="Calibri" w:hAnsi="Calibri"/>
              </w:rPr>
              <w:t>/</w:t>
            </w:r>
          </w:p>
          <w:p w:rsidR="000157F9" w:rsidRPr="002A49DF" w:rsidRDefault="00460EE7" w:rsidP="00833E3F">
            <w:pPr>
              <w:spacing w:after="0" w:line="240" w:lineRule="auto"/>
              <w:jc w:val="center"/>
              <w:rPr>
                <w:rFonts w:ascii="Calibri" w:hAnsi="Calibri"/>
              </w:rPr>
            </w:pPr>
            <w:r>
              <w:rPr>
                <w:rFonts w:ascii="Calibri" w:hAnsi="Calibri"/>
              </w:rPr>
              <w:t>Brian Kennedy</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D9265E"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D9265E" w:rsidRDefault="00AB4942" w:rsidP="00833E3F">
            <w:pPr>
              <w:spacing w:after="0" w:line="240" w:lineRule="auto"/>
              <w:jc w:val="center"/>
              <w:rPr>
                <w:rFonts w:ascii="Calibri" w:hAnsi="Calibri"/>
              </w:rPr>
            </w:pPr>
            <w:r>
              <w:rPr>
                <w:rFonts w:ascii="Calibri" w:hAnsi="Calibri"/>
              </w:rPr>
              <w:t>Amanda Demopoulo</w:t>
            </w:r>
            <w:r w:rsidR="00460EE7" w:rsidRPr="00460EE7">
              <w:rPr>
                <w:rFonts w:ascii="Calibri" w:hAnsi="Calibri"/>
              </w:rPr>
              <w:t>s</w:t>
            </w:r>
          </w:p>
          <w:p w:rsidR="00460EE7" w:rsidRDefault="00460EE7" w:rsidP="00833E3F">
            <w:pPr>
              <w:spacing w:after="0" w:line="240" w:lineRule="auto"/>
              <w:jc w:val="center"/>
              <w:rPr>
                <w:rFonts w:ascii="Calibri" w:hAnsi="Calibri"/>
              </w:rPr>
            </w:pPr>
            <w:r w:rsidRPr="00460EE7">
              <w:rPr>
                <w:rFonts w:ascii="Calibri" w:hAnsi="Calibri"/>
              </w:rPr>
              <w:t>Martha N</w:t>
            </w:r>
            <w:r w:rsidR="00CC7D6C">
              <w:rPr>
                <w:rFonts w:ascii="Calibri" w:hAnsi="Calibri"/>
              </w:rPr>
              <w:t>i</w:t>
            </w:r>
            <w:r w:rsidRPr="00460EE7">
              <w:rPr>
                <w:rFonts w:ascii="Calibri" w:hAnsi="Calibri"/>
              </w:rPr>
              <w:t>zinski</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D9265E" w:rsidRPr="002A49DF" w:rsidRDefault="00D9265E"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0157F9" w:rsidRDefault="00BB37E3" w:rsidP="00D01D87">
            <w:pPr>
              <w:spacing w:after="0" w:line="240" w:lineRule="auto"/>
              <w:jc w:val="center"/>
              <w:rPr>
                <w:rFonts w:ascii="Calibri" w:hAnsi="Calibri"/>
              </w:rPr>
            </w:pPr>
            <w:r>
              <w:rPr>
                <w:rFonts w:ascii="Calibri" w:hAnsi="Calibri"/>
              </w:rPr>
              <w:t xml:space="preserve">Northwest Atlantic Ocean; </w:t>
            </w:r>
          </w:p>
          <w:p w:rsidR="00BB37E3" w:rsidRPr="002A49DF" w:rsidRDefault="00BB37E3" w:rsidP="00D01D87">
            <w:pPr>
              <w:spacing w:after="0" w:line="240" w:lineRule="auto"/>
              <w:jc w:val="center"/>
              <w:rPr>
                <w:rFonts w:ascii="Calibri" w:hAnsi="Calibri"/>
              </w:rPr>
            </w:pPr>
            <w:r>
              <w:rPr>
                <w:rFonts w:ascii="Calibri" w:hAnsi="Calibri"/>
              </w:rPr>
              <w:t>Northeast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33E3F">
            <w:pPr>
              <w:spacing w:after="0" w:line="240" w:lineRule="auto"/>
              <w:jc w:val="center"/>
              <w:rPr>
                <w:rFonts w:ascii="Calibri" w:hAnsi="Calibri"/>
              </w:rPr>
            </w:pPr>
            <w:r>
              <w:rPr>
                <w:rFonts w:ascii="Calibri" w:hAnsi="Calibri"/>
              </w:rPr>
              <w:t>EX</w:t>
            </w:r>
            <w:r w:rsidR="000157F9">
              <w:rPr>
                <w:rFonts w:ascii="Calibri" w:hAnsi="Calibri"/>
              </w:rPr>
              <w:t>130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460EE7" w:rsidP="00833E3F">
            <w:pPr>
              <w:spacing w:after="0" w:line="240" w:lineRule="auto"/>
              <w:jc w:val="center"/>
              <w:rPr>
                <w:rFonts w:ascii="Calibri" w:hAnsi="Calibri"/>
              </w:rPr>
            </w:pPr>
            <w:r>
              <w:rPr>
                <w:rFonts w:ascii="Calibri" w:hAnsi="Calibri"/>
              </w:rPr>
              <w:t>2</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0157F9" w:rsidP="00DF3541">
            <w:pPr>
              <w:spacing w:after="0" w:line="240" w:lineRule="auto"/>
              <w:jc w:val="center"/>
              <w:rPr>
                <w:rFonts w:ascii="Calibri" w:hAnsi="Calibri"/>
              </w:rPr>
            </w:pPr>
            <w:r>
              <w:rPr>
                <w:rFonts w:ascii="Calibri" w:hAnsi="Calibri"/>
              </w:rPr>
              <w:t>DIVE</w:t>
            </w:r>
            <w:r w:rsidR="00460EE7">
              <w:rPr>
                <w:rFonts w:ascii="Calibri" w:hAnsi="Calibri"/>
              </w:rPr>
              <w:t>0</w:t>
            </w:r>
            <w:r w:rsidR="00BE3860">
              <w:rPr>
                <w:rFonts w:ascii="Calibri" w:hAnsi="Calibri"/>
              </w:rPr>
              <w:t>3</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5159D9" w:rsidP="00833E3F">
            <w:pPr>
              <w:spacing w:after="0" w:line="240" w:lineRule="auto"/>
              <w:jc w:val="center"/>
              <w:rPr>
                <w:rFonts w:ascii="Calibri" w:hAnsi="Calibri"/>
              </w:rPr>
            </w:pPr>
            <w:r>
              <w:rPr>
                <w:rFonts w:ascii="Calibri" w:hAnsi="Calibri"/>
              </w:rPr>
              <w:t>Deep</w:t>
            </w:r>
            <w:r w:rsidR="000157F9">
              <w:rPr>
                <w:rFonts w:ascii="Calibri" w:hAnsi="Calibri"/>
              </w:rPr>
              <w:t xml:space="preserve"> Discoverer</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rsidTr="00C92CB3">
        <w:tc>
          <w:tcPr>
            <w:tcW w:w="2088" w:type="dxa"/>
            <w:vMerge w:val="restart"/>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2"/>
            <w:r w:rsidR="002F69F0" w:rsidRPr="002A49DF">
              <w:rPr>
                <w:rFonts w:ascii="Calibri" w:hAnsi="Calibri"/>
              </w:rPr>
              <w:t xml:space="preserve"> Altitude</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5"/>
            <w:r w:rsidR="002F69F0" w:rsidRPr="002A49DF">
              <w:rPr>
                <w:rFonts w:ascii="Calibri" w:hAnsi="Calibri"/>
              </w:rPr>
              <w:t xml:space="preserve"> Heading</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rsidTr="00C92CB3">
        <w:tc>
          <w:tcPr>
            <w:tcW w:w="2088" w:type="dxa"/>
            <w:vMerge/>
            <w:tcBorders>
              <w:left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rsidR="002F69F0" w:rsidRPr="002A49DF" w:rsidRDefault="006E7A76"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666F38">
            <w:pPr>
              <w:tabs>
                <w:tab w:val="center" w:pos="4358"/>
              </w:tabs>
              <w:spacing w:after="0" w:line="240" w:lineRule="auto"/>
              <w:jc w:val="center"/>
              <w:rPr>
                <w:rFonts w:ascii="Calibri" w:hAnsi="Calibri"/>
              </w:rPr>
            </w:pPr>
          </w:p>
        </w:tc>
      </w:tr>
      <w:tr w:rsidR="004C4B5C"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310C49" w:rsidRPr="00310C49" w:rsidRDefault="00310C49" w:rsidP="00310C49">
            <w:pPr>
              <w:spacing w:after="0" w:line="240" w:lineRule="auto"/>
              <w:rPr>
                <w:rStyle w:val="PlaceholderText1"/>
                <w:rFonts w:ascii="Calibri" w:hAnsi="Calibri"/>
                <w:color w:val="auto"/>
              </w:rPr>
            </w:pPr>
            <w:r w:rsidRPr="00310C49">
              <w:rPr>
                <w:rStyle w:val="PlaceholderText1"/>
                <w:rFonts w:ascii="Calibri" w:hAnsi="Calibri"/>
                <w:color w:val="auto"/>
              </w:rPr>
              <w:t>In Water at:</w:t>
            </w:r>
            <w:r w:rsidRPr="00310C49">
              <w:rPr>
                <w:rStyle w:val="PlaceholderText1"/>
                <w:rFonts w:ascii="Calibri" w:hAnsi="Calibri"/>
                <w:color w:val="auto"/>
              </w:rPr>
              <w:tab/>
            </w:r>
            <w:r w:rsidRPr="00310C49">
              <w:rPr>
                <w:rStyle w:val="PlaceholderText1"/>
                <w:rFonts w:ascii="Calibri" w:hAnsi="Calibri"/>
                <w:color w:val="auto"/>
              </w:rPr>
              <w:tab/>
              <w:t xml:space="preserve"> 2013-08-03T12:27:04.748000</w:t>
            </w:r>
          </w:p>
          <w:p w:rsidR="00310C49" w:rsidRPr="00310C49" w:rsidRDefault="00310C49" w:rsidP="00310C49">
            <w:pPr>
              <w:spacing w:after="0" w:line="240" w:lineRule="auto"/>
              <w:rPr>
                <w:rStyle w:val="PlaceholderText1"/>
                <w:rFonts w:ascii="Calibri" w:hAnsi="Calibri"/>
                <w:color w:val="auto"/>
              </w:rPr>
            </w:pPr>
            <w:r w:rsidRPr="00310C49">
              <w:rPr>
                <w:rStyle w:val="PlaceholderText1"/>
                <w:rFonts w:ascii="Calibri" w:hAnsi="Calibri"/>
                <w:color w:val="auto"/>
              </w:rPr>
              <w:tab/>
            </w:r>
            <w:r w:rsidRPr="00310C49">
              <w:rPr>
                <w:rStyle w:val="PlaceholderText1"/>
                <w:rFonts w:ascii="Calibri" w:hAnsi="Calibri"/>
                <w:color w:val="auto"/>
              </w:rPr>
              <w:tab/>
            </w:r>
            <w:r w:rsidRPr="00310C49">
              <w:rPr>
                <w:rStyle w:val="PlaceholderText1"/>
                <w:rFonts w:ascii="Calibri" w:hAnsi="Calibri"/>
                <w:color w:val="auto"/>
              </w:rPr>
              <w:tab/>
              <w:t xml:space="preserve"> 40°, 15.207' N ; 068°, 06.896' W</w:t>
            </w:r>
          </w:p>
          <w:p w:rsidR="00310C49" w:rsidRPr="00310C49" w:rsidRDefault="00310C49" w:rsidP="00310C49">
            <w:pPr>
              <w:spacing w:after="0" w:line="240" w:lineRule="auto"/>
              <w:rPr>
                <w:rStyle w:val="PlaceholderText1"/>
                <w:rFonts w:ascii="Calibri" w:hAnsi="Calibri"/>
                <w:color w:val="auto"/>
              </w:rPr>
            </w:pPr>
          </w:p>
          <w:p w:rsidR="00310C49" w:rsidRPr="00310C49" w:rsidRDefault="00310C49" w:rsidP="00310C49">
            <w:pPr>
              <w:spacing w:after="0" w:line="240" w:lineRule="auto"/>
              <w:rPr>
                <w:rStyle w:val="PlaceholderText1"/>
                <w:rFonts w:ascii="Calibri" w:hAnsi="Calibri"/>
                <w:color w:val="auto"/>
              </w:rPr>
            </w:pPr>
            <w:r w:rsidRPr="00310C49">
              <w:rPr>
                <w:rStyle w:val="PlaceholderText1"/>
                <w:rFonts w:ascii="Calibri" w:hAnsi="Calibri"/>
                <w:color w:val="auto"/>
              </w:rPr>
              <w:t>Out Water at:</w:t>
            </w:r>
            <w:r w:rsidRPr="00310C49">
              <w:rPr>
                <w:rStyle w:val="PlaceholderText1"/>
                <w:rFonts w:ascii="Calibri" w:hAnsi="Calibri"/>
                <w:color w:val="auto"/>
              </w:rPr>
              <w:tab/>
            </w:r>
            <w:r w:rsidRPr="00310C49">
              <w:rPr>
                <w:rStyle w:val="PlaceholderText1"/>
                <w:rFonts w:ascii="Calibri" w:hAnsi="Calibri"/>
                <w:color w:val="auto"/>
              </w:rPr>
              <w:tab/>
              <w:t xml:space="preserve"> 2013-08-03T20:34:12.461000</w:t>
            </w:r>
          </w:p>
          <w:p w:rsidR="00310C49" w:rsidRPr="00310C49" w:rsidRDefault="00310C49" w:rsidP="00310C49">
            <w:pPr>
              <w:spacing w:after="0" w:line="240" w:lineRule="auto"/>
              <w:rPr>
                <w:rStyle w:val="PlaceholderText1"/>
                <w:rFonts w:ascii="Calibri" w:hAnsi="Calibri"/>
                <w:color w:val="auto"/>
              </w:rPr>
            </w:pPr>
            <w:r w:rsidRPr="00310C49">
              <w:rPr>
                <w:rStyle w:val="PlaceholderText1"/>
                <w:rFonts w:ascii="Calibri" w:hAnsi="Calibri"/>
                <w:color w:val="auto"/>
              </w:rPr>
              <w:tab/>
            </w:r>
            <w:r w:rsidRPr="00310C49">
              <w:rPr>
                <w:rStyle w:val="PlaceholderText1"/>
                <w:rFonts w:ascii="Calibri" w:hAnsi="Calibri"/>
                <w:color w:val="auto"/>
              </w:rPr>
              <w:tab/>
            </w:r>
            <w:r w:rsidRPr="00310C49">
              <w:rPr>
                <w:rStyle w:val="PlaceholderText1"/>
                <w:rFonts w:ascii="Calibri" w:hAnsi="Calibri"/>
                <w:color w:val="auto"/>
              </w:rPr>
              <w:tab/>
              <w:t xml:space="preserve"> 40°, 15.048' N ; 068°, 07.600' W</w:t>
            </w:r>
          </w:p>
          <w:p w:rsidR="00310C49" w:rsidRPr="00310C49" w:rsidRDefault="00310C49" w:rsidP="00310C49">
            <w:pPr>
              <w:spacing w:after="0" w:line="240" w:lineRule="auto"/>
              <w:rPr>
                <w:rStyle w:val="PlaceholderText1"/>
                <w:rFonts w:ascii="Calibri" w:hAnsi="Calibri"/>
                <w:color w:val="auto"/>
              </w:rPr>
            </w:pPr>
          </w:p>
          <w:p w:rsidR="00310C49" w:rsidRPr="00310C49" w:rsidRDefault="00310C49" w:rsidP="00310C49">
            <w:pPr>
              <w:spacing w:after="0" w:line="240" w:lineRule="auto"/>
              <w:rPr>
                <w:rStyle w:val="PlaceholderText1"/>
                <w:rFonts w:ascii="Calibri" w:hAnsi="Calibri"/>
                <w:color w:val="auto"/>
              </w:rPr>
            </w:pPr>
            <w:r w:rsidRPr="00310C49">
              <w:rPr>
                <w:rStyle w:val="PlaceholderText1"/>
                <w:rFonts w:ascii="Calibri" w:hAnsi="Calibri"/>
                <w:color w:val="auto"/>
              </w:rPr>
              <w:t>Off Bottom at:</w:t>
            </w:r>
            <w:r w:rsidRPr="00310C49">
              <w:rPr>
                <w:rStyle w:val="PlaceholderText1"/>
                <w:rFonts w:ascii="Calibri" w:hAnsi="Calibri"/>
                <w:color w:val="auto"/>
              </w:rPr>
              <w:tab/>
            </w:r>
            <w:r w:rsidRPr="00310C49">
              <w:rPr>
                <w:rStyle w:val="PlaceholderText1"/>
                <w:rFonts w:ascii="Calibri" w:hAnsi="Calibri"/>
                <w:color w:val="auto"/>
              </w:rPr>
              <w:tab/>
              <w:t xml:space="preserve"> 2013-08-03T19:58:44.809000</w:t>
            </w:r>
          </w:p>
          <w:p w:rsidR="00310C49" w:rsidRPr="00310C49" w:rsidRDefault="00310C49" w:rsidP="00310C49">
            <w:pPr>
              <w:spacing w:after="0" w:line="240" w:lineRule="auto"/>
              <w:rPr>
                <w:rStyle w:val="PlaceholderText1"/>
                <w:rFonts w:ascii="Calibri" w:hAnsi="Calibri"/>
                <w:color w:val="auto"/>
              </w:rPr>
            </w:pPr>
            <w:r w:rsidRPr="00310C49">
              <w:rPr>
                <w:rStyle w:val="PlaceholderText1"/>
                <w:rFonts w:ascii="Calibri" w:hAnsi="Calibri"/>
                <w:color w:val="auto"/>
              </w:rPr>
              <w:tab/>
            </w:r>
            <w:r w:rsidRPr="00310C49">
              <w:rPr>
                <w:rStyle w:val="PlaceholderText1"/>
                <w:rFonts w:ascii="Calibri" w:hAnsi="Calibri"/>
                <w:color w:val="auto"/>
              </w:rPr>
              <w:tab/>
            </w:r>
            <w:r w:rsidRPr="00310C49">
              <w:rPr>
                <w:rStyle w:val="PlaceholderText1"/>
                <w:rFonts w:ascii="Calibri" w:hAnsi="Calibri"/>
                <w:color w:val="auto"/>
              </w:rPr>
              <w:tab/>
              <w:t xml:space="preserve"> 40°, 15.116' N ; 068°, 07.512' W</w:t>
            </w:r>
          </w:p>
          <w:p w:rsidR="00310C49" w:rsidRPr="00310C49" w:rsidRDefault="00310C49" w:rsidP="00310C49">
            <w:pPr>
              <w:spacing w:after="0" w:line="240" w:lineRule="auto"/>
              <w:rPr>
                <w:rStyle w:val="PlaceholderText1"/>
                <w:rFonts w:ascii="Calibri" w:hAnsi="Calibri"/>
                <w:color w:val="auto"/>
              </w:rPr>
            </w:pPr>
          </w:p>
          <w:p w:rsidR="00310C49" w:rsidRPr="00310C49" w:rsidRDefault="00310C49" w:rsidP="00310C49">
            <w:pPr>
              <w:spacing w:after="0" w:line="240" w:lineRule="auto"/>
              <w:rPr>
                <w:rStyle w:val="PlaceholderText1"/>
                <w:rFonts w:ascii="Calibri" w:hAnsi="Calibri"/>
                <w:color w:val="auto"/>
              </w:rPr>
            </w:pPr>
            <w:r w:rsidRPr="00310C49">
              <w:rPr>
                <w:rStyle w:val="PlaceholderText1"/>
                <w:rFonts w:ascii="Calibri" w:hAnsi="Calibri"/>
                <w:color w:val="auto"/>
              </w:rPr>
              <w:t>On Bottom at:</w:t>
            </w:r>
            <w:r w:rsidRPr="00310C49">
              <w:rPr>
                <w:rStyle w:val="PlaceholderText1"/>
                <w:rFonts w:ascii="Calibri" w:hAnsi="Calibri"/>
                <w:color w:val="auto"/>
              </w:rPr>
              <w:tab/>
            </w:r>
            <w:r w:rsidRPr="00310C49">
              <w:rPr>
                <w:rStyle w:val="PlaceholderText1"/>
                <w:rFonts w:ascii="Calibri" w:hAnsi="Calibri"/>
                <w:color w:val="auto"/>
              </w:rPr>
              <w:tab/>
              <w:t xml:space="preserve"> 2013-08-03T13:23:45.640000</w:t>
            </w:r>
          </w:p>
          <w:p w:rsidR="00310C49" w:rsidRPr="00310C49" w:rsidRDefault="00310C49" w:rsidP="00310C49">
            <w:pPr>
              <w:spacing w:after="0" w:line="240" w:lineRule="auto"/>
              <w:rPr>
                <w:rStyle w:val="PlaceholderText1"/>
                <w:rFonts w:ascii="Calibri" w:hAnsi="Calibri"/>
                <w:color w:val="auto"/>
              </w:rPr>
            </w:pPr>
            <w:r w:rsidRPr="00310C49">
              <w:rPr>
                <w:rStyle w:val="PlaceholderText1"/>
                <w:rFonts w:ascii="Calibri" w:hAnsi="Calibri"/>
                <w:color w:val="auto"/>
              </w:rPr>
              <w:tab/>
            </w:r>
            <w:r w:rsidRPr="00310C49">
              <w:rPr>
                <w:rStyle w:val="PlaceholderText1"/>
                <w:rFonts w:ascii="Calibri" w:hAnsi="Calibri"/>
                <w:color w:val="auto"/>
              </w:rPr>
              <w:tab/>
            </w:r>
            <w:r w:rsidRPr="00310C49">
              <w:rPr>
                <w:rStyle w:val="PlaceholderText1"/>
                <w:rFonts w:ascii="Calibri" w:hAnsi="Calibri"/>
                <w:color w:val="auto"/>
              </w:rPr>
              <w:tab/>
              <w:t xml:space="preserve"> 40°, 15.101' N ; 068°, 07.232' W</w:t>
            </w:r>
          </w:p>
          <w:p w:rsidR="00310C49" w:rsidRPr="00310C49" w:rsidRDefault="00310C49" w:rsidP="00310C49">
            <w:pPr>
              <w:spacing w:after="0" w:line="240" w:lineRule="auto"/>
              <w:rPr>
                <w:rStyle w:val="PlaceholderText1"/>
                <w:rFonts w:ascii="Calibri" w:hAnsi="Calibri"/>
                <w:color w:val="auto"/>
              </w:rPr>
            </w:pPr>
          </w:p>
          <w:p w:rsidR="00310C49" w:rsidRPr="00310C49" w:rsidRDefault="00310C49" w:rsidP="00310C49">
            <w:pPr>
              <w:spacing w:after="0" w:line="240" w:lineRule="auto"/>
              <w:rPr>
                <w:rStyle w:val="PlaceholderText1"/>
                <w:rFonts w:ascii="Calibri" w:hAnsi="Calibri"/>
                <w:color w:val="auto"/>
              </w:rPr>
            </w:pPr>
            <w:r w:rsidRPr="00310C49">
              <w:rPr>
                <w:rStyle w:val="PlaceholderText1"/>
                <w:rFonts w:ascii="Calibri" w:hAnsi="Calibri"/>
                <w:color w:val="auto"/>
              </w:rPr>
              <w:t>Dive duration:</w:t>
            </w:r>
            <w:r w:rsidRPr="00310C49">
              <w:rPr>
                <w:rStyle w:val="PlaceholderText1"/>
                <w:rFonts w:ascii="Calibri" w:hAnsi="Calibri"/>
                <w:color w:val="auto"/>
              </w:rPr>
              <w:tab/>
            </w:r>
            <w:r w:rsidRPr="00310C49">
              <w:rPr>
                <w:rStyle w:val="PlaceholderText1"/>
                <w:rFonts w:ascii="Calibri" w:hAnsi="Calibri"/>
                <w:color w:val="auto"/>
              </w:rPr>
              <w:tab/>
              <w:t xml:space="preserve"> 8:7:7</w:t>
            </w:r>
          </w:p>
          <w:p w:rsidR="00310C49" w:rsidRPr="00310C49" w:rsidRDefault="00310C49" w:rsidP="00310C49">
            <w:pPr>
              <w:spacing w:after="0" w:line="240" w:lineRule="auto"/>
              <w:rPr>
                <w:rStyle w:val="PlaceholderText1"/>
                <w:rFonts w:ascii="Calibri" w:hAnsi="Calibri"/>
                <w:color w:val="auto"/>
              </w:rPr>
            </w:pPr>
          </w:p>
          <w:p w:rsidR="00310C49" w:rsidRPr="00310C49" w:rsidRDefault="00310C49" w:rsidP="00310C49">
            <w:pPr>
              <w:spacing w:after="0" w:line="240" w:lineRule="auto"/>
              <w:rPr>
                <w:rStyle w:val="PlaceholderText1"/>
                <w:rFonts w:ascii="Calibri" w:hAnsi="Calibri"/>
                <w:color w:val="auto"/>
              </w:rPr>
            </w:pPr>
            <w:r w:rsidRPr="00310C49">
              <w:rPr>
                <w:rStyle w:val="PlaceholderText1"/>
                <w:rFonts w:ascii="Calibri" w:hAnsi="Calibri"/>
                <w:color w:val="auto"/>
              </w:rPr>
              <w:t>Bottom Time:</w:t>
            </w:r>
            <w:r w:rsidRPr="00310C49">
              <w:rPr>
                <w:rStyle w:val="PlaceholderText1"/>
                <w:rFonts w:ascii="Calibri" w:hAnsi="Calibri"/>
                <w:color w:val="auto"/>
              </w:rPr>
              <w:tab/>
            </w:r>
            <w:r w:rsidRPr="00310C49">
              <w:rPr>
                <w:rStyle w:val="PlaceholderText1"/>
                <w:rFonts w:ascii="Calibri" w:hAnsi="Calibri"/>
                <w:color w:val="auto"/>
              </w:rPr>
              <w:tab/>
              <w:t xml:space="preserve"> 6:34:59</w:t>
            </w:r>
          </w:p>
          <w:p w:rsidR="00310C49" w:rsidRPr="00310C49" w:rsidRDefault="00310C49" w:rsidP="00310C49">
            <w:pPr>
              <w:spacing w:after="0" w:line="240" w:lineRule="auto"/>
              <w:rPr>
                <w:rStyle w:val="PlaceholderText1"/>
                <w:rFonts w:ascii="Calibri" w:hAnsi="Calibri"/>
                <w:color w:val="auto"/>
              </w:rPr>
            </w:pPr>
          </w:p>
          <w:p w:rsidR="002E5DB8" w:rsidRPr="002A49DF" w:rsidRDefault="00310C49" w:rsidP="00310C49">
            <w:pPr>
              <w:spacing w:after="0" w:line="240" w:lineRule="auto"/>
              <w:rPr>
                <w:rStyle w:val="PlaceholderText1"/>
                <w:rFonts w:ascii="Calibri" w:hAnsi="Calibri"/>
              </w:rPr>
            </w:pPr>
            <w:r w:rsidRPr="00310C49">
              <w:rPr>
                <w:rStyle w:val="PlaceholderText1"/>
                <w:rFonts w:ascii="Calibri" w:hAnsi="Calibri"/>
                <w:color w:val="auto"/>
              </w:rPr>
              <w:t xml:space="preserve">Max. depth: </w:t>
            </w:r>
            <w:r w:rsidRPr="00310C49">
              <w:rPr>
                <w:rStyle w:val="PlaceholderText1"/>
                <w:rFonts w:ascii="Calibri" w:hAnsi="Calibri"/>
                <w:color w:val="auto"/>
              </w:rPr>
              <w:tab/>
            </w:r>
            <w:r w:rsidRPr="00310C49">
              <w:rPr>
                <w:rStyle w:val="PlaceholderText1"/>
                <w:rFonts w:ascii="Calibri" w:hAnsi="Calibri"/>
                <w:color w:val="auto"/>
              </w:rPr>
              <w:tab/>
              <w:t xml:space="preserve"> 1239.3 m</w:t>
            </w:r>
          </w:p>
        </w:tc>
      </w:tr>
      <w:tr w:rsidR="00833E3F" w:rsidRPr="002A49DF"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rPr>
                <w:rFonts w:ascii="Calibri" w:hAnsi="Calibri"/>
              </w:rPr>
            </w:pPr>
          </w:p>
        </w:tc>
      </w:tr>
      <w:tr w:rsidR="00833E3F" w:rsidRPr="002A49DF"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D4CF1" w:rsidRDefault="008D4CF1" w:rsidP="00392C1A">
            <w:pPr>
              <w:spacing w:after="0" w:line="240" w:lineRule="auto"/>
              <w:jc w:val="center"/>
              <w:rPr>
                <w:rFonts w:asciiTheme="minorHAnsi" w:hAnsiTheme="minorHAnsi"/>
                <w:b/>
              </w:rPr>
            </w:pPr>
            <w:r w:rsidRPr="008D4CF1">
              <w:rPr>
                <w:rFonts w:asciiTheme="minorHAnsi" w:hAnsiTheme="minorHAnsi"/>
                <w:b/>
              </w:rPr>
              <w:t>Primary</w:t>
            </w:r>
          </w:p>
          <w:tbl>
            <w:tblPr>
              <w:tblW w:w="6620" w:type="dxa"/>
              <w:tblLayout w:type="fixed"/>
              <w:tblLook w:val="04A0" w:firstRow="1" w:lastRow="0" w:firstColumn="1" w:lastColumn="0" w:noHBand="0" w:noVBand="1"/>
            </w:tblPr>
            <w:tblGrid>
              <w:gridCol w:w="6620"/>
            </w:tblGrid>
            <w:tr w:rsidR="004564A8" w:rsidRPr="004564A8" w:rsidTr="00A30345">
              <w:trPr>
                <w:trHeight w:val="300"/>
              </w:trPr>
              <w:tc>
                <w:tcPr>
                  <w:tcW w:w="6620" w:type="dxa"/>
                  <w:tcBorders>
                    <w:top w:val="nil"/>
                    <w:left w:val="nil"/>
                    <w:bottom w:val="nil"/>
                    <w:right w:val="nil"/>
                  </w:tcBorders>
                  <w:shd w:val="clear" w:color="auto" w:fill="auto"/>
                  <w:noWrap/>
                  <w:vAlign w:val="bottom"/>
                </w:tcPr>
                <w:tbl>
                  <w:tblPr>
                    <w:tblW w:w="6620" w:type="dxa"/>
                    <w:tblLayout w:type="fixed"/>
                    <w:tblLook w:val="04A0" w:firstRow="1" w:lastRow="0" w:firstColumn="1" w:lastColumn="0" w:noHBand="0" w:noVBand="1"/>
                  </w:tblPr>
                  <w:tblGrid>
                    <w:gridCol w:w="6620"/>
                  </w:tblGrid>
                  <w:tr w:rsidR="0031244D" w:rsidRPr="0031244D" w:rsidTr="0031244D">
                    <w:trPr>
                      <w:trHeight w:val="315"/>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Amanda Demopoulos</w:t>
                        </w:r>
                        <w:r w:rsidR="00C94A92">
                          <w:rPr>
                            <w:rFonts w:ascii="Calibri" w:hAnsi="Calibri"/>
                            <w:color w:val="000000"/>
                            <w:sz w:val="18"/>
                            <w:szCs w:val="22"/>
                            <w:lang w:bidi="ar-SA"/>
                          </w:rPr>
                          <w:t xml:space="preserve"> (Science Lead), USGS, </w:t>
                        </w:r>
                        <w:hyperlink r:id="rId7" w:history="1">
                          <w:r w:rsidR="00C94A92" w:rsidRPr="002B0B7C">
                            <w:rPr>
                              <w:rStyle w:val="Hyperlink"/>
                              <w:rFonts w:ascii="Calibri" w:hAnsi="Calibri"/>
                              <w:sz w:val="18"/>
                              <w:szCs w:val="22"/>
                              <w:lang w:bidi="ar-SA"/>
                            </w:rPr>
                            <w:t>ademopoulos@usgs.gov</w:t>
                          </w:r>
                        </w:hyperlink>
                        <w:r w:rsidR="00C94A92">
                          <w:rPr>
                            <w:rFonts w:ascii="Calibri" w:hAnsi="Calibri"/>
                            <w:color w:val="000000"/>
                            <w:sz w:val="18"/>
                            <w:szCs w:val="22"/>
                            <w:lang w:bidi="ar-SA"/>
                          </w:rPr>
                          <w:t xml:space="preserve"> </w:t>
                        </w:r>
                      </w:p>
                    </w:tc>
                  </w:tr>
                  <w:tr w:rsidR="0031244D" w:rsidRPr="0031244D" w:rsidTr="0031244D">
                    <w:trPr>
                      <w:trHeight w:val="315"/>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 xml:space="preserve">Amy </w:t>
                        </w:r>
                        <w:proofErr w:type="spellStart"/>
                        <w:r w:rsidRPr="0031244D">
                          <w:rPr>
                            <w:rFonts w:ascii="Calibri" w:hAnsi="Calibri"/>
                            <w:color w:val="000000"/>
                            <w:sz w:val="18"/>
                            <w:szCs w:val="22"/>
                            <w:lang w:bidi="ar-SA"/>
                          </w:rPr>
                          <w:t>Baco</w:t>
                        </w:r>
                        <w:proofErr w:type="spellEnd"/>
                        <w:r w:rsidRPr="0031244D">
                          <w:rPr>
                            <w:rFonts w:ascii="Calibri" w:hAnsi="Calibri"/>
                            <w:color w:val="000000"/>
                            <w:sz w:val="18"/>
                            <w:szCs w:val="22"/>
                            <w:lang w:bidi="ar-SA"/>
                          </w:rPr>
                          <w:t>-Taylor</w:t>
                        </w:r>
                        <w:r w:rsidR="00C94A92">
                          <w:rPr>
                            <w:rFonts w:ascii="Calibri" w:hAnsi="Calibri"/>
                            <w:color w:val="000000"/>
                            <w:sz w:val="18"/>
                            <w:szCs w:val="22"/>
                            <w:lang w:bidi="ar-SA"/>
                          </w:rPr>
                          <w:t xml:space="preserve">, FSU, </w:t>
                        </w:r>
                        <w:hyperlink r:id="rId8" w:history="1">
                          <w:r w:rsidR="00C94A92" w:rsidRPr="002B0B7C">
                            <w:rPr>
                              <w:rStyle w:val="Hyperlink"/>
                              <w:rFonts w:ascii="Calibri" w:hAnsi="Calibri"/>
                              <w:sz w:val="18"/>
                              <w:szCs w:val="22"/>
                              <w:lang w:bidi="ar-SA"/>
                            </w:rPr>
                            <w:t>abacotaylor@fsu.edu</w:t>
                          </w:r>
                        </w:hyperlink>
                        <w:r w:rsidR="00C94A92">
                          <w:rPr>
                            <w:rFonts w:ascii="Calibri" w:hAnsi="Calibri"/>
                            <w:color w:val="000000"/>
                            <w:sz w:val="18"/>
                            <w:szCs w:val="22"/>
                            <w:lang w:bidi="ar-SA"/>
                          </w:rPr>
                          <w:t xml:space="preserve"> </w:t>
                        </w:r>
                      </w:p>
                    </w:tc>
                  </w:tr>
                  <w:tr w:rsidR="0031244D" w:rsidRPr="0031244D" w:rsidTr="0031244D">
                    <w:trPr>
                      <w:trHeight w:val="315"/>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 xml:space="preserve">Andrea </w:t>
                        </w:r>
                        <w:proofErr w:type="spellStart"/>
                        <w:r w:rsidRPr="0031244D">
                          <w:rPr>
                            <w:rFonts w:ascii="Calibri" w:hAnsi="Calibri"/>
                            <w:color w:val="000000"/>
                            <w:sz w:val="18"/>
                            <w:szCs w:val="22"/>
                            <w:lang w:bidi="ar-SA"/>
                          </w:rPr>
                          <w:t>Quattrini</w:t>
                        </w:r>
                        <w:proofErr w:type="spellEnd"/>
                        <w:r w:rsidR="00C94A92">
                          <w:rPr>
                            <w:rFonts w:ascii="Calibri" w:hAnsi="Calibri"/>
                            <w:color w:val="000000"/>
                            <w:sz w:val="18"/>
                            <w:szCs w:val="22"/>
                            <w:lang w:bidi="ar-SA"/>
                          </w:rPr>
                          <w:t xml:space="preserve">, Temple, </w:t>
                        </w:r>
                        <w:hyperlink r:id="rId9" w:history="1">
                          <w:r w:rsidR="00C94A92" w:rsidRPr="002B0B7C">
                            <w:rPr>
                              <w:rStyle w:val="Hyperlink"/>
                              <w:rFonts w:ascii="Calibri" w:hAnsi="Calibri"/>
                              <w:sz w:val="18"/>
                              <w:szCs w:val="22"/>
                              <w:lang w:bidi="ar-SA"/>
                            </w:rPr>
                            <w:t>andrea.quattrini@temple.edu</w:t>
                          </w:r>
                        </w:hyperlink>
                        <w:r w:rsidR="00C94A92">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Brian Kennedy</w:t>
                        </w:r>
                        <w:r w:rsidR="009F26A6">
                          <w:rPr>
                            <w:rFonts w:ascii="Calibri" w:hAnsi="Calibri"/>
                            <w:color w:val="000000"/>
                            <w:sz w:val="18"/>
                            <w:szCs w:val="22"/>
                            <w:lang w:bidi="ar-SA"/>
                          </w:rPr>
                          <w:t xml:space="preserve">, NOAA OER, </w:t>
                        </w:r>
                        <w:hyperlink r:id="rId10" w:history="1">
                          <w:r w:rsidR="009F26A6" w:rsidRPr="002B0B7C">
                            <w:rPr>
                              <w:rStyle w:val="Hyperlink"/>
                              <w:rFonts w:ascii="Calibri" w:hAnsi="Calibri"/>
                              <w:sz w:val="18"/>
                              <w:szCs w:val="22"/>
                              <w:lang w:bidi="ar-SA"/>
                            </w:rPr>
                            <w:t>Brian.Kennedy@noaa.gov</w:t>
                          </w:r>
                        </w:hyperlink>
                        <w:r w:rsidR="009F26A6">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 xml:space="preserve">Brian </w:t>
                        </w:r>
                        <w:proofErr w:type="spellStart"/>
                        <w:r w:rsidRPr="0031244D">
                          <w:rPr>
                            <w:rFonts w:ascii="Calibri" w:hAnsi="Calibri"/>
                            <w:color w:val="000000"/>
                            <w:sz w:val="18"/>
                            <w:szCs w:val="22"/>
                            <w:lang w:bidi="ar-SA"/>
                          </w:rPr>
                          <w:t>Kinlan</w:t>
                        </w:r>
                        <w:proofErr w:type="spellEnd"/>
                        <w:r w:rsidR="009F26A6">
                          <w:rPr>
                            <w:rFonts w:ascii="Calibri" w:hAnsi="Calibri"/>
                            <w:color w:val="000000"/>
                            <w:sz w:val="18"/>
                            <w:szCs w:val="22"/>
                            <w:lang w:bidi="ar-SA"/>
                          </w:rPr>
                          <w:t xml:space="preserve">, NOAA, </w:t>
                        </w:r>
                        <w:hyperlink r:id="rId11" w:history="1">
                          <w:r w:rsidR="009F26A6" w:rsidRPr="002B0B7C">
                            <w:rPr>
                              <w:rStyle w:val="Hyperlink"/>
                              <w:rFonts w:ascii="Calibri" w:hAnsi="Calibri"/>
                              <w:sz w:val="18"/>
                              <w:szCs w:val="22"/>
                              <w:lang w:bidi="ar-SA"/>
                            </w:rPr>
                            <w:t>Brian.Kinlan@noaa.gov</w:t>
                          </w:r>
                        </w:hyperlink>
                        <w:r w:rsidR="009F26A6">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Christina Kellogg</w:t>
                        </w:r>
                        <w:r w:rsidR="009F26A6">
                          <w:rPr>
                            <w:rFonts w:ascii="Calibri" w:hAnsi="Calibri"/>
                            <w:color w:val="000000"/>
                            <w:sz w:val="18"/>
                            <w:szCs w:val="22"/>
                            <w:lang w:bidi="ar-SA"/>
                          </w:rPr>
                          <w:t xml:space="preserve">, USGS, </w:t>
                        </w:r>
                        <w:hyperlink r:id="rId12" w:history="1">
                          <w:r w:rsidR="009F26A6" w:rsidRPr="002B0B7C">
                            <w:rPr>
                              <w:rStyle w:val="Hyperlink"/>
                              <w:rFonts w:ascii="Calibri" w:hAnsi="Calibri"/>
                              <w:sz w:val="18"/>
                              <w:szCs w:val="22"/>
                              <w:lang w:bidi="ar-SA"/>
                            </w:rPr>
                            <w:t>ckellogg@usgs.gov</w:t>
                          </w:r>
                        </w:hyperlink>
                        <w:r w:rsidR="009F26A6">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Clara Smart</w:t>
                        </w:r>
                        <w:r w:rsidR="009F26A6">
                          <w:rPr>
                            <w:rFonts w:ascii="Calibri" w:hAnsi="Calibri"/>
                            <w:color w:val="000000"/>
                            <w:sz w:val="18"/>
                            <w:szCs w:val="22"/>
                            <w:lang w:bidi="ar-SA"/>
                          </w:rPr>
                          <w:t xml:space="preserve">, URI, </w:t>
                        </w:r>
                        <w:hyperlink r:id="rId13" w:history="1">
                          <w:r w:rsidR="009F26A6" w:rsidRPr="002B0B7C">
                            <w:rPr>
                              <w:rStyle w:val="Hyperlink"/>
                              <w:rFonts w:ascii="Calibri" w:hAnsi="Calibri"/>
                              <w:sz w:val="18"/>
                              <w:szCs w:val="22"/>
                              <w:lang w:bidi="ar-SA"/>
                            </w:rPr>
                            <w:t>clarajsmart@gmail.com</w:t>
                          </w:r>
                        </w:hyperlink>
                        <w:r w:rsidR="009F26A6">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 xml:space="preserve">Ellie </w:t>
                        </w:r>
                        <w:proofErr w:type="spellStart"/>
                        <w:r w:rsidRPr="0031244D">
                          <w:rPr>
                            <w:rFonts w:ascii="Calibri" w:hAnsi="Calibri"/>
                            <w:color w:val="000000"/>
                            <w:sz w:val="18"/>
                            <w:szCs w:val="22"/>
                            <w:lang w:bidi="ar-SA"/>
                          </w:rPr>
                          <w:t>Orbors</w:t>
                        </w:r>
                        <w:proofErr w:type="spellEnd"/>
                        <w:r w:rsidR="00756D84">
                          <w:rPr>
                            <w:rFonts w:ascii="Calibri" w:hAnsi="Calibri"/>
                            <w:color w:val="000000"/>
                            <w:sz w:val="18"/>
                            <w:szCs w:val="22"/>
                            <w:lang w:bidi="ar-SA"/>
                          </w:rPr>
                          <w:t xml:space="preserve"> </w:t>
                        </w:r>
                        <w:r w:rsidR="009F26A6">
                          <w:rPr>
                            <w:rFonts w:ascii="Calibri" w:hAnsi="Calibri"/>
                            <w:color w:val="000000"/>
                            <w:sz w:val="18"/>
                            <w:szCs w:val="22"/>
                            <w:lang w:bidi="ar-SA"/>
                          </w:rPr>
                          <w:t>,</w:t>
                        </w:r>
                        <w:r w:rsidR="00756D84">
                          <w:rPr>
                            <w:rFonts w:ascii="Calibri" w:hAnsi="Calibri"/>
                            <w:color w:val="000000"/>
                            <w:sz w:val="18"/>
                            <w:szCs w:val="22"/>
                            <w:lang w:bidi="ar-SA"/>
                          </w:rPr>
                          <w:t>WHOI,</w:t>
                        </w:r>
                        <w:r w:rsidR="009F26A6">
                          <w:rPr>
                            <w:rFonts w:ascii="Calibri" w:hAnsi="Calibri"/>
                            <w:color w:val="000000"/>
                            <w:sz w:val="18"/>
                            <w:szCs w:val="22"/>
                            <w:lang w:bidi="ar-SA"/>
                          </w:rPr>
                          <w:t xml:space="preserve"> </w:t>
                        </w:r>
                        <w:hyperlink r:id="rId14" w:history="1">
                          <w:r w:rsidR="004629E8" w:rsidRPr="000E1FDE">
                            <w:rPr>
                              <w:rStyle w:val="Hyperlink"/>
                              <w:rFonts w:ascii="Calibri" w:hAnsi="Calibri"/>
                              <w:sz w:val="18"/>
                              <w:szCs w:val="22"/>
                              <w:lang w:bidi="ar-SA"/>
                            </w:rPr>
                            <w:t>ekbors@gmail.com</w:t>
                          </w:r>
                        </w:hyperlink>
                        <w:r w:rsidR="004629E8">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 xml:space="preserve">Jason </w:t>
                        </w:r>
                        <w:proofErr w:type="spellStart"/>
                        <w:r w:rsidRPr="0031244D">
                          <w:rPr>
                            <w:rFonts w:ascii="Calibri" w:hAnsi="Calibri"/>
                            <w:color w:val="000000"/>
                            <w:sz w:val="18"/>
                            <w:szCs w:val="22"/>
                            <w:lang w:bidi="ar-SA"/>
                          </w:rPr>
                          <w:t>Chaytor</w:t>
                        </w:r>
                        <w:proofErr w:type="spellEnd"/>
                        <w:r w:rsidR="009F26A6">
                          <w:rPr>
                            <w:rFonts w:ascii="Calibri" w:hAnsi="Calibri"/>
                            <w:color w:val="000000"/>
                            <w:sz w:val="18"/>
                            <w:szCs w:val="22"/>
                            <w:lang w:bidi="ar-SA"/>
                          </w:rPr>
                          <w:t xml:space="preserve">, USGS, </w:t>
                        </w:r>
                        <w:hyperlink r:id="rId15" w:history="1">
                          <w:r w:rsidR="009F26A6" w:rsidRPr="002B0B7C">
                            <w:rPr>
                              <w:rStyle w:val="Hyperlink"/>
                              <w:rFonts w:ascii="Calibri" w:hAnsi="Calibri"/>
                              <w:sz w:val="18"/>
                              <w:szCs w:val="22"/>
                              <w:lang w:bidi="ar-SA"/>
                            </w:rPr>
                            <w:t>jchaytor@usgs.gov</w:t>
                          </w:r>
                        </w:hyperlink>
                        <w:r w:rsidR="009F26A6">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lastRenderedPageBreak/>
                          <w:t>Les Watling</w:t>
                        </w:r>
                        <w:r w:rsidR="009F26A6">
                          <w:rPr>
                            <w:rFonts w:ascii="Calibri" w:hAnsi="Calibri"/>
                            <w:color w:val="000000"/>
                            <w:sz w:val="18"/>
                            <w:szCs w:val="22"/>
                            <w:lang w:bidi="ar-SA"/>
                          </w:rPr>
                          <w:t xml:space="preserve">, UH, </w:t>
                        </w:r>
                        <w:hyperlink r:id="rId16" w:history="1">
                          <w:r w:rsidR="009F26A6" w:rsidRPr="002B0B7C">
                            <w:rPr>
                              <w:rStyle w:val="Hyperlink"/>
                              <w:rFonts w:ascii="Calibri" w:hAnsi="Calibri"/>
                              <w:sz w:val="18"/>
                              <w:szCs w:val="22"/>
                              <w:lang w:bidi="ar-SA"/>
                            </w:rPr>
                            <w:t>watling@hawaii.edu</w:t>
                          </w:r>
                        </w:hyperlink>
                        <w:r w:rsidR="009F26A6">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Martha Nizinski</w:t>
                        </w:r>
                        <w:r w:rsidR="009F26A6">
                          <w:rPr>
                            <w:rFonts w:ascii="Calibri" w:hAnsi="Calibri"/>
                            <w:color w:val="000000"/>
                            <w:sz w:val="18"/>
                            <w:szCs w:val="22"/>
                            <w:lang w:bidi="ar-SA"/>
                          </w:rPr>
                          <w:t xml:space="preserve"> (Science Lead), </w:t>
                        </w:r>
                        <w:r w:rsidR="00066A73">
                          <w:rPr>
                            <w:rFonts w:ascii="Calibri" w:hAnsi="Calibri"/>
                            <w:color w:val="000000"/>
                            <w:sz w:val="18"/>
                            <w:szCs w:val="22"/>
                            <w:lang w:bidi="ar-SA"/>
                          </w:rPr>
                          <w:t xml:space="preserve">NOAA NMFS, </w:t>
                        </w:r>
                        <w:hyperlink r:id="rId17" w:history="1">
                          <w:r w:rsidR="00066A73" w:rsidRPr="002B0B7C">
                            <w:rPr>
                              <w:rStyle w:val="Hyperlink"/>
                              <w:rFonts w:ascii="Calibri" w:hAnsi="Calibri"/>
                              <w:sz w:val="18"/>
                              <w:szCs w:val="22"/>
                              <w:lang w:bidi="ar-SA"/>
                            </w:rPr>
                            <w:t>nizinski@si.edu</w:t>
                          </w:r>
                        </w:hyperlink>
                        <w:r w:rsidR="00066A73">
                          <w:rPr>
                            <w:rFonts w:ascii="Calibri" w:hAnsi="Calibri"/>
                            <w:color w:val="000000"/>
                            <w:sz w:val="18"/>
                            <w:szCs w:val="22"/>
                            <w:lang w:bidi="ar-SA"/>
                          </w:rPr>
                          <w:t xml:space="preserve"> </w:t>
                        </w:r>
                      </w:p>
                    </w:tc>
                  </w:tr>
                  <w:tr w:rsidR="0031244D" w:rsidRPr="0031244D" w:rsidTr="0031244D">
                    <w:trPr>
                      <w:trHeight w:val="315"/>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4"/>
                            <w:lang w:bidi="ar-SA"/>
                          </w:rPr>
                        </w:pPr>
                        <w:r w:rsidRPr="0031244D">
                          <w:rPr>
                            <w:rFonts w:ascii="Calibri" w:hAnsi="Calibri"/>
                            <w:color w:val="000000"/>
                            <w:sz w:val="18"/>
                            <w:szCs w:val="24"/>
                            <w:lang w:bidi="ar-SA"/>
                          </w:rPr>
                          <w:t xml:space="preserve">Michael </w:t>
                        </w:r>
                        <w:proofErr w:type="spellStart"/>
                        <w:r w:rsidRPr="0031244D">
                          <w:rPr>
                            <w:rFonts w:ascii="Calibri" w:hAnsi="Calibri"/>
                            <w:color w:val="000000"/>
                            <w:sz w:val="18"/>
                            <w:szCs w:val="24"/>
                            <w:lang w:bidi="ar-SA"/>
                          </w:rPr>
                          <w:t>Vecchione</w:t>
                        </w:r>
                        <w:proofErr w:type="spellEnd"/>
                        <w:r w:rsidR="00066A73">
                          <w:rPr>
                            <w:rFonts w:ascii="Calibri" w:hAnsi="Calibri"/>
                            <w:color w:val="000000"/>
                            <w:sz w:val="18"/>
                            <w:szCs w:val="24"/>
                            <w:lang w:bidi="ar-SA"/>
                          </w:rPr>
                          <w:t xml:space="preserve">, NOAA, </w:t>
                        </w:r>
                        <w:hyperlink r:id="rId18" w:history="1">
                          <w:r w:rsidR="00066A73" w:rsidRPr="002B0B7C">
                            <w:rPr>
                              <w:rStyle w:val="Hyperlink"/>
                              <w:rFonts w:ascii="Calibri" w:hAnsi="Calibri"/>
                              <w:sz w:val="18"/>
                              <w:szCs w:val="24"/>
                              <w:lang w:bidi="ar-SA"/>
                            </w:rPr>
                            <w:t>VecchioneM@si.edu</w:t>
                          </w:r>
                        </w:hyperlink>
                        <w:r w:rsidR="00066A73">
                          <w:rPr>
                            <w:rFonts w:ascii="Calibri" w:hAnsi="Calibri"/>
                            <w:color w:val="000000"/>
                            <w:sz w:val="18"/>
                            <w:szCs w:val="24"/>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066A73">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 xml:space="preserve">Morgan </w:t>
                        </w:r>
                        <w:proofErr w:type="spellStart"/>
                        <w:r w:rsidRPr="0031244D">
                          <w:rPr>
                            <w:rFonts w:ascii="Calibri" w:hAnsi="Calibri"/>
                            <w:color w:val="000000"/>
                            <w:sz w:val="18"/>
                            <w:szCs w:val="22"/>
                            <w:lang w:bidi="ar-SA"/>
                          </w:rPr>
                          <w:t>Kilgour</w:t>
                        </w:r>
                        <w:proofErr w:type="spellEnd"/>
                        <w:r w:rsidR="00066A73">
                          <w:rPr>
                            <w:rFonts w:ascii="Calibri" w:hAnsi="Calibri"/>
                            <w:color w:val="000000"/>
                            <w:sz w:val="18"/>
                            <w:szCs w:val="22"/>
                            <w:lang w:bidi="ar-SA"/>
                          </w:rPr>
                          <w:t xml:space="preserve">, UCONN, </w:t>
                        </w:r>
                        <w:hyperlink r:id="rId19" w:history="1">
                          <w:r w:rsidR="00200093" w:rsidRPr="00834B7F">
                            <w:rPr>
                              <w:rStyle w:val="Hyperlink"/>
                              <w:rFonts w:ascii="Calibri" w:hAnsi="Calibri"/>
                              <w:sz w:val="18"/>
                              <w:szCs w:val="22"/>
                              <w:lang w:bidi="ar-SA"/>
                            </w:rPr>
                            <w:t>morgan.kilgour@uconn.edu</w:t>
                          </w:r>
                        </w:hyperlink>
                        <w:r w:rsidR="00200093">
                          <w:rPr>
                            <w:rFonts w:ascii="Calibri" w:hAnsi="Calibri"/>
                            <w:color w:val="000000"/>
                            <w:sz w:val="18"/>
                            <w:szCs w:val="22"/>
                            <w:lang w:bidi="ar-SA"/>
                          </w:rPr>
                          <w:t xml:space="preserve"> </w:t>
                        </w:r>
                      </w:p>
                    </w:tc>
                  </w:tr>
                  <w:tr w:rsidR="0031244D" w:rsidRPr="0031244D" w:rsidTr="0031244D">
                    <w:trPr>
                      <w:trHeight w:val="315"/>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 xml:space="preserve">Peter </w:t>
                        </w:r>
                        <w:proofErr w:type="spellStart"/>
                        <w:r w:rsidRPr="0031244D">
                          <w:rPr>
                            <w:rFonts w:ascii="Calibri" w:hAnsi="Calibri"/>
                            <w:color w:val="000000"/>
                            <w:sz w:val="18"/>
                            <w:szCs w:val="22"/>
                            <w:lang w:bidi="ar-SA"/>
                          </w:rPr>
                          <w:t>Auster</w:t>
                        </w:r>
                        <w:proofErr w:type="spellEnd"/>
                        <w:r w:rsidR="00066A73">
                          <w:rPr>
                            <w:rFonts w:ascii="Calibri" w:hAnsi="Calibri"/>
                            <w:color w:val="000000"/>
                            <w:sz w:val="18"/>
                            <w:szCs w:val="22"/>
                            <w:lang w:bidi="ar-SA"/>
                          </w:rPr>
                          <w:t xml:space="preserve">, UCONN, </w:t>
                        </w:r>
                        <w:hyperlink r:id="rId20" w:history="1">
                          <w:r w:rsidR="00066A73" w:rsidRPr="002B0B7C">
                            <w:rPr>
                              <w:rStyle w:val="Hyperlink"/>
                              <w:rFonts w:ascii="Calibri" w:hAnsi="Calibri"/>
                              <w:sz w:val="18"/>
                              <w:szCs w:val="22"/>
                              <w:lang w:bidi="ar-SA"/>
                            </w:rPr>
                            <w:t>peter.auster@uconn.edu</w:t>
                          </w:r>
                        </w:hyperlink>
                        <w:r w:rsidR="00066A73">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proofErr w:type="spellStart"/>
                        <w:r w:rsidRPr="0031244D">
                          <w:rPr>
                            <w:rFonts w:ascii="Calibri" w:hAnsi="Calibri"/>
                            <w:color w:val="000000"/>
                            <w:sz w:val="18"/>
                            <w:szCs w:val="22"/>
                            <w:lang w:bidi="ar-SA"/>
                          </w:rPr>
                          <w:t>Rhian</w:t>
                        </w:r>
                        <w:proofErr w:type="spellEnd"/>
                        <w:r w:rsidRPr="0031244D">
                          <w:rPr>
                            <w:rFonts w:ascii="Calibri" w:hAnsi="Calibri"/>
                            <w:color w:val="000000"/>
                            <w:sz w:val="18"/>
                            <w:szCs w:val="22"/>
                            <w:lang w:bidi="ar-SA"/>
                          </w:rPr>
                          <w:t xml:space="preserve"> Waller</w:t>
                        </w:r>
                        <w:r w:rsidR="00066A73">
                          <w:rPr>
                            <w:rFonts w:ascii="Calibri" w:hAnsi="Calibri"/>
                            <w:color w:val="000000"/>
                            <w:sz w:val="18"/>
                            <w:szCs w:val="22"/>
                            <w:lang w:bidi="ar-SA"/>
                          </w:rPr>
                          <w:t xml:space="preserve">, U of Maine, </w:t>
                        </w:r>
                        <w:hyperlink r:id="rId21" w:history="1">
                          <w:r w:rsidR="00066A73" w:rsidRPr="002B0B7C">
                            <w:rPr>
                              <w:rStyle w:val="Hyperlink"/>
                              <w:rFonts w:ascii="Calibri" w:hAnsi="Calibri"/>
                              <w:sz w:val="18"/>
                              <w:szCs w:val="22"/>
                              <w:lang w:bidi="ar-SA"/>
                            </w:rPr>
                            <w:t>rhian.waller@maine.edu</w:t>
                          </w:r>
                        </w:hyperlink>
                        <w:r w:rsidR="00066A73">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Robert Carney</w:t>
                        </w:r>
                        <w:r w:rsidR="00066A73">
                          <w:rPr>
                            <w:rFonts w:ascii="Calibri" w:hAnsi="Calibri"/>
                            <w:color w:val="000000"/>
                            <w:sz w:val="18"/>
                            <w:szCs w:val="22"/>
                            <w:lang w:bidi="ar-SA"/>
                          </w:rPr>
                          <w:t xml:space="preserve">, LSU, </w:t>
                        </w:r>
                        <w:hyperlink r:id="rId22" w:history="1">
                          <w:r w:rsidR="00066A73" w:rsidRPr="002B0B7C">
                            <w:rPr>
                              <w:rStyle w:val="Hyperlink"/>
                              <w:rFonts w:ascii="Calibri" w:hAnsi="Calibri"/>
                              <w:sz w:val="18"/>
                              <w:szCs w:val="22"/>
                              <w:lang w:bidi="ar-SA"/>
                            </w:rPr>
                            <w:t>rcarne1@lsu.edu</w:t>
                          </w:r>
                        </w:hyperlink>
                        <w:r w:rsidR="00066A73">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Santiago Herrera</w:t>
                        </w:r>
                        <w:r w:rsidR="00066A73">
                          <w:rPr>
                            <w:rFonts w:ascii="Calibri" w:hAnsi="Calibri"/>
                            <w:color w:val="000000"/>
                            <w:sz w:val="18"/>
                            <w:szCs w:val="22"/>
                            <w:lang w:bidi="ar-SA"/>
                          </w:rPr>
                          <w:t xml:space="preserve">, WHOI, </w:t>
                        </w:r>
                        <w:hyperlink r:id="rId23" w:history="1">
                          <w:r w:rsidR="00066A73" w:rsidRPr="002B0B7C">
                            <w:rPr>
                              <w:rStyle w:val="Hyperlink"/>
                              <w:rFonts w:ascii="Calibri" w:hAnsi="Calibri"/>
                              <w:sz w:val="18"/>
                              <w:szCs w:val="22"/>
                              <w:lang w:bidi="ar-SA"/>
                            </w:rPr>
                            <w:t>sherrera@whoi.edu</w:t>
                          </w:r>
                        </w:hyperlink>
                        <w:r w:rsidR="00066A73">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Scott France</w:t>
                        </w:r>
                        <w:r w:rsidR="00066A73">
                          <w:rPr>
                            <w:rFonts w:ascii="Calibri" w:hAnsi="Calibri"/>
                            <w:color w:val="000000"/>
                            <w:sz w:val="18"/>
                            <w:szCs w:val="22"/>
                            <w:lang w:bidi="ar-SA"/>
                          </w:rPr>
                          <w:t xml:space="preserve">, </w:t>
                        </w:r>
                        <w:r w:rsidR="00066A73" w:rsidRPr="00066A73">
                          <w:rPr>
                            <w:rFonts w:ascii="Calibri" w:hAnsi="Calibri"/>
                            <w:color w:val="000000"/>
                            <w:sz w:val="18"/>
                            <w:szCs w:val="22"/>
                            <w:lang w:bidi="ar-SA"/>
                          </w:rPr>
                          <w:t xml:space="preserve">UL </w:t>
                        </w:r>
                        <w:r w:rsidR="00066A73">
                          <w:rPr>
                            <w:rFonts w:ascii="Calibri" w:hAnsi="Calibri"/>
                            <w:color w:val="000000"/>
                            <w:sz w:val="18"/>
                            <w:szCs w:val="22"/>
                            <w:lang w:bidi="ar-SA"/>
                          </w:rPr>
                          <w:t xml:space="preserve">Lafayette, </w:t>
                        </w:r>
                        <w:hyperlink r:id="rId24" w:history="1">
                          <w:r w:rsidR="00066A73" w:rsidRPr="002B0B7C">
                            <w:rPr>
                              <w:rStyle w:val="Hyperlink"/>
                              <w:rFonts w:ascii="Calibri" w:hAnsi="Calibri"/>
                              <w:sz w:val="18"/>
                              <w:szCs w:val="22"/>
                              <w:lang w:bidi="ar-SA"/>
                            </w:rPr>
                            <w:t>france@louisiana.edu</w:t>
                          </w:r>
                        </w:hyperlink>
                        <w:r w:rsidR="00066A73">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 xml:space="preserve">Taylor </w:t>
                        </w:r>
                        <w:proofErr w:type="spellStart"/>
                        <w:r w:rsidRPr="0031244D">
                          <w:rPr>
                            <w:rFonts w:ascii="Calibri" w:hAnsi="Calibri"/>
                            <w:color w:val="000000"/>
                            <w:sz w:val="18"/>
                            <w:szCs w:val="22"/>
                            <w:lang w:bidi="ar-SA"/>
                          </w:rPr>
                          <w:t>Heyl</w:t>
                        </w:r>
                        <w:proofErr w:type="spellEnd"/>
                        <w:r w:rsidR="00066A73">
                          <w:rPr>
                            <w:rFonts w:ascii="Calibri" w:hAnsi="Calibri"/>
                            <w:color w:val="000000"/>
                            <w:sz w:val="18"/>
                            <w:szCs w:val="22"/>
                            <w:lang w:bidi="ar-SA"/>
                          </w:rPr>
                          <w:t xml:space="preserve">, WHOI, </w:t>
                        </w:r>
                        <w:hyperlink r:id="rId25" w:history="1">
                          <w:r w:rsidR="00066A73" w:rsidRPr="002B0B7C">
                            <w:rPr>
                              <w:rStyle w:val="Hyperlink"/>
                              <w:rFonts w:ascii="Calibri" w:hAnsi="Calibri"/>
                              <w:sz w:val="18"/>
                              <w:szCs w:val="22"/>
                              <w:lang w:bidi="ar-SA"/>
                            </w:rPr>
                            <w:t>theyl@whoi.edu</w:t>
                          </w:r>
                        </w:hyperlink>
                        <w:r w:rsidR="00066A73">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Tim Shank</w:t>
                        </w:r>
                        <w:r w:rsidR="00066A73">
                          <w:rPr>
                            <w:rFonts w:ascii="Calibri" w:hAnsi="Calibri"/>
                            <w:color w:val="000000"/>
                            <w:sz w:val="18"/>
                            <w:szCs w:val="22"/>
                            <w:lang w:bidi="ar-SA"/>
                          </w:rPr>
                          <w:t xml:space="preserve">, WHOI, </w:t>
                        </w:r>
                        <w:hyperlink r:id="rId26" w:history="1">
                          <w:r w:rsidR="00066A73" w:rsidRPr="002B0B7C">
                            <w:rPr>
                              <w:rStyle w:val="Hyperlink"/>
                              <w:rFonts w:ascii="Calibri" w:hAnsi="Calibri"/>
                              <w:sz w:val="18"/>
                              <w:szCs w:val="22"/>
                              <w:lang w:bidi="ar-SA"/>
                            </w:rPr>
                            <w:t>tshank@whoi.edu</w:t>
                          </w:r>
                        </w:hyperlink>
                        <w:r w:rsidR="00066A73">
                          <w:rPr>
                            <w:rFonts w:ascii="Calibri" w:hAnsi="Calibri"/>
                            <w:color w:val="000000"/>
                            <w:sz w:val="18"/>
                            <w:szCs w:val="22"/>
                            <w:lang w:bidi="ar-SA"/>
                          </w:rPr>
                          <w:t xml:space="preserve"> </w:t>
                        </w:r>
                      </w:p>
                    </w:tc>
                  </w:tr>
                </w:tbl>
                <w:p w:rsidR="004564A8" w:rsidRPr="004564A8" w:rsidRDefault="004564A8" w:rsidP="004564A8">
                  <w:pPr>
                    <w:spacing w:after="0" w:line="240" w:lineRule="auto"/>
                    <w:jc w:val="left"/>
                    <w:rPr>
                      <w:rFonts w:ascii="Calibri" w:hAnsi="Calibri"/>
                      <w:color w:val="000000"/>
                      <w:szCs w:val="22"/>
                      <w:lang w:bidi="ar-SA"/>
                    </w:rPr>
                  </w:pPr>
                </w:p>
              </w:tc>
            </w:tr>
          </w:tbl>
          <w:p w:rsidR="00153176" w:rsidRPr="008D4CF1" w:rsidRDefault="00153176" w:rsidP="004564A8">
            <w:pPr>
              <w:spacing w:after="0" w:line="240" w:lineRule="auto"/>
              <w:rPr>
                <w:rFonts w:asciiTheme="minorHAnsi" w:hAnsiTheme="minorHAnsi"/>
                <w:b/>
              </w:rPr>
            </w:pPr>
          </w:p>
          <w:p w:rsidR="008D4CF1" w:rsidRDefault="008D4CF1" w:rsidP="00392C1A">
            <w:pPr>
              <w:spacing w:after="0" w:line="240" w:lineRule="auto"/>
              <w:jc w:val="center"/>
              <w:rPr>
                <w:rFonts w:ascii="Calibri" w:hAnsi="Calibri"/>
                <w:b/>
              </w:rPr>
            </w:pPr>
            <w:r w:rsidRPr="008D4CF1">
              <w:rPr>
                <w:rFonts w:ascii="Calibri" w:hAnsi="Calibri"/>
                <w:b/>
              </w:rPr>
              <w:t>Passive</w:t>
            </w:r>
          </w:p>
          <w:tbl>
            <w:tblPr>
              <w:tblW w:w="6620" w:type="dxa"/>
              <w:tblLayout w:type="fixed"/>
              <w:tblLook w:val="04A0" w:firstRow="1" w:lastRow="0" w:firstColumn="1" w:lastColumn="0" w:noHBand="0" w:noVBand="1"/>
            </w:tblPr>
            <w:tblGrid>
              <w:gridCol w:w="6620"/>
            </w:tblGrid>
            <w:tr w:rsidR="004564A8" w:rsidRPr="004564A8" w:rsidTr="00A30345">
              <w:trPr>
                <w:trHeight w:val="300"/>
              </w:trPr>
              <w:tc>
                <w:tcPr>
                  <w:tcW w:w="6620" w:type="dxa"/>
                  <w:tcBorders>
                    <w:top w:val="nil"/>
                    <w:left w:val="nil"/>
                    <w:bottom w:val="nil"/>
                    <w:right w:val="nil"/>
                  </w:tcBorders>
                  <w:shd w:val="clear" w:color="auto" w:fill="auto"/>
                  <w:noWrap/>
                  <w:vAlign w:val="bottom"/>
                </w:tcPr>
                <w:tbl>
                  <w:tblPr>
                    <w:tblW w:w="6620" w:type="dxa"/>
                    <w:tblLayout w:type="fixed"/>
                    <w:tblLook w:val="04A0" w:firstRow="1" w:lastRow="0" w:firstColumn="1" w:lastColumn="0" w:noHBand="0" w:noVBand="1"/>
                  </w:tblPr>
                  <w:tblGrid>
                    <w:gridCol w:w="6620"/>
                  </w:tblGrid>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 xml:space="preserve">Matt </w:t>
                        </w:r>
                        <w:proofErr w:type="spellStart"/>
                        <w:r w:rsidRPr="0031244D">
                          <w:rPr>
                            <w:rFonts w:ascii="Calibri" w:hAnsi="Calibri"/>
                            <w:color w:val="000000"/>
                            <w:sz w:val="18"/>
                            <w:szCs w:val="22"/>
                            <w:lang w:bidi="ar-SA"/>
                          </w:rPr>
                          <w:t>Rittinghouse</w:t>
                        </w:r>
                        <w:proofErr w:type="spellEnd"/>
                        <w:r w:rsidR="00066A73">
                          <w:rPr>
                            <w:rFonts w:ascii="Calibri" w:hAnsi="Calibri"/>
                            <w:color w:val="000000"/>
                            <w:sz w:val="18"/>
                            <w:szCs w:val="22"/>
                            <w:lang w:bidi="ar-SA"/>
                          </w:rPr>
                          <w:t xml:space="preserve">, NOAA, </w:t>
                        </w:r>
                        <w:hyperlink r:id="rId27" w:history="1">
                          <w:r w:rsidR="00066A73" w:rsidRPr="002B0B7C">
                            <w:rPr>
                              <w:rStyle w:val="Hyperlink"/>
                              <w:rFonts w:ascii="Calibri" w:hAnsi="Calibri"/>
                              <w:sz w:val="18"/>
                              <w:szCs w:val="22"/>
                              <w:lang w:bidi="ar-SA"/>
                            </w:rPr>
                            <w:t>matthew.rittinghouse@noaa.gov</w:t>
                          </w:r>
                        </w:hyperlink>
                        <w:r w:rsidR="00066A73">
                          <w:rPr>
                            <w:rFonts w:ascii="Calibri" w:hAnsi="Calibri"/>
                            <w:color w:val="000000"/>
                            <w:sz w:val="18"/>
                            <w:szCs w:val="22"/>
                            <w:lang w:bidi="ar-SA"/>
                          </w:rPr>
                          <w:t xml:space="preserve"> </w:t>
                        </w:r>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Nicole Morgan</w:t>
                        </w:r>
                        <w:r w:rsidR="00066A73">
                          <w:rPr>
                            <w:rFonts w:ascii="Calibri" w:hAnsi="Calibri"/>
                            <w:color w:val="000000"/>
                            <w:sz w:val="18"/>
                            <w:szCs w:val="22"/>
                            <w:lang w:bidi="ar-SA"/>
                          </w:rPr>
                          <w:t xml:space="preserve"> ,FSU,  </w:t>
                        </w:r>
                        <w:hyperlink r:id="rId28" w:history="1">
                          <w:r w:rsidR="00066A73" w:rsidRPr="002B0B7C">
                            <w:rPr>
                              <w:rStyle w:val="Hyperlink"/>
                              <w:rFonts w:ascii="Calibri" w:hAnsi="Calibri"/>
                              <w:sz w:val="18"/>
                              <w:szCs w:val="22"/>
                              <w:lang w:bidi="ar-SA"/>
                            </w:rPr>
                            <w:t>nbmorgan11@yahoo.com</w:t>
                          </w:r>
                        </w:hyperlink>
                      </w:p>
                    </w:tc>
                  </w:tr>
                  <w:tr w:rsidR="0031244D" w:rsidRPr="0031244D" w:rsidTr="0031244D">
                    <w:trPr>
                      <w:trHeight w:val="300"/>
                    </w:trPr>
                    <w:tc>
                      <w:tcPr>
                        <w:tcW w:w="6620" w:type="dxa"/>
                        <w:tcBorders>
                          <w:top w:val="nil"/>
                          <w:left w:val="nil"/>
                          <w:bottom w:val="nil"/>
                          <w:right w:val="nil"/>
                        </w:tcBorders>
                        <w:shd w:val="clear" w:color="auto" w:fill="auto"/>
                        <w:noWrap/>
                        <w:vAlign w:val="bottom"/>
                        <w:hideMark/>
                      </w:tcPr>
                      <w:p w:rsidR="0031244D" w:rsidRPr="0031244D" w:rsidRDefault="0031244D" w:rsidP="0031244D">
                        <w:pPr>
                          <w:spacing w:after="0" w:line="240" w:lineRule="auto"/>
                          <w:jc w:val="left"/>
                          <w:rPr>
                            <w:rFonts w:ascii="Calibri" w:hAnsi="Calibri"/>
                            <w:color w:val="000000"/>
                            <w:sz w:val="18"/>
                            <w:szCs w:val="22"/>
                            <w:lang w:bidi="ar-SA"/>
                          </w:rPr>
                        </w:pPr>
                        <w:r w:rsidRPr="0031244D">
                          <w:rPr>
                            <w:rFonts w:ascii="Calibri" w:hAnsi="Calibri"/>
                            <w:color w:val="000000"/>
                            <w:sz w:val="18"/>
                            <w:szCs w:val="22"/>
                            <w:lang w:bidi="ar-SA"/>
                          </w:rPr>
                          <w:t>Thomas Ritter</w:t>
                        </w:r>
                        <w:r w:rsidR="007740BB">
                          <w:rPr>
                            <w:rFonts w:ascii="Calibri" w:hAnsi="Calibri"/>
                            <w:color w:val="000000"/>
                            <w:sz w:val="18"/>
                            <w:szCs w:val="22"/>
                            <w:lang w:bidi="ar-SA"/>
                          </w:rPr>
                          <w:t xml:space="preserve">, MSU, </w:t>
                        </w:r>
                        <w:hyperlink r:id="rId29" w:history="1">
                          <w:r w:rsidR="00200093" w:rsidRPr="00834B7F">
                            <w:rPr>
                              <w:rStyle w:val="Hyperlink"/>
                              <w:rFonts w:ascii="Calibri" w:hAnsi="Calibri"/>
                              <w:sz w:val="18"/>
                              <w:szCs w:val="22"/>
                              <w:lang w:bidi="ar-SA"/>
                            </w:rPr>
                            <w:t>thomas.ritter@msu.montana.edu</w:t>
                          </w:r>
                        </w:hyperlink>
                        <w:r w:rsidR="00200093">
                          <w:rPr>
                            <w:rFonts w:ascii="Calibri" w:hAnsi="Calibri"/>
                            <w:color w:val="000000"/>
                            <w:sz w:val="18"/>
                            <w:szCs w:val="22"/>
                            <w:lang w:bidi="ar-SA"/>
                          </w:rPr>
                          <w:t xml:space="preserve"> </w:t>
                        </w:r>
                      </w:p>
                    </w:tc>
                  </w:tr>
                </w:tbl>
                <w:p w:rsidR="004564A8" w:rsidRPr="004564A8" w:rsidRDefault="004564A8" w:rsidP="004564A8">
                  <w:pPr>
                    <w:spacing w:after="0" w:line="240" w:lineRule="auto"/>
                    <w:jc w:val="left"/>
                    <w:rPr>
                      <w:rFonts w:ascii="Calibri" w:hAnsi="Calibri"/>
                      <w:color w:val="000000"/>
                      <w:szCs w:val="22"/>
                      <w:lang w:bidi="ar-SA"/>
                    </w:rPr>
                  </w:pPr>
                </w:p>
              </w:tc>
            </w:tr>
          </w:tbl>
          <w:p w:rsidR="008D4CF1" w:rsidRPr="008D4CF1" w:rsidRDefault="008D4CF1" w:rsidP="004564A8">
            <w:pPr>
              <w:spacing w:after="0" w:line="240" w:lineRule="auto"/>
              <w:rPr>
                <w:rFonts w:asciiTheme="minorHAnsi" w:hAnsiTheme="minorHAnsi"/>
              </w:rPr>
            </w:pPr>
          </w:p>
        </w:tc>
      </w:tr>
      <w:tr w:rsidR="00833E3F" w:rsidRPr="002A49DF">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rsidR="00BB37E3" w:rsidRDefault="00833E3F" w:rsidP="002E341C">
            <w:pPr>
              <w:spacing w:after="0" w:line="240" w:lineRule="auto"/>
              <w:rPr>
                <w:rFonts w:ascii="Calibri" w:hAnsi="Calibri"/>
                <w:b/>
                <w:bCs/>
              </w:rPr>
            </w:pPr>
            <w:r w:rsidRPr="002A49DF">
              <w:rPr>
                <w:rFonts w:ascii="Calibri" w:hAnsi="Calibri"/>
                <w:b/>
                <w:bCs/>
              </w:rPr>
              <w:lastRenderedPageBreak/>
              <w:t>Purpose of the Dive</w:t>
            </w:r>
            <w:r w:rsidR="000157F9">
              <w:rPr>
                <w:rFonts w:ascii="Calibri" w:hAnsi="Calibri"/>
                <w:b/>
                <w:bCs/>
              </w:rPr>
              <w:t xml:space="preserve"> </w:t>
            </w:r>
          </w:p>
          <w:p w:rsidR="00855B65" w:rsidRPr="00855B65" w:rsidRDefault="00260FDF" w:rsidP="00260FDF">
            <w:r>
              <w:rPr>
                <w:rFonts w:cs="Lucida Grande"/>
                <w:color w:val="252525"/>
                <w:sz w:val="22"/>
                <w:szCs w:val="22"/>
              </w:rPr>
              <w:t xml:space="preserve">The purpose of the dive was to characterize 1) the submarine canyon geomorphology and benthic habitats, including possible coral and sponge communities at a depth of ~1200 m in Oceanographer Canyon and 2) </w:t>
            </w:r>
            <w:proofErr w:type="spellStart"/>
            <w:r>
              <w:rPr>
                <w:rFonts w:cs="Lucida Grande"/>
                <w:color w:val="252525"/>
                <w:sz w:val="22"/>
                <w:szCs w:val="22"/>
              </w:rPr>
              <w:t>groundtruth</w:t>
            </w:r>
            <w:proofErr w:type="spellEnd"/>
            <w:r>
              <w:rPr>
                <w:rFonts w:cs="Lucida Grande"/>
                <w:color w:val="252525"/>
                <w:sz w:val="22"/>
                <w:szCs w:val="22"/>
              </w:rPr>
              <w:t xml:space="preserve"> a model of predicted deep-sea coral occurrence.</w:t>
            </w:r>
          </w:p>
        </w:tc>
      </w:tr>
      <w:tr w:rsidR="00833E3F" w:rsidRPr="002A49DF">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rsidR="00260FDF" w:rsidRDefault="00260FDF" w:rsidP="00260FDF">
            <w:r>
              <w:t xml:space="preserve">The third dive </w:t>
            </w:r>
            <w:r w:rsidR="00200093">
              <w:t xml:space="preserve">of the cruise was </w:t>
            </w:r>
            <w:bookmarkStart w:id="11" w:name="_GoBack"/>
            <w:bookmarkEnd w:id="11"/>
            <w:r>
              <w:t xml:space="preserve">on the western wall of Oceanographer Canyon was characterized by high diversity and abundances of corals. While descending to the bottom, </w:t>
            </w:r>
            <w:r w:rsidRPr="005C1896">
              <w:t xml:space="preserve">several </w:t>
            </w:r>
            <w:proofErr w:type="spellStart"/>
            <w:r w:rsidRPr="005C1896">
              <w:t>salps</w:t>
            </w:r>
            <w:proofErr w:type="spellEnd"/>
            <w:r w:rsidRPr="005C1896">
              <w:t xml:space="preserve"> were observed suspended in the water column. </w:t>
            </w:r>
            <w:r>
              <w:t>The ROV reached the seafloor</w:t>
            </w:r>
            <w:r w:rsidRPr="005C1896">
              <w:t xml:space="preserve"> at a depth of 1236 m at 1325 UTC</w:t>
            </w:r>
            <w:r>
              <w:t xml:space="preserve">. Here </w:t>
            </w:r>
            <w:r w:rsidRPr="005C1896">
              <w:t>rocks of various sizes, all with some level of sediment drape</w:t>
            </w:r>
            <w:r>
              <w:t>, were observed</w:t>
            </w:r>
            <w:r w:rsidRPr="005C1896">
              <w:t>.</w:t>
            </w:r>
            <w:r>
              <w:t xml:space="preserve"> These rocks had very angular faces, with no obvious signs of erosion. Several coral colonies and other invertebrates populated the rocks, including </w:t>
            </w:r>
            <w:proofErr w:type="spellStart"/>
            <w:r>
              <w:t>octocorals</w:t>
            </w:r>
            <w:proofErr w:type="spellEnd"/>
            <w:r>
              <w:t xml:space="preserve"> (</w:t>
            </w:r>
            <w:proofErr w:type="spellStart"/>
            <w:r w:rsidRPr="009E6231">
              <w:rPr>
                <w:i/>
              </w:rPr>
              <w:t>Paramuricea</w:t>
            </w:r>
            <w:proofErr w:type="spellEnd"/>
            <w:r w:rsidRPr="009E6231">
              <w:rPr>
                <w:i/>
              </w:rPr>
              <w:t xml:space="preserve">, </w:t>
            </w:r>
            <w:proofErr w:type="spellStart"/>
            <w:r w:rsidRPr="009E6231">
              <w:rPr>
                <w:i/>
              </w:rPr>
              <w:t>Swiftia</w:t>
            </w:r>
            <w:proofErr w:type="spellEnd"/>
            <w:r>
              <w:t xml:space="preserve">) </w:t>
            </w:r>
            <w:r w:rsidRPr="0060582D">
              <w:t>and bamboo corals (</w:t>
            </w:r>
            <w:proofErr w:type="spellStart"/>
            <w:r w:rsidRPr="0060582D">
              <w:rPr>
                <w:i/>
              </w:rPr>
              <w:t>Acanella</w:t>
            </w:r>
            <w:proofErr w:type="spellEnd"/>
            <w:r w:rsidRPr="0060582D">
              <w:t>)</w:t>
            </w:r>
            <w:r>
              <w:t xml:space="preserve">. Roots from an </w:t>
            </w:r>
            <w:proofErr w:type="spellStart"/>
            <w:r w:rsidRPr="009E6231">
              <w:rPr>
                <w:i/>
              </w:rPr>
              <w:t>Acanella</w:t>
            </w:r>
            <w:proofErr w:type="spellEnd"/>
            <w:r w:rsidRPr="009E6231">
              <w:rPr>
                <w:i/>
              </w:rPr>
              <w:t xml:space="preserve"> </w:t>
            </w:r>
            <w:r>
              <w:t>extended down a rock face, much like tree roots, which had not been observed by the scientists before. Other invertebrates encrusting the r</w:t>
            </w:r>
            <w:r w:rsidR="00812295">
              <w:t xml:space="preserve">ocks included </w:t>
            </w:r>
            <w:proofErr w:type="spellStart"/>
            <w:r w:rsidR="00812295">
              <w:t>stoliniferan</w:t>
            </w:r>
            <w:proofErr w:type="spellEnd"/>
            <w:r>
              <w:t xml:space="preserve"> corals, anemones (</w:t>
            </w:r>
            <w:proofErr w:type="spellStart"/>
            <w:r>
              <w:rPr>
                <w:i/>
              </w:rPr>
              <w:t>Actinerus</w:t>
            </w:r>
            <w:proofErr w:type="spellEnd"/>
            <w:r>
              <w:rPr>
                <w:i/>
              </w:rPr>
              <w:t xml:space="preserve"> </w:t>
            </w:r>
            <w:proofErr w:type="spellStart"/>
            <w:r>
              <w:rPr>
                <w:i/>
              </w:rPr>
              <w:t>nobili</w:t>
            </w:r>
            <w:r w:rsidRPr="009E6231">
              <w:rPr>
                <w:i/>
              </w:rPr>
              <w:t>s</w:t>
            </w:r>
            <w:proofErr w:type="spellEnd"/>
            <w:r>
              <w:t xml:space="preserve">), and </w:t>
            </w:r>
            <w:proofErr w:type="spellStart"/>
            <w:r>
              <w:t>hexactinellid</w:t>
            </w:r>
            <w:proofErr w:type="spellEnd"/>
            <w:r>
              <w:t xml:space="preserve"> sponges. Many quill worms were present on the soft sediment. At ~1408 UTC, after completing observations of the animals on the rocks, a ship move was commenced, following a heading of 280</w:t>
            </w:r>
            <w:r w:rsidRPr="009E6231">
              <w:rPr>
                <w:vertAlign w:val="superscript"/>
              </w:rPr>
              <w:t>o</w:t>
            </w:r>
            <w:r>
              <w:t xml:space="preserve">. Between 1217-1233 m, the seafloor was composed of rocks interspersed with large patches of soft sediment. Imaging rock associates was the primary focus of most of the dive. Specifically, </w:t>
            </w:r>
            <w:proofErr w:type="spellStart"/>
            <w:r w:rsidRPr="007D3AAD">
              <w:rPr>
                <w:i/>
              </w:rPr>
              <w:t>Paragorgia</w:t>
            </w:r>
            <w:proofErr w:type="spellEnd"/>
            <w:r>
              <w:t xml:space="preserve">, </w:t>
            </w:r>
            <w:proofErr w:type="spellStart"/>
            <w:r w:rsidRPr="007D3AAD">
              <w:rPr>
                <w:i/>
              </w:rPr>
              <w:t>Paramuricea</w:t>
            </w:r>
            <w:proofErr w:type="spellEnd"/>
            <w:r w:rsidR="00812295">
              <w:t xml:space="preserve">, white </w:t>
            </w:r>
            <w:proofErr w:type="spellStart"/>
            <w:r w:rsidR="00812295">
              <w:t>stoliniferan</w:t>
            </w:r>
            <w:proofErr w:type="spellEnd"/>
            <w:r>
              <w:t xml:space="preserve"> corals, and anemones were imaged extensively. At 1217 m, a squid was documented eating a </w:t>
            </w:r>
            <w:proofErr w:type="spellStart"/>
            <w:r>
              <w:t>midwater</w:t>
            </w:r>
            <w:proofErr w:type="spellEnd"/>
            <w:r>
              <w:t xml:space="preserve"> fish. Several large rocks with steep faces were the primary features examined for the remainder of the dive. Hard substrates were populated by several large </w:t>
            </w:r>
            <w:proofErr w:type="spellStart"/>
            <w:r>
              <w:rPr>
                <w:i/>
              </w:rPr>
              <w:t>A</w:t>
            </w:r>
            <w:r w:rsidRPr="00D44247">
              <w:rPr>
                <w:i/>
              </w:rPr>
              <w:t>nthothela</w:t>
            </w:r>
            <w:proofErr w:type="spellEnd"/>
            <w:r>
              <w:t xml:space="preserve">, </w:t>
            </w:r>
            <w:proofErr w:type="spellStart"/>
            <w:r w:rsidRPr="007D3AAD">
              <w:rPr>
                <w:i/>
              </w:rPr>
              <w:t>Paramuricea</w:t>
            </w:r>
            <w:proofErr w:type="spellEnd"/>
            <w:r w:rsidRPr="007D3AAD">
              <w:rPr>
                <w:i/>
              </w:rPr>
              <w:t xml:space="preserve"> </w:t>
            </w:r>
            <w:r>
              <w:t xml:space="preserve">with </w:t>
            </w:r>
            <w:proofErr w:type="spellStart"/>
            <w:r>
              <w:t>ophiuroid</w:t>
            </w:r>
            <w:proofErr w:type="spellEnd"/>
            <w:r>
              <w:t xml:space="preserve"> associates, and various sponges, including yellow sponges and other </w:t>
            </w:r>
            <w:proofErr w:type="spellStart"/>
            <w:r>
              <w:t>hexactinellids</w:t>
            </w:r>
            <w:proofErr w:type="spellEnd"/>
            <w:r>
              <w:t xml:space="preserve">. Around 1205-1210 m, coral abundance increased dramatically and time was spent imaging corals, their associates, and rock associated fauna. Two black corals, </w:t>
            </w:r>
            <w:proofErr w:type="spellStart"/>
            <w:r w:rsidRPr="00E04C5E">
              <w:rPr>
                <w:i/>
              </w:rPr>
              <w:t>Parant</w:t>
            </w:r>
            <w:r>
              <w:rPr>
                <w:i/>
              </w:rPr>
              <w:t>i</w:t>
            </w:r>
            <w:r w:rsidRPr="00E04C5E">
              <w:rPr>
                <w:i/>
              </w:rPr>
              <w:t>pathes</w:t>
            </w:r>
            <w:proofErr w:type="spellEnd"/>
            <w:r w:rsidRPr="00E04C5E">
              <w:rPr>
                <w:i/>
              </w:rPr>
              <w:t xml:space="preserve"> </w:t>
            </w:r>
            <w:r w:rsidRPr="007F35B1">
              <w:t>and cf.</w:t>
            </w:r>
            <w:r>
              <w:rPr>
                <w:i/>
              </w:rPr>
              <w:t xml:space="preserve"> </w:t>
            </w:r>
            <w:proofErr w:type="spellStart"/>
            <w:r>
              <w:rPr>
                <w:i/>
              </w:rPr>
              <w:t>Bathypathes</w:t>
            </w:r>
            <w:proofErr w:type="spellEnd"/>
            <w:r>
              <w:rPr>
                <w:i/>
              </w:rPr>
              <w:t xml:space="preserve"> </w:t>
            </w:r>
            <w:r w:rsidRPr="007F35B1">
              <w:t xml:space="preserve">were imaged with their associates, </w:t>
            </w:r>
            <w:proofErr w:type="spellStart"/>
            <w:r>
              <w:t>chirostylid</w:t>
            </w:r>
            <w:proofErr w:type="spellEnd"/>
            <w:r>
              <w:t xml:space="preserve"> squat lobsters and </w:t>
            </w:r>
            <w:proofErr w:type="spellStart"/>
            <w:r>
              <w:t>scaleworms</w:t>
            </w:r>
            <w:proofErr w:type="spellEnd"/>
            <w:r>
              <w:t xml:space="preserve">. At 1204 m, a different type of shrimp, grey/purple in color, was resting on the rock surface near an </w:t>
            </w:r>
            <w:proofErr w:type="spellStart"/>
            <w:r w:rsidRPr="007F35B1">
              <w:rPr>
                <w:i/>
              </w:rPr>
              <w:t>Acanella</w:t>
            </w:r>
            <w:proofErr w:type="spellEnd"/>
            <w:r w:rsidRPr="007F35B1">
              <w:rPr>
                <w:i/>
              </w:rPr>
              <w:t xml:space="preserve"> </w:t>
            </w:r>
            <w:r>
              <w:t xml:space="preserve">bamboo coral and cup corals. A t-shaped </w:t>
            </w:r>
            <w:proofErr w:type="spellStart"/>
            <w:r>
              <w:t>echiuran</w:t>
            </w:r>
            <w:proofErr w:type="spellEnd"/>
            <w:r>
              <w:t xml:space="preserve"> proboscis was imaged retracting into the sediment nearby; this animal has not been observed on any of the dives thus far, including CANEX leg 1. At ~ 1150m, there was a distinctive change in the geology to eroded and heavily sculpted mudstone. These </w:t>
            </w:r>
            <w:proofErr w:type="spellStart"/>
            <w:r>
              <w:t>sedimented</w:t>
            </w:r>
            <w:proofErr w:type="spellEnd"/>
            <w:r>
              <w:t xml:space="preserve"> rock outcrops contained many coral colonies.   </w:t>
            </w:r>
            <w:proofErr w:type="spellStart"/>
            <w:r w:rsidRPr="007F35B1">
              <w:rPr>
                <w:i/>
              </w:rPr>
              <w:t>Paragorgia</w:t>
            </w:r>
            <w:proofErr w:type="spellEnd"/>
            <w:r w:rsidRPr="007F35B1">
              <w:rPr>
                <w:i/>
              </w:rPr>
              <w:t xml:space="preserve"> </w:t>
            </w:r>
            <w:r>
              <w:t xml:space="preserve">was first observed at 1091 m and the colony contained several </w:t>
            </w:r>
            <w:proofErr w:type="spellStart"/>
            <w:r>
              <w:t>ophiuroids</w:t>
            </w:r>
            <w:proofErr w:type="spellEnd"/>
            <w:r>
              <w:t xml:space="preserve"> and a large </w:t>
            </w:r>
            <w:proofErr w:type="spellStart"/>
            <w:r>
              <w:t>pycnogonid</w:t>
            </w:r>
            <w:proofErr w:type="spellEnd"/>
            <w:r>
              <w:t xml:space="preserve">. As the ROV continued along the track, at ~ 1078 m, red crabs and the corals </w:t>
            </w:r>
            <w:proofErr w:type="spellStart"/>
            <w:r w:rsidRPr="005C1896">
              <w:rPr>
                <w:i/>
              </w:rPr>
              <w:t>Thourella</w:t>
            </w:r>
            <w:proofErr w:type="spellEnd"/>
            <w:r>
              <w:t xml:space="preserve">, other bamboo corals, and </w:t>
            </w:r>
            <w:proofErr w:type="spellStart"/>
            <w:r w:rsidRPr="001D7DAD">
              <w:rPr>
                <w:i/>
              </w:rPr>
              <w:t>Taxipathes</w:t>
            </w:r>
            <w:proofErr w:type="spellEnd"/>
            <w:r>
              <w:t xml:space="preserve"> (?) black coral with 3 </w:t>
            </w:r>
            <w:proofErr w:type="spellStart"/>
            <w:r w:rsidRPr="001D7DAD">
              <w:rPr>
                <w:i/>
              </w:rPr>
              <w:t>Uroptychus</w:t>
            </w:r>
            <w:proofErr w:type="spellEnd"/>
            <w:r>
              <w:t xml:space="preserve"> squat lobsters were documented. As the ROV moved upslope, the seafloor was composed of several rock layers that alternated between exposed and sediment draped.   At 1818 UTC, a bacterial mat was documented coating the seafloor in an area of collapsed soft sediment. There was no seafloor seepage throughout the dive, so the underlying source for bacterial production was not obvious but possibilities are numerous.  At 997m, the stony corals, </w:t>
            </w:r>
            <w:proofErr w:type="spellStart"/>
            <w:r w:rsidRPr="00E30073">
              <w:rPr>
                <w:i/>
              </w:rPr>
              <w:t>Lophelia</w:t>
            </w:r>
            <w:proofErr w:type="spellEnd"/>
            <w:r w:rsidRPr="00E30073">
              <w:rPr>
                <w:i/>
              </w:rPr>
              <w:t xml:space="preserve"> </w:t>
            </w:r>
            <w:r>
              <w:t xml:space="preserve">and </w:t>
            </w:r>
            <w:proofErr w:type="spellStart"/>
            <w:r w:rsidRPr="00E30073">
              <w:rPr>
                <w:i/>
              </w:rPr>
              <w:t>Solenosmilia</w:t>
            </w:r>
            <w:proofErr w:type="spellEnd"/>
            <w:r>
              <w:t xml:space="preserve">, were observed apparently growing together next to bivalves (Family </w:t>
            </w:r>
            <w:proofErr w:type="spellStart"/>
            <w:r>
              <w:t>Limidae</w:t>
            </w:r>
            <w:proofErr w:type="spellEnd"/>
            <w:r>
              <w:t xml:space="preserve">) </w:t>
            </w:r>
            <w:r>
              <w:lastRenderedPageBreak/>
              <w:t xml:space="preserve">attached to the underside of one of the rock ledges. Continuing upslope along the dive track, large </w:t>
            </w:r>
            <w:proofErr w:type="spellStart"/>
            <w:r w:rsidRPr="00E30073">
              <w:rPr>
                <w:i/>
              </w:rPr>
              <w:t>Paramuricea</w:t>
            </w:r>
            <w:proofErr w:type="spellEnd"/>
            <w:r>
              <w:t xml:space="preserve">, white </w:t>
            </w:r>
            <w:proofErr w:type="spellStart"/>
            <w:r w:rsidRPr="005C1896">
              <w:rPr>
                <w:i/>
              </w:rPr>
              <w:t>Paragorgia</w:t>
            </w:r>
            <w:proofErr w:type="spellEnd"/>
            <w:r>
              <w:t xml:space="preserve">, and several </w:t>
            </w:r>
            <w:proofErr w:type="spellStart"/>
            <w:r>
              <w:t>cupcorals</w:t>
            </w:r>
            <w:proofErr w:type="spellEnd"/>
            <w:r>
              <w:t xml:space="preserve"> had populated a large rock face at ~ 990 m. Other hard substrates included several small, heavily encrusted, rocks that were on top of a larger boulder.  At the end of the dive, the ROV came upon a steep rock wall with many colonies of large corals, plus sea urchins and asteroid sea stars. Throughout the dive, very few fish were noted, including fathead, witch flounder, grenadiers (</w:t>
            </w:r>
            <w:proofErr w:type="spellStart"/>
            <w:r w:rsidRPr="00E30073">
              <w:rPr>
                <w:i/>
              </w:rPr>
              <w:t>Coryphaenoides</w:t>
            </w:r>
            <w:proofErr w:type="spellEnd"/>
            <w:r>
              <w:t xml:space="preserve"> sp.), black dogfish (</w:t>
            </w:r>
            <w:proofErr w:type="spellStart"/>
            <w:r w:rsidRPr="00E30073">
              <w:rPr>
                <w:i/>
                <w:color w:val="333333"/>
                <w:shd w:val="clear" w:color="auto" w:fill="FFFFFF"/>
              </w:rPr>
              <w:t>C</w:t>
            </w:r>
            <w:r w:rsidRPr="00E30073">
              <w:rPr>
                <w:rFonts w:asciiTheme="minorHAnsi" w:hAnsiTheme="minorHAnsi"/>
                <w:i/>
                <w:color w:val="333333"/>
                <w:sz w:val="22"/>
                <w:szCs w:val="22"/>
                <w:shd w:val="clear" w:color="auto" w:fill="FFFFFF"/>
              </w:rPr>
              <w:t>entroscyllium</w:t>
            </w:r>
            <w:proofErr w:type="spellEnd"/>
            <w:r w:rsidRPr="00E30073">
              <w:rPr>
                <w:rFonts w:asciiTheme="minorHAnsi" w:hAnsiTheme="minorHAnsi"/>
                <w:i/>
                <w:color w:val="333333"/>
                <w:sz w:val="22"/>
                <w:szCs w:val="22"/>
                <w:shd w:val="clear" w:color="auto" w:fill="FFFFFF"/>
              </w:rPr>
              <w:t xml:space="preserve"> </w:t>
            </w:r>
            <w:proofErr w:type="spellStart"/>
            <w:r w:rsidRPr="00E30073">
              <w:rPr>
                <w:rFonts w:asciiTheme="minorHAnsi" w:hAnsiTheme="minorHAnsi"/>
                <w:i/>
                <w:color w:val="333333"/>
                <w:sz w:val="22"/>
                <w:szCs w:val="22"/>
                <w:shd w:val="clear" w:color="auto" w:fill="FFFFFF"/>
              </w:rPr>
              <w:t>fabricii</w:t>
            </w:r>
            <w:proofErr w:type="spellEnd"/>
            <w:r>
              <w:t xml:space="preserve">), a </w:t>
            </w:r>
            <w:proofErr w:type="spellStart"/>
            <w:r w:rsidRPr="0060582D">
              <w:rPr>
                <w:i/>
              </w:rPr>
              <w:t>Lepidion</w:t>
            </w:r>
            <w:proofErr w:type="spellEnd"/>
            <w:r>
              <w:t xml:space="preserve"> with copepod parasite attached to its tail, and cutthroat eels. The primary highlights from the dive were the high abundances of </w:t>
            </w:r>
            <w:proofErr w:type="spellStart"/>
            <w:r w:rsidRPr="00E30073">
              <w:rPr>
                <w:i/>
              </w:rPr>
              <w:t>Paramuricea</w:t>
            </w:r>
            <w:proofErr w:type="spellEnd"/>
            <w:r>
              <w:t xml:space="preserve"> and bamboo corals, and the range of sizes observed along the dive track, with the largest colonies appearing at the end of the dive. Overall, there was a north to south trend in current flow, and many of the corals extended from the walls perpendicular to the southward flow, possibly to take advantage of the flow and associated food flux. The ROV was off bottom at 1601EST at ~990 m.</w:t>
            </w:r>
          </w:p>
          <w:p w:rsidR="00DA6471" w:rsidRPr="00AB4942" w:rsidRDefault="00DA6471" w:rsidP="00A30345">
            <w:pPr>
              <w:rPr>
                <w:rFonts w:ascii="Arial" w:hAnsi="Arial" w:cs="Arial"/>
                <w:i/>
                <w:color w:val="1A1A1A"/>
                <w:sz w:val="26"/>
                <w:szCs w:val="26"/>
              </w:rPr>
            </w:pPr>
          </w:p>
        </w:tc>
      </w:tr>
      <w:tr w:rsidR="00833E3F" w:rsidRPr="002A49DF">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BE3860" w:rsidP="00833E3F">
            <w:pPr>
              <w:spacing w:after="0" w:line="240" w:lineRule="auto"/>
              <w:jc w:val="center"/>
              <w:rPr>
                <w:rFonts w:ascii="Calibri" w:hAnsi="Calibri"/>
                <w:b/>
                <w:bCs/>
              </w:rPr>
            </w:pPr>
            <w:r>
              <w:rPr>
                <w:rFonts w:ascii="Calibri" w:hAnsi="Calibri"/>
                <w:b/>
                <w:bCs/>
                <w:noProof/>
                <w:lang w:bidi="ar-SA"/>
              </w:rPr>
              <w:drawing>
                <wp:inline distT="0" distB="0" distL="0" distR="0">
                  <wp:extent cx="2877974" cy="2039112"/>
                  <wp:effectExtent l="1905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2877974" cy="2039112"/>
                          </a:xfrm>
                          <a:prstGeom prst="rect">
                            <a:avLst/>
                          </a:prstGeom>
                          <a:noFill/>
                          <a:ln w="9525">
                            <a:noFill/>
                            <a:miter lim="800000"/>
                            <a:headEnd/>
                            <a:tailEnd/>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5703C1" w:rsidP="00833E3F">
            <w:pPr>
              <w:spacing w:after="0" w:line="240" w:lineRule="auto"/>
              <w:jc w:val="center"/>
              <w:rPr>
                <w:rFonts w:ascii="Calibri" w:hAnsi="Calibri"/>
              </w:rPr>
            </w:pPr>
            <w:r>
              <w:rPr>
                <w:rFonts w:ascii="Calibri" w:hAnsi="Calibri"/>
                <w:noProof/>
                <w:lang w:bidi="ar-SA"/>
              </w:rPr>
              <w:drawing>
                <wp:inline distT="0" distB="0" distL="0" distR="0">
                  <wp:extent cx="2880360" cy="2042444"/>
                  <wp:effectExtent l="1905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2880360" cy="2042444"/>
                          </a:xfrm>
                          <a:prstGeom prst="rect">
                            <a:avLst/>
                          </a:prstGeom>
                          <a:noFill/>
                          <a:ln w="9525">
                            <a:noFill/>
                            <a:miter lim="800000"/>
                            <a:headEnd/>
                            <a:tailEnd/>
                          </a:ln>
                        </pic:spPr>
                      </pic:pic>
                    </a:graphicData>
                  </a:graphic>
                </wp:inline>
              </w:drawing>
            </w:r>
          </w:p>
        </w:tc>
      </w:tr>
      <w:tr w:rsidR="005B00E3" w:rsidRPr="002A49DF">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C92CB3">
            <w:pPr>
              <w:spacing w:after="0" w:line="240" w:lineRule="auto"/>
              <w:jc w:val="center"/>
              <w:rPr>
                <w:rFonts w:ascii="Calibri" w:hAnsi="Calibri"/>
                <w:i/>
              </w:rPr>
            </w:pPr>
          </w:p>
        </w:tc>
      </w:tr>
      <w:tr w:rsidR="005B00E3" w:rsidRPr="002A49DF">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7740BB" w:rsidP="00833E3F">
            <w:pPr>
              <w:spacing w:after="0" w:line="240" w:lineRule="auto"/>
              <w:jc w:val="center"/>
              <w:rPr>
                <w:rFonts w:ascii="Calibri" w:hAnsi="Calibri"/>
                <w:b/>
                <w:bCs/>
              </w:rPr>
            </w:pPr>
            <w:r>
              <w:rPr>
                <w:rFonts w:ascii="Calibri" w:hAnsi="Calibri"/>
                <w:b/>
                <w:bCs/>
                <w:noProof/>
                <w:lang w:bidi="ar-SA"/>
              </w:rPr>
              <w:drawing>
                <wp:inline distT="0" distB="0" distL="0" distR="0">
                  <wp:extent cx="3360420" cy="1890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2_IMG_20130803T135225Z_ROVHD_CORAL_ROOTS.jpg"/>
                          <pic:cNvPicPr/>
                        </pic:nvPicPr>
                        <pic:blipFill>
                          <a:blip r:embed="rId32">
                            <a:extLst>
                              <a:ext uri="{28A0092B-C50C-407E-A947-70E740481C1C}">
                                <a14:useLocalDpi xmlns:a14="http://schemas.microsoft.com/office/drawing/2010/main" val="0"/>
                              </a:ext>
                            </a:extLst>
                          </a:blip>
                          <a:stretch>
                            <a:fillRect/>
                          </a:stretch>
                        </pic:blipFill>
                        <pic:spPr>
                          <a:xfrm>
                            <a:off x="0" y="0"/>
                            <a:ext cx="3360420" cy="189039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7740BB" w:rsidP="00833E3F">
            <w:pPr>
              <w:spacing w:after="0" w:line="240" w:lineRule="auto"/>
              <w:jc w:val="center"/>
              <w:rPr>
                <w:rFonts w:ascii="Calibri" w:hAnsi="Calibri"/>
              </w:rPr>
            </w:pPr>
            <w:r>
              <w:rPr>
                <w:rFonts w:ascii="Calibri" w:hAnsi="Calibri"/>
                <w:noProof/>
                <w:lang w:bidi="ar-SA"/>
              </w:rPr>
              <w:drawing>
                <wp:inline distT="0" distB="0" distL="0" distR="0">
                  <wp:extent cx="3348990" cy="1884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2_IMG_20130803T181909Z_ROVHD_BACTERIAL_MAT.jpg"/>
                          <pic:cNvPicPr/>
                        </pic:nvPicPr>
                        <pic:blipFill>
                          <a:blip r:embed="rId33">
                            <a:extLst>
                              <a:ext uri="{28A0092B-C50C-407E-A947-70E740481C1C}">
                                <a14:useLocalDpi xmlns:a14="http://schemas.microsoft.com/office/drawing/2010/main" val="0"/>
                              </a:ext>
                            </a:extLst>
                          </a:blip>
                          <a:stretch>
                            <a:fillRect/>
                          </a:stretch>
                        </pic:blipFill>
                        <pic:spPr>
                          <a:xfrm>
                            <a:off x="0" y="0"/>
                            <a:ext cx="3348990" cy="1884045"/>
                          </a:xfrm>
                          <a:prstGeom prst="rect">
                            <a:avLst/>
                          </a:prstGeom>
                        </pic:spPr>
                      </pic:pic>
                    </a:graphicData>
                  </a:graphic>
                </wp:inline>
              </w:drawing>
            </w:r>
          </w:p>
        </w:tc>
      </w:tr>
      <w:tr w:rsidR="000157F9" w:rsidRPr="002A49DF">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rsidR="000157F9" w:rsidRPr="009500E8" w:rsidRDefault="007740BB" w:rsidP="000A3655">
            <w:pPr>
              <w:spacing w:after="0" w:line="240" w:lineRule="auto"/>
              <w:jc w:val="left"/>
              <w:rPr>
                <w:rFonts w:ascii="Calibri" w:hAnsi="Calibri"/>
                <w:bCs/>
              </w:rPr>
            </w:pPr>
            <w:r>
              <w:rPr>
                <w:rFonts w:ascii="Calibri" w:hAnsi="Calibri"/>
                <w:bCs/>
                <w:noProof/>
                <w:lang w:bidi="ar-SA"/>
              </w:rPr>
              <w:lastRenderedPageBreak/>
              <w:drawing>
                <wp:inline distT="0" distB="0" distL="0" distR="0">
                  <wp:extent cx="3360420" cy="1890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2_IMG_20130803T191452Z_ROVHD_UNK_RED_CRA.jpg"/>
                          <pic:cNvPicPr/>
                        </pic:nvPicPr>
                        <pic:blipFill>
                          <a:blip r:embed="rId34">
                            <a:extLst>
                              <a:ext uri="{28A0092B-C50C-407E-A947-70E740481C1C}">
                                <a14:useLocalDpi xmlns:a14="http://schemas.microsoft.com/office/drawing/2010/main" val="0"/>
                              </a:ext>
                            </a:extLst>
                          </a:blip>
                          <a:stretch>
                            <a:fillRect/>
                          </a:stretch>
                        </pic:blipFill>
                        <pic:spPr>
                          <a:xfrm>
                            <a:off x="0" y="0"/>
                            <a:ext cx="3360420" cy="189039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tcPr>
          <w:p w:rsidR="000157F9" w:rsidRPr="009500E8" w:rsidRDefault="007740BB" w:rsidP="00DA6471">
            <w:pPr>
              <w:spacing w:after="0" w:line="240" w:lineRule="auto"/>
              <w:jc w:val="left"/>
              <w:rPr>
                <w:rFonts w:ascii="Calibri" w:hAnsi="Calibri"/>
                <w:bCs/>
              </w:rPr>
            </w:pPr>
            <w:r>
              <w:rPr>
                <w:rFonts w:ascii="Calibri" w:hAnsi="Calibri"/>
                <w:bCs/>
                <w:noProof/>
                <w:lang w:bidi="ar-SA"/>
              </w:rPr>
              <w:drawing>
                <wp:inline distT="0" distB="0" distL="0" distR="0">
                  <wp:extent cx="3348990" cy="1884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2_IMG_20130803T193402Z_ROVHD2_CORP_HOVER.jpg"/>
                          <pic:cNvPicPr/>
                        </pic:nvPicPr>
                        <pic:blipFill>
                          <a:blip r:embed="rId35">
                            <a:extLst>
                              <a:ext uri="{28A0092B-C50C-407E-A947-70E740481C1C}">
                                <a14:useLocalDpi xmlns:a14="http://schemas.microsoft.com/office/drawing/2010/main" val="0"/>
                              </a:ext>
                            </a:extLst>
                          </a:blip>
                          <a:stretch>
                            <a:fillRect/>
                          </a:stretch>
                        </pic:blipFill>
                        <pic:spPr>
                          <a:xfrm>
                            <a:off x="0" y="0"/>
                            <a:ext cx="3348990" cy="1884045"/>
                          </a:xfrm>
                          <a:prstGeom prst="rect">
                            <a:avLst/>
                          </a:prstGeom>
                        </pic:spPr>
                      </pic:pic>
                    </a:graphicData>
                  </a:graphic>
                </wp:inline>
              </w:drawing>
            </w:r>
          </w:p>
        </w:tc>
      </w:tr>
      <w:tr w:rsidR="000157F9" w:rsidRPr="002A49DF">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53D25"/>
    <w:multiLevelType w:val="hybridMultilevel"/>
    <w:tmpl w:val="0664A8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2"/>
  </w:compat>
  <w:rsids>
    <w:rsidRoot w:val="00760824"/>
    <w:rsid w:val="00001EB3"/>
    <w:rsid w:val="00004438"/>
    <w:rsid w:val="000071F4"/>
    <w:rsid w:val="000072F5"/>
    <w:rsid w:val="00010ED0"/>
    <w:rsid w:val="000157F9"/>
    <w:rsid w:val="00025E72"/>
    <w:rsid w:val="00026B3F"/>
    <w:rsid w:val="00066A73"/>
    <w:rsid w:val="00071AB8"/>
    <w:rsid w:val="0007579B"/>
    <w:rsid w:val="00085EF8"/>
    <w:rsid w:val="000964C6"/>
    <w:rsid w:val="000A1F06"/>
    <w:rsid w:val="000A3655"/>
    <w:rsid w:val="000A6D9E"/>
    <w:rsid w:val="000B5016"/>
    <w:rsid w:val="000C34D6"/>
    <w:rsid w:val="000D535A"/>
    <w:rsid w:val="000F6824"/>
    <w:rsid w:val="00100CBB"/>
    <w:rsid w:val="00103ED0"/>
    <w:rsid w:val="0010783F"/>
    <w:rsid w:val="001329E0"/>
    <w:rsid w:val="00132D7F"/>
    <w:rsid w:val="00153176"/>
    <w:rsid w:val="0016026E"/>
    <w:rsid w:val="00162922"/>
    <w:rsid w:val="0016425A"/>
    <w:rsid w:val="00166A73"/>
    <w:rsid w:val="00192EF4"/>
    <w:rsid w:val="001A0EDB"/>
    <w:rsid w:val="001B33D3"/>
    <w:rsid w:val="001C317F"/>
    <w:rsid w:val="001E47DC"/>
    <w:rsid w:val="001F3707"/>
    <w:rsid w:val="001F3BA7"/>
    <w:rsid w:val="001F7F7B"/>
    <w:rsid w:val="00200093"/>
    <w:rsid w:val="002005A5"/>
    <w:rsid w:val="0020327F"/>
    <w:rsid w:val="00205A80"/>
    <w:rsid w:val="002071F2"/>
    <w:rsid w:val="0024188E"/>
    <w:rsid w:val="0024441B"/>
    <w:rsid w:val="00252CF7"/>
    <w:rsid w:val="00260FDF"/>
    <w:rsid w:val="00275C11"/>
    <w:rsid w:val="002A6528"/>
    <w:rsid w:val="002C52C4"/>
    <w:rsid w:val="002E341C"/>
    <w:rsid w:val="002E5DB8"/>
    <w:rsid w:val="002F41F2"/>
    <w:rsid w:val="002F50EE"/>
    <w:rsid w:val="002F69F0"/>
    <w:rsid w:val="003041C0"/>
    <w:rsid w:val="00310C49"/>
    <w:rsid w:val="0031244D"/>
    <w:rsid w:val="00323558"/>
    <w:rsid w:val="00330E05"/>
    <w:rsid w:val="00341D23"/>
    <w:rsid w:val="00344BF0"/>
    <w:rsid w:val="003564C5"/>
    <w:rsid w:val="00365852"/>
    <w:rsid w:val="003701B9"/>
    <w:rsid w:val="00392C1A"/>
    <w:rsid w:val="00393F2A"/>
    <w:rsid w:val="003A75B8"/>
    <w:rsid w:val="003B4396"/>
    <w:rsid w:val="003D15CF"/>
    <w:rsid w:val="003D25AB"/>
    <w:rsid w:val="003D52B4"/>
    <w:rsid w:val="00406342"/>
    <w:rsid w:val="00415492"/>
    <w:rsid w:val="00416BC1"/>
    <w:rsid w:val="0042669C"/>
    <w:rsid w:val="004564A8"/>
    <w:rsid w:val="00460EE7"/>
    <w:rsid w:val="004629E8"/>
    <w:rsid w:val="00464E19"/>
    <w:rsid w:val="00466A2A"/>
    <w:rsid w:val="0048506E"/>
    <w:rsid w:val="004A715F"/>
    <w:rsid w:val="004B16CC"/>
    <w:rsid w:val="004C1151"/>
    <w:rsid w:val="004C46BA"/>
    <w:rsid w:val="004C4B5C"/>
    <w:rsid w:val="004D0B8D"/>
    <w:rsid w:val="004F0F8F"/>
    <w:rsid w:val="004F221C"/>
    <w:rsid w:val="00512230"/>
    <w:rsid w:val="005159D9"/>
    <w:rsid w:val="00550EB5"/>
    <w:rsid w:val="00557D91"/>
    <w:rsid w:val="00562A3B"/>
    <w:rsid w:val="00564D51"/>
    <w:rsid w:val="005678CE"/>
    <w:rsid w:val="005703C1"/>
    <w:rsid w:val="00584C95"/>
    <w:rsid w:val="00592460"/>
    <w:rsid w:val="005B00E3"/>
    <w:rsid w:val="005B3789"/>
    <w:rsid w:val="005C3B8D"/>
    <w:rsid w:val="005C4EA2"/>
    <w:rsid w:val="005C6D69"/>
    <w:rsid w:val="005E1218"/>
    <w:rsid w:val="005E628E"/>
    <w:rsid w:val="005F31C6"/>
    <w:rsid w:val="006046E3"/>
    <w:rsid w:val="0060576E"/>
    <w:rsid w:val="006059E3"/>
    <w:rsid w:val="006130B3"/>
    <w:rsid w:val="0064389A"/>
    <w:rsid w:val="00646C94"/>
    <w:rsid w:val="00665446"/>
    <w:rsid w:val="00666F38"/>
    <w:rsid w:val="006759B4"/>
    <w:rsid w:val="00677EA7"/>
    <w:rsid w:val="00696373"/>
    <w:rsid w:val="006A62DE"/>
    <w:rsid w:val="006B2B65"/>
    <w:rsid w:val="006D2597"/>
    <w:rsid w:val="006D7654"/>
    <w:rsid w:val="006E7A76"/>
    <w:rsid w:val="00712AB1"/>
    <w:rsid w:val="007157E7"/>
    <w:rsid w:val="007348AF"/>
    <w:rsid w:val="00750E57"/>
    <w:rsid w:val="00756D84"/>
    <w:rsid w:val="00760824"/>
    <w:rsid w:val="00763BC8"/>
    <w:rsid w:val="00773F4D"/>
    <w:rsid w:val="007740BB"/>
    <w:rsid w:val="00776859"/>
    <w:rsid w:val="00780ED8"/>
    <w:rsid w:val="00785C66"/>
    <w:rsid w:val="00792777"/>
    <w:rsid w:val="00797D4C"/>
    <w:rsid w:val="007A0FCD"/>
    <w:rsid w:val="007A5582"/>
    <w:rsid w:val="007B56D6"/>
    <w:rsid w:val="007C06D0"/>
    <w:rsid w:val="007C6996"/>
    <w:rsid w:val="007E49CA"/>
    <w:rsid w:val="00812295"/>
    <w:rsid w:val="0081433C"/>
    <w:rsid w:val="00814F6C"/>
    <w:rsid w:val="00833E3F"/>
    <w:rsid w:val="00834AE2"/>
    <w:rsid w:val="008471E1"/>
    <w:rsid w:val="008506DA"/>
    <w:rsid w:val="00855B65"/>
    <w:rsid w:val="00874DC5"/>
    <w:rsid w:val="008805AF"/>
    <w:rsid w:val="0088107A"/>
    <w:rsid w:val="00881461"/>
    <w:rsid w:val="0089598D"/>
    <w:rsid w:val="008967BD"/>
    <w:rsid w:val="008B26A9"/>
    <w:rsid w:val="008B5259"/>
    <w:rsid w:val="008D33BD"/>
    <w:rsid w:val="008D4CF1"/>
    <w:rsid w:val="008F1964"/>
    <w:rsid w:val="009053FD"/>
    <w:rsid w:val="00906B93"/>
    <w:rsid w:val="009500E8"/>
    <w:rsid w:val="009528FB"/>
    <w:rsid w:val="00997B5C"/>
    <w:rsid w:val="009A5EC6"/>
    <w:rsid w:val="009B35CB"/>
    <w:rsid w:val="009C45D7"/>
    <w:rsid w:val="009C4757"/>
    <w:rsid w:val="009C6E66"/>
    <w:rsid w:val="009D0A8A"/>
    <w:rsid w:val="009D0F00"/>
    <w:rsid w:val="009D1259"/>
    <w:rsid w:val="009D23C2"/>
    <w:rsid w:val="009D43AB"/>
    <w:rsid w:val="009D5912"/>
    <w:rsid w:val="009E53A3"/>
    <w:rsid w:val="009F26A6"/>
    <w:rsid w:val="009F345C"/>
    <w:rsid w:val="00A00B43"/>
    <w:rsid w:val="00A06794"/>
    <w:rsid w:val="00A140E9"/>
    <w:rsid w:val="00A238CD"/>
    <w:rsid w:val="00A30345"/>
    <w:rsid w:val="00A320ED"/>
    <w:rsid w:val="00A419BC"/>
    <w:rsid w:val="00A451CE"/>
    <w:rsid w:val="00A47363"/>
    <w:rsid w:val="00A52687"/>
    <w:rsid w:val="00A54E55"/>
    <w:rsid w:val="00A77531"/>
    <w:rsid w:val="00A8656B"/>
    <w:rsid w:val="00A90D46"/>
    <w:rsid w:val="00A94C19"/>
    <w:rsid w:val="00AB4942"/>
    <w:rsid w:val="00AD4421"/>
    <w:rsid w:val="00AE3104"/>
    <w:rsid w:val="00AF2A36"/>
    <w:rsid w:val="00AF67E8"/>
    <w:rsid w:val="00B0565F"/>
    <w:rsid w:val="00B1601F"/>
    <w:rsid w:val="00B1779A"/>
    <w:rsid w:val="00B23DAC"/>
    <w:rsid w:val="00B266A4"/>
    <w:rsid w:val="00B312FB"/>
    <w:rsid w:val="00B32FC6"/>
    <w:rsid w:val="00B36128"/>
    <w:rsid w:val="00B36501"/>
    <w:rsid w:val="00B429F3"/>
    <w:rsid w:val="00B605DF"/>
    <w:rsid w:val="00B60FC3"/>
    <w:rsid w:val="00B64972"/>
    <w:rsid w:val="00B658CB"/>
    <w:rsid w:val="00B70A74"/>
    <w:rsid w:val="00B87DC0"/>
    <w:rsid w:val="00BA69D4"/>
    <w:rsid w:val="00BB1B7F"/>
    <w:rsid w:val="00BB37E3"/>
    <w:rsid w:val="00BB3ACE"/>
    <w:rsid w:val="00BC5B13"/>
    <w:rsid w:val="00BD1E77"/>
    <w:rsid w:val="00BE0A91"/>
    <w:rsid w:val="00BE3860"/>
    <w:rsid w:val="00BF5FF8"/>
    <w:rsid w:val="00C05E08"/>
    <w:rsid w:val="00C10926"/>
    <w:rsid w:val="00C20BD1"/>
    <w:rsid w:val="00C258AA"/>
    <w:rsid w:val="00C31684"/>
    <w:rsid w:val="00C362B0"/>
    <w:rsid w:val="00C3727F"/>
    <w:rsid w:val="00C47656"/>
    <w:rsid w:val="00C50911"/>
    <w:rsid w:val="00C62A3E"/>
    <w:rsid w:val="00C7553F"/>
    <w:rsid w:val="00C77735"/>
    <w:rsid w:val="00C84191"/>
    <w:rsid w:val="00C92CB3"/>
    <w:rsid w:val="00C94A92"/>
    <w:rsid w:val="00CA35A5"/>
    <w:rsid w:val="00CA6EF2"/>
    <w:rsid w:val="00CB2933"/>
    <w:rsid w:val="00CC7D6C"/>
    <w:rsid w:val="00CD1818"/>
    <w:rsid w:val="00CE71BF"/>
    <w:rsid w:val="00CF65CA"/>
    <w:rsid w:val="00D0025D"/>
    <w:rsid w:val="00D01D87"/>
    <w:rsid w:val="00D0584C"/>
    <w:rsid w:val="00D130E4"/>
    <w:rsid w:val="00D24495"/>
    <w:rsid w:val="00D4356A"/>
    <w:rsid w:val="00D45107"/>
    <w:rsid w:val="00D4758C"/>
    <w:rsid w:val="00D502EA"/>
    <w:rsid w:val="00D5097E"/>
    <w:rsid w:val="00D57E3C"/>
    <w:rsid w:val="00D65018"/>
    <w:rsid w:val="00D664E7"/>
    <w:rsid w:val="00D80E28"/>
    <w:rsid w:val="00D9265E"/>
    <w:rsid w:val="00D95013"/>
    <w:rsid w:val="00D97BF4"/>
    <w:rsid w:val="00DA6471"/>
    <w:rsid w:val="00DA6EBF"/>
    <w:rsid w:val="00DB0A0D"/>
    <w:rsid w:val="00DC18F8"/>
    <w:rsid w:val="00DC42BE"/>
    <w:rsid w:val="00DE5263"/>
    <w:rsid w:val="00DE7A43"/>
    <w:rsid w:val="00DF3541"/>
    <w:rsid w:val="00E07949"/>
    <w:rsid w:val="00E15376"/>
    <w:rsid w:val="00E16FA5"/>
    <w:rsid w:val="00E42653"/>
    <w:rsid w:val="00E43F44"/>
    <w:rsid w:val="00E548E6"/>
    <w:rsid w:val="00E56763"/>
    <w:rsid w:val="00E72DA1"/>
    <w:rsid w:val="00E7549B"/>
    <w:rsid w:val="00E94E1C"/>
    <w:rsid w:val="00E95BF9"/>
    <w:rsid w:val="00E97BAB"/>
    <w:rsid w:val="00ED4F99"/>
    <w:rsid w:val="00EE0615"/>
    <w:rsid w:val="00EE14D0"/>
    <w:rsid w:val="00EF463B"/>
    <w:rsid w:val="00EF7BC0"/>
    <w:rsid w:val="00F07289"/>
    <w:rsid w:val="00F14B2F"/>
    <w:rsid w:val="00F255E8"/>
    <w:rsid w:val="00F30671"/>
    <w:rsid w:val="00F57DCD"/>
    <w:rsid w:val="00F735B2"/>
    <w:rsid w:val="00F77C24"/>
    <w:rsid w:val="00F923BD"/>
    <w:rsid w:val="00F953EE"/>
    <w:rsid w:val="00FA57FE"/>
    <w:rsid w:val="00FB3AD5"/>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paragraph" w:styleId="ListParagraph">
    <w:name w:val="List Paragraph"/>
    <w:basedOn w:val="Normal"/>
    <w:uiPriority w:val="34"/>
    <w:qFormat/>
    <w:rsid w:val="006B2B65"/>
    <w:pPr>
      <w:ind w:left="720"/>
      <w:contextualSpacing/>
      <w:jc w:val="left"/>
    </w:pPr>
    <w:rPr>
      <w:rFonts w:asciiTheme="minorHAnsi" w:eastAsiaTheme="minorHAnsi" w:hAnsiTheme="minorHAnsi" w:cstheme="minorBid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303489">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7829">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857648887">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33998">
      <w:bodyDiv w:val="1"/>
      <w:marLeft w:val="0"/>
      <w:marRight w:val="0"/>
      <w:marTop w:val="0"/>
      <w:marBottom w:val="0"/>
      <w:divBdr>
        <w:top w:val="none" w:sz="0" w:space="0" w:color="auto"/>
        <w:left w:val="none" w:sz="0" w:space="0" w:color="auto"/>
        <w:bottom w:val="none" w:sz="0" w:space="0" w:color="auto"/>
        <w:right w:val="none" w:sz="0" w:space="0" w:color="auto"/>
      </w:divBdr>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arajsmart@gmail.com" TargetMode="External"/><Relationship Id="rId18" Type="http://schemas.openxmlformats.org/officeDocument/2006/relationships/hyperlink" Target="mailto:VecchioneM@si.edu" TargetMode="External"/><Relationship Id="rId26" Type="http://schemas.openxmlformats.org/officeDocument/2006/relationships/hyperlink" Target="mailto:tshank@whoi.edu" TargetMode="External"/><Relationship Id="rId21" Type="http://schemas.openxmlformats.org/officeDocument/2006/relationships/hyperlink" Target="mailto:rhian.waller@maine.edu" TargetMode="External"/><Relationship Id="rId34" Type="http://schemas.openxmlformats.org/officeDocument/2006/relationships/image" Target="media/image6.jpeg"/><Relationship Id="rId7" Type="http://schemas.openxmlformats.org/officeDocument/2006/relationships/hyperlink" Target="mailto:ademopoulos@usgs.gov" TargetMode="External"/><Relationship Id="rId12" Type="http://schemas.openxmlformats.org/officeDocument/2006/relationships/hyperlink" Target="mailto:ckellogg@usgs.gov" TargetMode="External"/><Relationship Id="rId17" Type="http://schemas.openxmlformats.org/officeDocument/2006/relationships/hyperlink" Target="mailto:nizinski@si.edu" TargetMode="External"/><Relationship Id="rId25" Type="http://schemas.openxmlformats.org/officeDocument/2006/relationships/hyperlink" Target="mailto:theyl@whoi.edu" TargetMode="External"/><Relationship Id="rId33"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mailto:watling@hawaii.edu" TargetMode="External"/><Relationship Id="rId20" Type="http://schemas.openxmlformats.org/officeDocument/2006/relationships/hyperlink" Target="mailto:peter.auster@uconn.edu" TargetMode="External"/><Relationship Id="rId29" Type="http://schemas.openxmlformats.org/officeDocument/2006/relationships/hyperlink" Target="mailto:thomas.ritter@msu.montana.ed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Brian.Kinlan@noaa.gov" TargetMode="External"/><Relationship Id="rId24" Type="http://schemas.openxmlformats.org/officeDocument/2006/relationships/hyperlink" Target="mailto:france@louisiana.edu" TargetMode="External"/><Relationship Id="rId32" Type="http://schemas.openxmlformats.org/officeDocument/2006/relationships/image" Target="media/image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chaytor@usgs.gov" TargetMode="External"/><Relationship Id="rId23" Type="http://schemas.openxmlformats.org/officeDocument/2006/relationships/hyperlink" Target="mailto:sherrera@whoi.edu" TargetMode="External"/><Relationship Id="rId28" Type="http://schemas.openxmlformats.org/officeDocument/2006/relationships/hyperlink" Target="mailto:nbmorgan11@yahoo.com" TargetMode="External"/><Relationship Id="rId36" Type="http://schemas.openxmlformats.org/officeDocument/2006/relationships/fontTable" Target="fontTable.xml"/><Relationship Id="rId10" Type="http://schemas.openxmlformats.org/officeDocument/2006/relationships/hyperlink" Target="mailto:Brian.Kennedy@noaa.gov" TargetMode="External"/><Relationship Id="rId19" Type="http://schemas.openxmlformats.org/officeDocument/2006/relationships/hyperlink" Target="mailto:morgan.kilgour@uconn.edu"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andrea.quattrini@temple.edu" TargetMode="External"/><Relationship Id="rId14" Type="http://schemas.openxmlformats.org/officeDocument/2006/relationships/hyperlink" Target="mailto:ekbors@gmail.com" TargetMode="External"/><Relationship Id="rId22" Type="http://schemas.openxmlformats.org/officeDocument/2006/relationships/hyperlink" Target="mailto:rcarne1@lsu.edu" TargetMode="External"/><Relationship Id="rId27" Type="http://schemas.openxmlformats.org/officeDocument/2006/relationships/hyperlink" Target="mailto:matthew.rittinghouse@noaa.gov" TargetMode="External"/><Relationship Id="rId30" Type="http://schemas.openxmlformats.org/officeDocument/2006/relationships/image" Target="media/image2.png"/><Relationship Id="rId35" Type="http://schemas.openxmlformats.org/officeDocument/2006/relationships/image" Target="media/image7.jpeg"/><Relationship Id="rId8" Type="http://schemas.openxmlformats.org/officeDocument/2006/relationships/hyperlink" Target="mailto:abacotaylor@fsu.edu"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239</TotalTime>
  <Pages>4</Pages>
  <Words>1254</Words>
  <Characters>7151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Brian.Kennedy</cp:lastModifiedBy>
  <cp:revision>21</cp:revision>
  <dcterms:created xsi:type="dcterms:W3CDTF">2013-08-03T00:19:00Z</dcterms:created>
  <dcterms:modified xsi:type="dcterms:W3CDTF">2013-08-20T13:14:00Z</dcterms:modified>
</cp:coreProperties>
</file>