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321FB" w14:textId="77777777" w:rsidR="00FC44A1" w:rsidRDefault="00FC44A1" w:rsidP="00FC44A1"/>
    <w:p w14:paraId="4AAB78AB" w14:textId="77777777" w:rsidR="009924EB" w:rsidRDefault="006A190E" w:rsidP="009924EB">
      <w:pPr>
        <w:rPr>
          <w:i/>
        </w:rPr>
      </w:pPr>
      <w:r>
        <w:rPr>
          <w:i/>
        </w:rPr>
        <w:t>Please use this as a template for documenting your recommendations for high-priority dive targets. Be sure to include a rationale for the dive as well as specific protocols (if applicable)</w:t>
      </w:r>
      <w:r w:rsidR="00A26612">
        <w:rPr>
          <w:i/>
        </w:rPr>
        <w:t>, and any known previous work or potential hazards at the site</w:t>
      </w:r>
      <w:r>
        <w:rPr>
          <w:i/>
        </w:rPr>
        <w:t xml:space="preserve">. Please include only generalized location information for any marine archaeology sites. </w:t>
      </w:r>
    </w:p>
    <w:p w14:paraId="2F4113D6" w14:textId="77777777" w:rsidR="006A190E" w:rsidRDefault="006A190E" w:rsidP="009924EB">
      <w:pPr>
        <w:rPr>
          <w:i/>
        </w:rPr>
      </w:pPr>
      <w:r>
        <w:rPr>
          <w:i/>
        </w:rPr>
        <w:t>The form also includes fields for mapping targets and CTD cast locations as well.</w:t>
      </w:r>
    </w:p>
    <w:p w14:paraId="6EA2B8CE" w14:textId="77777777" w:rsidR="006A190E" w:rsidRDefault="00C10F1E" w:rsidP="009924EB">
      <w:r>
        <w:rPr>
          <w:i/>
        </w:rPr>
        <w:t>P</w:t>
      </w:r>
      <w:r w:rsidR="006A190E">
        <w:rPr>
          <w:i/>
        </w:rPr>
        <w:t xml:space="preserve">lease send </w:t>
      </w:r>
      <w:r w:rsidR="001B1CB1">
        <w:rPr>
          <w:i/>
        </w:rPr>
        <w:t>the completed form</w:t>
      </w:r>
      <w:r w:rsidR="006A190E">
        <w:rPr>
          <w:i/>
        </w:rPr>
        <w:t xml:space="preserve"> to </w:t>
      </w:r>
      <w:hyperlink r:id="rId9" w:history="1">
        <w:r w:rsidRPr="00082E63">
          <w:rPr>
            <w:rStyle w:val="Hyperlink"/>
            <w:i/>
          </w:rPr>
          <w:t>Kelley.Elliott@noaa.gov</w:t>
        </w:r>
      </w:hyperlink>
      <w:r w:rsidR="001B1CB1">
        <w:rPr>
          <w:i/>
        </w:rPr>
        <w:t xml:space="preserve"> </w:t>
      </w:r>
      <w:r>
        <w:rPr>
          <w:i/>
        </w:rPr>
        <w:t xml:space="preserve">and </w:t>
      </w:r>
      <w:hyperlink r:id="rId10" w:history="1">
        <w:r w:rsidRPr="00082E63">
          <w:rPr>
            <w:rStyle w:val="Hyperlink"/>
            <w:i/>
          </w:rPr>
          <w:t>Brian.Kennedy@noaa.gov</w:t>
        </w:r>
      </w:hyperlink>
      <w:r>
        <w:rPr>
          <w:i/>
        </w:rPr>
        <w:t>.</w:t>
      </w:r>
    </w:p>
    <w:p w14:paraId="73989C49" w14:textId="77777777" w:rsidR="00B273EF" w:rsidRDefault="001D52DB" w:rsidP="001D52DB">
      <w:r w:rsidRPr="008062DD">
        <w:rPr>
          <w:b/>
        </w:rPr>
        <w:t>Site Name:</w:t>
      </w:r>
      <w:r>
        <w:t xml:space="preserve"> </w:t>
      </w:r>
      <w:r w:rsidR="00247D51">
        <w:rPr>
          <w:u w:val="single"/>
        </w:rPr>
        <w:t xml:space="preserve">USGS-Hazards </w:t>
      </w:r>
      <w:r w:rsidR="009E6305">
        <w:rPr>
          <w:u w:val="single"/>
        </w:rPr>
        <w:t>4</w:t>
      </w:r>
    </w:p>
    <w:p w14:paraId="40B09AA0" w14:textId="77777777" w:rsidR="009B54B0" w:rsidRPr="00042ADC" w:rsidRDefault="009B54B0" w:rsidP="001D52DB">
      <w:r w:rsidRPr="009B54B0">
        <w:rPr>
          <w:b/>
        </w:rPr>
        <w:t>Approximate Location:</w:t>
      </w:r>
      <w:r>
        <w:t xml:space="preserve"> </w:t>
      </w:r>
      <w:r w:rsidR="00BB4FC2">
        <w:rPr>
          <w:u w:val="single"/>
        </w:rPr>
        <w:t>39.</w:t>
      </w:r>
      <w:r w:rsidR="0030611C">
        <w:rPr>
          <w:u w:val="single"/>
        </w:rPr>
        <w:t>87152, -69.76779</w:t>
      </w:r>
    </w:p>
    <w:p w14:paraId="5228BA93" w14:textId="77777777" w:rsidR="00E13426" w:rsidRPr="00042ADC" w:rsidRDefault="001D52DB" w:rsidP="00042ADC">
      <w:pPr>
        <w:tabs>
          <w:tab w:val="left" w:pos="3240"/>
        </w:tabs>
        <w:rPr>
          <w:u w:val="single"/>
        </w:rPr>
      </w:pPr>
      <w:r w:rsidRPr="008062DD">
        <w:rPr>
          <w:b/>
        </w:rPr>
        <w:t>Dive Date</w:t>
      </w:r>
      <w:r w:rsidR="00A81ECF" w:rsidRPr="008062DD">
        <w:rPr>
          <w:b/>
        </w:rPr>
        <w:t xml:space="preserve"> (local)</w:t>
      </w:r>
      <w:r w:rsidRPr="008062DD">
        <w:rPr>
          <w:b/>
        </w:rPr>
        <w:t>:</w:t>
      </w:r>
      <w:r w:rsidR="00E13426" w:rsidRPr="00E13426">
        <w:rPr>
          <w:b/>
        </w:rPr>
        <w:t xml:space="preserve"> </w:t>
      </w:r>
      <w:r w:rsidR="0077655A">
        <w:rPr>
          <w:highlight w:val="lightGray"/>
          <w:u w:val="single"/>
        </w:rPr>
        <w:t>July 10, 2013</w:t>
      </w:r>
    </w:p>
    <w:p w14:paraId="7F8A7A0E" w14:textId="77777777" w:rsidR="00A81ECF" w:rsidRDefault="00C10F1E" w:rsidP="001D52D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10A1B8" wp14:editId="4618DAD9">
                <wp:simplePos x="0" y="0"/>
                <wp:positionH relativeFrom="column">
                  <wp:posOffset>-289560</wp:posOffset>
                </wp:positionH>
                <wp:positionV relativeFrom="paragraph">
                  <wp:posOffset>187960</wp:posOffset>
                </wp:positionV>
                <wp:extent cx="6477000" cy="4770120"/>
                <wp:effectExtent l="0" t="0" r="19050" b="1143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77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AFBA" w14:textId="77777777" w:rsidR="00FD4890" w:rsidRPr="006246A7" w:rsidRDefault="00FD4890" w:rsidP="00247D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DF6C6" wp14:editId="4180F0A8">
                                  <wp:extent cx="4853940" cy="4669790"/>
                                  <wp:effectExtent l="0" t="0" r="381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GS_Hazard_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3940" cy="466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2.8pt;margin-top:14.8pt;width:510pt;height:37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">
                <v:textbox>
                  <w:txbxContent>
                    <w:p w:rsidR="00A81ECF" w:rsidRPr="006246A7" w:rsidRDefault="00D70479" w:rsidP="00247D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3940" cy="4669790"/>
                            <wp:effectExtent l="0" t="0" r="381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GS_Hazard_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3940" cy="466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E79776C" w14:textId="77777777" w:rsidR="00A81ECF" w:rsidRDefault="00A81ECF" w:rsidP="001D52DB"/>
    <w:p w14:paraId="14E772AF" w14:textId="77777777" w:rsidR="00A81ECF" w:rsidRDefault="00A81ECF" w:rsidP="001D52DB"/>
    <w:p w14:paraId="0E274E36" w14:textId="77777777" w:rsidR="00A81ECF" w:rsidRDefault="00A81ECF" w:rsidP="001D52DB"/>
    <w:p w14:paraId="14F02EA8" w14:textId="77777777" w:rsidR="008D5B87" w:rsidRDefault="008D5B87" w:rsidP="008D5B87">
      <w:pPr>
        <w:spacing w:after="0" w:line="240" w:lineRule="auto"/>
        <w:rPr>
          <w:b/>
        </w:rPr>
      </w:pPr>
    </w:p>
    <w:p w14:paraId="5D3AAFFB" w14:textId="77777777" w:rsidR="00E13426" w:rsidRDefault="00E13426">
      <w:pPr>
        <w:rPr>
          <w:b/>
        </w:rPr>
      </w:pPr>
      <w:r>
        <w:rPr>
          <w:b/>
        </w:rPr>
        <w:br w:type="page"/>
      </w:r>
    </w:p>
    <w:p w14:paraId="2F7E1EEE" w14:textId="77777777" w:rsidR="006A190E" w:rsidRDefault="006A190E" w:rsidP="00611C20">
      <w:pPr>
        <w:spacing w:after="0" w:line="240" w:lineRule="auto"/>
        <w:rPr>
          <w:b/>
        </w:rPr>
      </w:pPr>
    </w:p>
    <w:p w14:paraId="147555C6" w14:textId="77777777" w:rsidR="002642FB" w:rsidRDefault="00611C20" w:rsidP="00611C20">
      <w:pPr>
        <w:spacing w:after="0" w:line="240" w:lineRule="auto"/>
      </w:pPr>
      <w:r w:rsidRPr="009924EB">
        <w:rPr>
          <w:b/>
        </w:rPr>
        <w:t>Brief Explanation of Exploration Objectives and Rational for the Desired Dive Track:</w:t>
      </w:r>
      <w:r w:rsidR="00BB4FC2">
        <w:rPr>
          <w:b/>
        </w:rPr>
        <w:t xml:space="preserve"> </w:t>
      </w:r>
      <w:r w:rsidR="00BB4FC2" w:rsidRPr="00BB4FC2">
        <w:t>The purpose of this proposed dive is to</w:t>
      </w:r>
      <w:r w:rsidR="00BB4FC2">
        <w:rPr>
          <w:b/>
        </w:rPr>
        <w:t xml:space="preserve"> </w:t>
      </w:r>
      <w:r w:rsidR="00BB4FC2">
        <w:t xml:space="preserve">investigate </w:t>
      </w:r>
      <w:r w:rsidR="00D70479">
        <w:t xml:space="preserve">pockmarks on the upper continental slope between 500 and 650 m water depth directly above the </w:t>
      </w:r>
      <w:r w:rsidR="00247D51">
        <w:t xml:space="preserve">headwall </w:t>
      </w:r>
      <w:r w:rsidR="00D70479">
        <w:t>scarp of a land</w:t>
      </w:r>
      <w:r w:rsidR="00BB4FC2">
        <w:t>slide</w:t>
      </w:r>
      <w:r w:rsidR="00D70479">
        <w:t>.</w:t>
      </w:r>
      <w:r w:rsidR="00BB4FC2">
        <w:t xml:space="preserve">  The scientific rationale for this site is</w:t>
      </w:r>
      <w:r w:rsidR="00D70479">
        <w:t xml:space="preserve"> to</w:t>
      </w:r>
      <w:r w:rsidR="00BB4FC2">
        <w:t xml:space="preserve">: 1) </w:t>
      </w:r>
      <w:r w:rsidR="00D70479">
        <w:t>investigate the potential for these feature to be created by ephemeral or long-lived fluid flow (gas, water, etc.)</w:t>
      </w:r>
      <w:r w:rsidR="00BB4FC2">
        <w:t xml:space="preserve">; 2) </w:t>
      </w:r>
      <w:r w:rsidR="00D70479">
        <w:t xml:space="preserve">characterize the pockmark morphology, sediment infilling, and linkages to nearby landslides; 3) </w:t>
      </w:r>
      <w:r w:rsidR="00BB4FC2">
        <w:t>evaluate the long term stability of landslide scars and test hypotheses about their evolution, 3) attempt to develop a means of using biologic activity on the scarps and deposits as a means of determining relative ages of the features and the response of bottom communities to catastrophic events (Bob Carney, LSU has an interest in this also)</w:t>
      </w:r>
      <w:r w:rsidR="002642FB">
        <w:t xml:space="preserve">.  </w:t>
      </w:r>
    </w:p>
    <w:p w14:paraId="74684114" w14:textId="77777777" w:rsidR="002642FB" w:rsidRDefault="002642FB" w:rsidP="00611C20">
      <w:pPr>
        <w:spacing w:after="0" w:line="240" w:lineRule="auto"/>
      </w:pPr>
    </w:p>
    <w:p w14:paraId="5E95864A" w14:textId="77777777" w:rsidR="00611C20" w:rsidRPr="009924EB" w:rsidRDefault="00D70479" w:rsidP="00611C20">
      <w:pPr>
        <w:spacing w:after="0" w:line="240" w:lineRule="auto"/>
        <w:rPr>
          <w:b/>
        </w:rPr>
      </w:pPr>
      <w:r>
        <w:t>The proposed dive track is a</w:t>
      </w:r>
      <w:r w:rsidR="009E6305">
        <w:t>n</w:t>
      </w:r>
      <w:r>
        <w:t xml:space="preserve"> upslope transect across the landslide headwall, followed by investigation of the numerous pockmark features in the area above the headwall.</w:t>
      </w:r>
    </w:p>
    <w:p w14:paraId="294D9F9F" w14:textId="77777777" w:rsidR="00611C20" w:rsidRDefault="00611C20" w:rsidP="00611C20"/>
    <w:p w14:paraId="21F16F54" w14:textId="77777777" w:rsidR="00A26612" w:rsidRPr="00BB4FC2" w:rsidRDefault="00A26612" w:rsidP="00A26612">
      <w:pPr>
        <w:spacing w:after="0" w:line="240" w:lineRule="auto"/>
      </w:pPr>
      <w:r>
        <w:rPr>
          <w:b/>
        </w:rPr>
        <w:t>Has previous work been conducted here? Are there potential hazards in the area?</w:t>
      </w:r>
      <w:r w:rsidR="00BB4FC2">
        <w:rPr>
          <w:b/>
        </w:rPr>
        <w:t xml:space="preserve"> </w:t>
      </w:r>
      <w:r w:rsidR="00BB4FC2">
        <w:t>The proposed dive area has been investigated by the USGS using multibeam bathymetry</w:t>
      </w:r>
      <w:r w:rsidR="00D70479">
        <w:t xml:space="preserve"> and sub-bottom.  </w:t>
      </w:r>
      <w:r w:rsidR="00BB4FC2">
        <w:t>No known hazards.</w:t>
      </w:r>
    </w:p>
    <w:p w14:paraId="4648B7D1" w14:textId="77777777" w:rsidR="00A26612" w:rsidRDefault="00A26612" w:rsidP="00611C20"/>
    <w:p w14:paraId="6EC09FA5" w14:textId="77777777" w:rsidR="00A81ECF" w:rsidRPr="00611C20" w:rsidRDefault="00611C20" w:rsidP="001D52DB">
      <w:pPr>
        <w:rPr>
          <w:b/>
        </w:rPr>
      </w:pPr>
      <w:r w:rsidRPr="009924EB">
        <w:rPr>
          <w:b/>
        </w:rPr>
        <w:t>ROV Track Waypoints Table:</w:t>
      </w:r>
    </w:p>
    <w:tbl>
      <w:tblPr>
        <w:tblStyle w:val="TableGrid"/>
        <w:tblW w:w="11670" w:type="dxa"/>
        <w:jc w:val="center"/>
        <w:tblLook w:val="04A0" w:firstRow="1" w:lastRow="0" w:firstColumn="1" w:lastColumn="0" w:noHBand="0" w:noVBand="1"/>
      </w:tblPr>
      <w:tblGrid>
        <w:gridCol w:w="1871"/>
        <w:gridCol w:w="1493"/>
        <w:gridCol w:w="1493"/>
        <w:gridCol w:w="978"/>
        <w:gridCol w:w="1871"/>
        <w:gridCol w:w="1493"/>
        <w:gridCol w:w="1493"/>
        <w:gridCol w:w="978"/>
      </w:tblGrid>
      <w:tr w:rsidR="00E13426" w:rsidRPr="00D328A2" w14:paraId="35362A07" w14:textId="77777777" w:rsidTr="004F10BA">
        <w:trPr>
          <w:jc w:val="center"/>
        </w:trPr>
        <w:tc>
          <w:tcPr>
            <w:tcW w:w="5835" w:type="dxa"/>
            <w:gridSpan w:val="4"/>
          </w:tcPr>
          <w:p w14:paraId="6EB96B29" w14:textId="77777777" w:rsidR="00E13426" w:rsidRPr="00D328A2" w:rsidRDefault="00E13426" w:rsidP="00E13426">
            <w:pPr>
              <w:rPr>
                <w:i/>
              </w:rPr>
            </w:pPr>
            <w:r w:rsidRPr="00D328A2">
              <w:rPr>
                <w:i/>
              </w:rPr>
              <w:t>DESIRED WAYPOINTS TO EXPLORE -</w:t>
            </w:r>
          </w:p>
          <w:p w14:paraId="5A50E53A" w14:textId="77777777" w:rsidR="00755108" w:rsidRPr="00D328A2" w:rsidRDefault="00E13426" w:rsidP="00E13426">
            <w:pPr>
              <w:rPr>
                <w:i/>
              </w:rPr>
            </w:pPr>
            <w:r w:rsidRPr="00D328A2">
              <w:rPr>
                <w:i/>
              </w:rPr>
              <w:t>(COMPLETED BY SHORE-SIDE LEAD SCIENTIST)</w:t>
            </w:r>
          </w:p>
          <w:p w14:paraId="6C76BA1C" w14:textId="77777777" w:rsidR="00E13426" w:rsidRPr="00D328A2" w:rsidRDefault="00E13426" w:rsidP="00755108">
            <w:pPr>
              <w:rPr>
                <w:i/>
              </w:rPr>
            </w:pPr>
            <w:r w:rsidRPr="00D328A2">
              <w:rPr>
                <w:i/>
              </w:rPr>
              <w:t xml:space="preserve"> (not incl</w:t>
            </w:r>
            <w:r w:rsidR="00755108" w:rsidRPr="00D328A2">
              <w:rPr>
                <w:i/>
              </w:rPr>
              <w:t>uding</w:t>
            </w:r>
            <w:r w:rsidRPr="00D328A2">
              <w:rPr>
                <w:i/>
              </w:rPr>
              <w:t xml:space="preserve"> launch)</w:t>
            </w:r>
          </w:p>
        </w:tc>
        <w:tc>
          <w:tcPr>
            <w:tcW w:w="5835" w:type="dxa"/>
            <w:gridSpan w:val="4"/>
          </w:tcPr>
          <w:p w14:paraId="21CEAE6C" w14:textId="77777777" w:rsidR="00E13426" w:rsidRPr="00D328A2" w:rsidRDefault="00E13426" w:rsidP="006246A7">
            <w:pPr>
              <w:rPr>
                <w:i/>
              </w:rPr>
            </w:pPr>
            <w:r w:rsidRPr="00D328A2">
              <w:rPr>
                <w:i/>
              </w:rPr>
              <w:t xml:space="preserve">ACTUAL WAYPOINTS TO EXPLORE- </w:t>
            </w:r>
          </w:p>
          <w:p w14:paraId="11062E98" w14:textId="77777777" w:rsidR="00E13426" w:rsidRPr="00D328A2" w:rsidRDefault="00E13426" w:rsidP="006246A7">
            <w:pPr>
              <w:rPr>
                <w:i/>
              </w:rPr>
            </w:pPr>
            <w:r w:rsidRPr="00D328A2">
              <w:rPr>
                <w:i/>
              </w:rPr>
              <w:t>(COMPLETED BY SHIPBOARD EXPEDITION LEADER)</w:t>
            </w:r>
          </w:p>
        </w:tc>
      </w:tr>
      <w:tr w:rsidR="00D328A2" w:rsidRPr="00D328A2" w14:paraId="26EC484D" w14:textId="77777777" w:rsidTr="004F10BA">
        <w:trPr>
          <w:jc w:val="center"/>
        </w:trPr>
        <w:tc>
          <w:tcPr>
            <w:tcW w:w="1871" w:type="dxa"/>
          </w:tcPr>
          <w:p w14:paraId="79F719D8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WAYPOINT NAME/SEQUENCE</w:t>
            </w:r>
          </w:p>
        </w:tc>
        <w:tc>
          <w:tcPr>
            <w:tcW w:w="1493" w:type="dxa"/>
            <w:tcBorders>
              <w:bottom w:val="single" w:sz="4" w:space="0" w:color="000000" w:themeColor="text1"/>
            </w:tcBorders>
          </w:tcPr>
          <w:p w14:paraId="17A7625E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LATITUDE</w:t>
            </w:r>
          </w:p>
        </w:tc>
        <w:tc>
          <w:tcPr>
            <w:tcW w:w="1493" w:type="dxa"/>
            <w:tcBorders>
              <w:bottom w:val="single" w:sz="4" w:space="0" w:color="000000" w:themeColor="text1"/>
            </w:tcBorders>
          </w:tcPr>
          <w:p w14:paraId="0B755D09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LONGITUDE</w:t>
            </w:r>
          </w:p>
        </w:tc>
        <w:tc>
          <w:tcPr>
            <w:tcW w:w="978" w:type="dxa"/>
          </w:tcPr>
          <w:p w14:paraId="307ECE2E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APPROX DEPTH</w:t>
            </w:r>
          </w:p>
        </w:tc>
        <w:tc>
          <w:tcPr>
            <w:tcW w:w="1871" w:type="dxa"/>
          </w:tcPr>
          <w:p w14:paraId="0BB87F20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WAYPOINT NAME/SEQUENCE</w:t>
            </w:r>
          </w:p>
        </w:tc>
        <w:tc>
          <w:tcPr>
            <w:tcW w:w="1493" w:type="dxa"/>
          </w:tcPr>
          <w:p w14:paraId="3FF19BE2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LATITUDE</w:t>
            </w:r>
          </w:p>
        </w:tc>
        <w:tc>
          <w:tcPr>
            <w:tcW w:w="1493" w:type="dxa"/>
          </w:tcPr>
          <w:p w14:paraId="32F5FBDA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LONGITUDE</w:t>
            </w:r>
          </w:p>
        </w:tc>
        <w:tc>
          <w:tcPr>
            <w:tcW w:w="978" w:type="dxa"/>
          </w:tcPr>
          <w:p w14:paraId="21CBB05D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APPROX</w:t>
            </w:r>
          </w:p>
          <w:p w14:paraId="1E39B548" w14:textId="77777777" w:rsidR="00D328A2" w:rsidRPr="00D328A2" w:rsidRDefault="00D328A2" w:rsidP="004F10BA">
            <w:pPr>
              <w:rPr>
                <w:b/>
              </w:rPr>
            </w:pPr>
            <w:r w:rsidRPr="00D328A2">
              <w:rPr>
                <w:b/>
              </w:rPr>
              <w:t>DEPTH</w:t>
            </w:r>
          </w:p>
        </w:tc>
      </w:tr>
      <w:tr w:rsidR="00572967" w:rsidRPr="00D328A2" w14:paraId="42E1231B" w14:textId="77777777" w:rsidTr="004F10BA">
        <w:trPr>
          <w:jc w:val="center"/>
        </w:trPr>
        <w:tc>
          <w:tcPr>
            <w:tcW w:w="1871" w:type="dxa"/>
          </w:tcPr>
          <w:p w14:paraId="519E6DD7" w14:textId="77777777" w:rsidR="00572967" w:rsidRPr="00D328A2" w:rsidRDefault="00D328A2" w:rsidP="004F10BA">
            <w:r>
              <w:t>Launch</w:t>
            </w:r>
          </w:p>
        </w:tc>
        <w:tc>
          <w:tcPr>
            <w:tcW w:w="1493" w:type="dxa"/>
          </w:tcPr>
          <w:p w14:paraId="45E8AFF7" w14:textId="77777777" w:rsidR="00572967" w:rsidRPr="00D328A2" w:rsidRDefault="00572967" w:rsidP="004F10BA"/>
        </w:tc>
        <w:tc>
          <w:tcPr>
            <w:tcW w:w="1493" w:type="dxa"/>
          </w:tcPr>
          <w:p w14:paraId="0AB36EED" w14:textId="77777777" w:rsidR="00572967" w:rsidRPr="00D328A2" w:rsidRDefault="00572967" w:rsidP="004F10BA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14:paraId="20B3258F" w14:textId="77777777" w:rsidR="00572967" w:rsidRPr="00D328A2" w:rsidRDefault="00572967" w:rsidP="004F10BA"/>
        </w:tc>
        <w:tc>
          <w:tcPr>
            <w:tcW w:w="1871" w:type="dxa"/>
          </w:tcPr>
          <w:p w14:paraId="13B49FEA" w14:textId="77777777" w:rsidR="00572967" w:rsidRPr="00D328A2" w:rsidRDefault="00D328A2" w:rsidP="007551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Launch</w:t>
            </w:r>
          </w:p>
        </w:tc>
        <w:tc>
          <w:tcPr>
            <w:tcW w:w="1493" w:type="dxa"/>
          </w:tcPr>
          <w:p w14:paraId="136799FE" w14:textId="77777777" w:rsidR="00572967" w:rsidRPr="00D328A2" w:rsidRDefault="00572967" w:rsidP="004F10BA">
            <w:pPr>
              <w:rPr>
                <w:rFonts w:ascii="Calibri" w:hAnsi="Calibri"/>
              </w:rPr>
            </w:pPr>
          </w:p>
        </w:tc>
        <w:tc>
          <w:tcPr>
            <w:tcW w:w="1493" w:type="dxa"/>
          </w:tcPr>
          <w:p w14:paraId="088B71C7" w14:textId="77777777" w:rsidR="00572967" w:rsidRPr="00D328A2" w:rsidRDefault="00572967" w:rsidP="004F10BA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14:paraId="6898A43A" w14:textId="77777777" w:rsidR="00572967" w:rsidRPr="00D328A2" w:rsidRDefault="00572967" w:rsidP="004F10BA"/>
        </w:tc>
      </w:tr>
      <w:tr w:rsidR="004F10BA" w:rsidRPr="00D328A2" w14:paraId="3C3C7F25" w14:textId="77777777" w:rsidTr="004F10BA">
        <w:trPr>
          <w:jc w:val="center"/>
        </w:trPr>
        <w:tc>
          <w:tcPr>
            <w:tcW w:w="1871" w:type="dxa"/>
          </w:tcPr>
          <w:p w14:paraId="520C9B13" w14:textId="77777777" w:rsidR="004F10BA" w:rsidRPr="00D328A2" w:rsidRDefault="004F10BA" w:rsidP="004F10BA">
            <w:r>
              <w:t>WP1</w:t>
            </w:r>
          </w:p>
        </w:tc>
        <w:tc>
          <w:tcPr>
            <w:tcW w:w="1493" w:type="dxa"/>
            <w:vAlign w:val="bottom"/>
          </w:tcPr>
          <w:p w14:paraId="48A600B1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39.87187418</w:t>
            </w:r>
          </w:p>
        </w:tc>
        <w:tc>
          <w:tcPr>
            <w:tcW w:w="1493" w:type="dxa"/>
            <w:vAlign w:val="bottom"/>
          </w:tcPr>
          <w:p w14:paraId="23756982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-69.73276518</w:t>
            </w:r>
          </w:p>
        </w:tc>
        <w:tc>
          <w:tcPr>
            <w:tcW w:w="978" w:type="dxa"/>
            <w:vAlign w:val="bottom"/>
          </w:tcPr>
          <w:p w14:paraId="6A5D6695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-568.33</w:t>
            </w:r>
          </w:p>
        </w:tc>
        <w:tc>
          <w:tcPr>
            <w:tcW w:w="1871" w:type="dxa"/>
          </w:tcPr>
          <w:p w14:paraId="1C35517A" w14:textId="77777777" w:rsidR="004F10BA" w:rsidRPr="00D328A2" w:rsidRDefault="004F10BA" w:rsidP="004F10BA">
            <w:r>
              <w:t>WP1</w:t>
            </w:r>
          </w:p>
        </w:tc>
        <w:tc>
          <w:tcPr>
            <w:tcW w:w="1493" w:type="dxa"/>
            <w:vAlign w:val="bottom"/>
          </w:tcPr>
          <w:p w14:paraId="448365A6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39.87187418</w:t>
            </w:r>
          </w:p>
        </w:tc>
        <w:tc>
          <w:tcPr>
            <w:tcW w:w="1493" w:type="dxa"/>
            <w:vAlign w:val="bottom"/>
          </w:tcPr>
          <w:p w14:paraId="7FDF7136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-69.73276518</w:t>
            </w:r>
          </w:p>
        </w:tc>
        <w:tc>
          <w:tcPr>
            <w:tcW w:w="978" w:type="dxa"/>
            <w:vAlign w:val="bottom"/>
          </w:tcPr>
          <w:p w14:paraId="3A0711A3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-568.33</w:t>
            </w:r>
          </w:p>
        </w:tc>
      </w:tr>
      <w:tr w:rsidR="004F10BA" w:rsidRPr="00D328A2" w14:paraId="57CC4607" w14:textId="77777777" w:rsidTr="004F10BA">
        <w:trPr>
          <w:jc w:val="center"/>
        </w:trPr>
        <w:tc>
          <w:tcPr>
            <w:tcW w:w="1871" w:type="dxa"/>
          </w:tcPr>
          <w:p w14:paraId="77E67B9D" w14:textId="77777777" w:rsidR="004F10BA" w:rsidRPr="00D328A2" w:rsidRDefault="004F10BA" w:rsidP="004F10BA">
            <w:r>
              <w:t>WP2</w:t>
            </w:r>
          </w:p>
        </w:tc>
        <w:tc>
          <w:tcPr>
            <w:tcW w:w="1493" w:type="dxa"/>
            <w:vAlign w:val="bottom"/>
          </w:tcPr>
          <w:p w14:paraId="602139AF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39.8739922</w:t>
            </w:r>
          </w:p>
        </w:tc>
        <w:tc>
          <w:tcPr>
            <w:tcW w:w="1493" w:type="dxa"/>
            <w:vAlign w:val="bottom"/>
          </w:tcPr>
          <w:p w14:paraId="75AECDF4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-69.74024491</w:t>
            </w:r>
          </w:p>
        </w:tc>
        <w:tc>
          <w:tcPr>
            <w:tcW w:w="978" w:type="dxa"/>
            <w:vAlign w:val="bottom"/>
          </w:tcPr>
          <w:p w14:paraId="4E20129C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-575.34</w:t>
            </w:r>
          </w:p>
        </w:tc>
        <w:tc>
          <w:tcPr>
            <w:tcW w:w="1871" w:type="dxa"/>
          </w:tcPr>
          <w:p w14:paraId="3F76C603" w14:textId="77777777" w:rsidR="004F10BA" w:rsidRPr="00D328A2" w:rsidRDefault="004F10BA" w:rsidP="004F10BA">
            <w:r>
              <w:t>WP2</w:t>
            </w:r>
          </w:p>
        </w:tc>
        <w:tc>
          <w:tcPr>
            <w:tcW w:w="1493" w:type="dxa"/>
            <w:vAlign w:val="bottom"/>
          </w:tcPr>
          <w:p w14:paraId="4A9724AD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39.8739922</w:t>
            </w:r>
          </w:p>
        </w:tc>
        <w:tc>
          <w:tcPr>
            <w:tcW w:w="1493" w:type="dxa"/>
            <w:vAlign w:val="bottom"/>
          </w:tcPr>
          <w:p w14:paraId="2366D48B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-69.74024491</w:t>
            </w:r>
          </w:p>
        </w:tc>
        <w:tc>
          <w:tcPr>
            <w:tcW w:w="978" w:type="dxa"/>
            <w:vAlign w:val="bottom"/>
          </w:tcPr>
          <w:p w14:paraId="3AF4AE37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-575.34</w:t>
            </w:r>
          </w:p>
        </w:tc>
      </w:tr>
      <w:tr w:rsidR="004F10BA" w:rsidRPr="00D328A2" w14:paraId="2F965CAA" w14:textId="77777777" w:rsidTr="004F10BA">
        <w:trPr>
          <w:jc w:val="center"/>
        </w:trPr>
        <w:tc>
          <w:tcPr>
            <w:tcW w:w="1871" w:type="dxa"/>
          </w:tcPr>
          <w:p w14:paraId="52A75069" w14:textId="77777777" w:rsidR="004F10BA" w:rsidRPr="00D328A2" w:rsidRDefault="004F10BA" w:rsidP="004F10BA">
            <w:r>
              <w:t>WP3</w:t>
            </w:r>
          </w:p>
        </w:tc>
        <w:tc>
          <w:tcPr>
            <w:tcW w:w="1493" w:type="dxa"/>
            <w:vAlign w:val="bottom"/>
          </w:tcPr>
          <w:p w14:paraId="77C4AC20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39.87265331</w:t>
            </w:r>
          </w:p>
        </w:tc>
        <w:tc>
          <w:tcPr>
            <w:tcW w:w="1493" w:type="dxa"/>
            <w:vAlign w:val="bottom"/>
          </w:tcPr>
          <w:p w14:paraId="4F0C3B9D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-69.74454768</w:t>
            </w:r>
          </w:p>
        </w:tc>
        <w:tc>
          <w:tcPr>
            <w:tcW w:w="978" w:type="dxa"/>
            <w:vAlign w:val="bottom"/>
          </w:tcPr>
          <w:p w14:paraId="2357D6C5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-577.94</w:t>
            </w:r>
          </w:p>
        </w:tc>
        <w:tc>
          <w:tcPr>
            <w:tcW w:w="1871" w:type="dxa"/>
          </w:tcPr>
          <w:p w14:paraId="7BD70A25" w14:textId="77777777" w:rsidR="004F10BA" w:rsidRPr="00D328A2" w:rsidRDefault="004F10BA" w:rsidP="004F10BA">
            <w:r>
              <w:t>WP3</w:t>
            </w:r>
          </w:p>
        </w:tc>
        <w:tc>
          <w:tcPr>
            <w:tcW w:w="1493" w:type="dxa"/>
            <w:vAlign w:val="bottom"/>
          </w:tcPr>
          <w:p w14:paraId="03AD31B2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39.87265331</w:t>
            </w:r>
          </w:p>
        </w:tc>
        <w:tc>
          <w:tcPr>
            <w:tcW w:w="1493" w:type="dxa"/>
            <w:vAlign w:val="bottom"/>
          </w:tcPr>
          <w:p w14:paraId="26581DB5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-69.74454768</w:t>
            </w:r>
          </w:p>
        </w:tc>
        <w:tc>
          <w:tcPr>
            <w:tcW w:w="978" w:type="dxa"/>
            <w:vAlign w:val="bottom"/>
          </w:tcPr>
          <w:p w14:paraId="1D786A65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-577.94</w:t>
            </w:r>
          </w:p>
        </w:tc>
      </w:tr>
      <w:tr w:rsidR="004F10BA" w:rsidRPr="00D328A2" w14:paraId="137DD633" w14:textId="77777777" w:rsidTr="004F10BA">
        <w:trPr>
          <w:jc w:val="center"/>
        </w:trPr>
        <w:tc>
          <w:tcPr>
            <w:tcW w:w="1871" w:type="dxa"/>
          </w:tcPr>
          <w:p w14:paraId="366DB389" w14:textId="77777777" w:rsidR="004F10BA" w:rsidRPr="00D328A2" w:rsidRDefault="004F10BA" w:rsidP="004F10BA">
            <w:r>
              <w:t>WP4</w:t>
            </w:r>
          </w:p>
        </w:tc>
        <w:tc>
          <w:tcPr>
            <w:tcW w:w="1493" w:type="dxa"/>
            <w:vAlign w:val="bottom"/>
          </w:tcPr>
          <w:p w14:paraId="298D5714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39.87179574</w:t>
            </w:r>
          </w:p>
        </w:tc>
        <w:tc>
          <w:tcPr>
            <w:tcW w:w="1493" w:type="dxa"/>
            <w:vAlign w:val="bottom"/>
          </w:tcPr>
          <w:p w14:paraId="2E52589B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-69.7472546</w:t>
            </w:r>
          </w:p>
        </w:tc>
        <w:tc>
          <w:tcPr>
            <w:tcW w:w="978" w:type="dxa"/>
            <w:vAlign w:val="bottom"/>
          </w:tcPr>
          <w:p w14:paraId="281E10F2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-592.97</w:t>
            </w:r>
          </w:p>
        </w:tc>
        <w:tc>
          <w:tcPr>
            <w:tcW w:w="1871" w:type="dxa"/>
          </w:tcPr>
          <w:p w14:paraId="247CD734" w14:textId="77777777" w:rsidR="004F10BA" w:rsidRPr="00D328A2" w:rsidRDefault="004F10BA" w:rsidP="004F10BA">
            <w:r>
              <w:t>WP4</w:t>
            </w:r>
          </w:p>
        </w:tc>
        <w:tc>
          <w:tcPr>
            <w:tcW w:w="1493" w:type="dxa"/>
            <w:vAlign w:val="bottom"/>
          </w:tcPr>
          <w:p w14:paraId="64589DB6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39.87179574</w:t>
            </w:r>
          </w:p>
        </w:tc>
        <w:tc>
          <w:tcPr>
            <w:tcW w:w="1493" w:type="dxa"/>
            <w:vAlign w:val="bottom"/>
          </w:tcPr>
          <w:p w14:paraId="36A73552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-69.7472546</w:t>
            </w:r>
          </w:p>
        </w:tc>
        <w:tc>
          <w:tcPr>
            <w:tcW w:w="978" w:type="dxa"/>
            <w:vAlign w:val="bottom"/>
          </w:tcPr>
          <w:p w14:paraId="47B55B56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F10BA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-592.97</w:t>
            </w:r>
          </w:p>
        </w:tc>
      </w:tr>
      <w:tr w:rsidR="004F10BA" w:rsidRPr="00D328A2" w14:paraId="5B8BD5B8" w14:textId="77777777" w:rsidTr="004F10BA">
        <w:trPr>
          <w:jc w:val="center"/>
        </w:trPr>
        <w:tc>
          <w:tcPr>
            <w:tcW w:w="1871" w:type="dxa"/>
          </w:tcPr>
          <w:p w14:paraId="5D8F21D7" w14:textId="77777777" w:rsidR="004F10BA" w:rsidRPr="00D328A2" w:rsidRDefault="004F10BA" w:rsidP="004F10BA">
            <w:r>
              <w:t>WP5</w:t>
            </w:r>
          </w:p>
        </w:tc>
        <w:tc>
          <w:tcPr>
            <w:tcW w:w="1493" w:type="dxa"/>
            <w:vAlign w:val="bottom"/>
          </w:tcPr>
          <w:p w14:paraId="5712219A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3" w:type="dxa"/>
            <w:vAlign w:val="bottom"/>
          </w:tcPr>
          <w:p w14:paraId="6D9FEB62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Align w:val="bottom"/>
          </w:tcPr>
          <w:p w14:paraId="2B15F1A9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71" w:type="dxa"/>
          </w:tcPr>
          <w:p w14:paraId="03E498F8" w14:textId="77777777" w:rsidR="004F10BA" w:rsidRPr="00D328A2" w:rsidRDefault="004F10BA" w:rsidP="004F10BA">
            <w:r>
              <w:t>WP5</w:t>
            </w:r>
          </w:p>
        </w:tc>
        <w:tc>
          <w:tcPr>
            <w:tcW w:w="1493" w:type="dxa"/>
            <w:vAlign w:val="bottom"/>
          </w:tcPr>
          <w:p w14:paraId="73CD1AE3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93" w:type="dxa"/>
            <w:vAlign w:val="bottom"/>
          </w:tcPr>
          <w:p w14:paraId="1E8D6A88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Align w:val="bottom"/>
          </w:tcPr>
          <w:p w14:paraId="323CA4D2" w14:textId="77777777" w:rsidR="004F10BA" w:rsidRPr="004F10BA" w:rsidRDefault="004F10BA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D328A2" w:rsidRPr="00D328A2" w14:paraId="10551622" w14:textId="77777777" w:rsidTr="004F10BA">
        <w:trPr>
          <w:jc w:val="center"/>
        </w:trPr>
        <w:tc>
          <w:tcPr>
            <w:tcW w:w="1871" w:type="dxa"/>
          </w:tcPr>
          <w:p w14:paraId="1E92CDFC" w14:textId="77777777" w:rsidR="00D328A2" w:rsidRPr="00D328A2" w:rsidRDefault="00D328A2" w:rsidP="004F10BA">
            <w:r>
              <w:t>Recovery</w:t>
            </w:r>
          </w:p>
        </w:tc>
        <w:tc>
          <w:tcPr>
            <w:tcW w:w="1493" w:type="dxa"/>
          </w:tcPr>
          <w:p w14:paraId="00F503BC" w14:textId="77777777" w:rsidR="00D328A2" w:rsidRPr="00D328A2" w:rsidRDefault="00D328A2" w:rsidP="004F10BA">
            <w:pPr>
              <w:rPr>
                <w:rFonts w:ascii="Calibri" w:hAnsi="Calibri"/>
              </w:rPr>
            </w:pPr>
          </w:p>
        </w:tc>
        <w:tc>
          <w:tcPr>
            <w:tcW w:w="1493" w:type="dxa"/>
          </w:tcPr>
          <w:p w14:paraId="529CE5D7" w14:textId="77777777" w:rsidR="00D328A2" w:rsidRPr="00D328A2" w:rsidRDefault="00D328A2" w:rsidP="004F10BA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14:paraId="682A38D4" w14:textId="77777777" w:rsidR="00D328A2" w:rsidRPr="00D328A2" w:rsidRDefault="00D328A2" w:rsidP="004F10BA"/>
        </w:tc>
        <w:tc>
          <w:tcPr>
            <w:tcW w:w="1871" w:type="dxa"/>
          </w:tcPr>
          <w:p w14:paraId="36D30C83" w14:textId="77777777" w:rsidR="00D328A2" w:rsidRPr="00D328A2" w:rsidRDefault="00D328A2" w:rsidP="004F10BA">
            <w:r>
              <w:t>Recovery</w:t>
            </w:r>
          </w:p>
        </w:tc>
        <w:tc>
          <w:tcPr>
            <w:tcW w:w="1493" w:type="dxa"/>
          </w:tcPr>
          <w:p w14:paraId="5993BBDB" w14:textId="77777777" w:rsidR="00D328A2" w:rsidRPr="00D328A2" w:rsidRDefault="00D328A2" w:rsidP="004F10BA">
            <w:pPr>
              <w:rPr>
                <w:rFonts w:ascii="Calibri" w:hAnsi="Calibri"/>
              </w:rPr>
            </w:pPr>
          </w:p>
        </w:tc>
        <w:tc>
          <w:tcPr>
            <w:tcW w:w="1493" w:type="dxa"/>
          </w:tcPr>
          <w:p w14:paraId="139A983A" w14:textId="77777777" w:rsidR="00D328A2" w:rsidRPr="00D328A2" w:rsidRDefault="00D328A2" w:rsidP="004F10BA">
            <w:pPr>
              <w:rPr>
                <w:rFonts w:ascii="Calibri" w:hAnsi="Calibri"/>
              </w:rPr>
            </w:pPr>
          </w:p>
        </w:tc>
        <w:tc>
          <w:tcPr>
            <w:tcW w:w="978" w:type="dxa"/>
          </w:tcPr>
          <w:p w14:paraId="2CCEB07A" w14:textId="77777777" w:rsidR="00D328A2" w:rsidRPr="00D328A2" w:rsidRDefault="00D328A2" w:rsidP="004F10BA"/>
        </w:tc>
      </w:tr>
    </w:tbl>
    <w:p w14:paraId="2B3ED9B7" w14:textId="77777777" w:rsidR="004F10BA" w:rsidRDefault="00FE3681" w:rsidP="00D328A2">
      <w:pPr>
        <w:spacing w:after="0" w:line="240" w:lineRule="auto"/>
        <w:rPr>
          <w:b/>
        </w:rPr>
      </w:pPr>
      <w:r>
        <w:rPr>
          <w:b/>
        </w:rPr>
        <w:br/>
      </w:r>
    </w:p>
    <w:p w14:paraId="25330046" w14:textId="77777777" w:rsidR="00D328A2" w:rsidRPr="00D328A2" w:rsidRDefault="00FE3681" w:rsidP="00D328A2">
      <w:pPr>
        <w:spacing w:after="0" w:line="240" w:lineRule="auto"/>
        <w:rPr>
          <w:b/>
        </w:rPr>
      </w:pPr>
      <w:r>
        <w:rPr>
          <w:b/>
        </w:rPr>
        <w:t>ANCILLARY INFORMATION:</w:t>
      </w:r>
      <w:r w:rsidR="00D328A2">
        <w:rPr>
          <w:b/>
        </w:rPr>
        <w:t xml:space="preserve"> </w:t>
      </w:r>
    </w:p>
    <w:p w14:paraId="309E3926" w14:textId="77777777" w:rsidR="00FE3681" w:rsidRPr="00D328A2" w:rsidRDefault="00FE3681" w:rsidP="00611C20">
      <w:pPr>
        <w:spacing w:after="0" w:line="240" w:lineRule="auto"/>
      </w:pPr>
    </w:p>
    <w:p w14:paraId="410337BA" w14:textId="77777777" w:rsidR="00A81ECF" w:rsidRDefault="004F10BA" w:rsidP="006F6AA5">
      <w:r>
        <w:t>We will conduct a CTD cast after the dive.</w:t>
      </w:r>
    </w:p>
    <w:p w14:paraId="337DBB01" w14:textId="77777777" w:rsidR="004F10BA" w:rsidRDefault="004F10BA" w:rsidP="006F6AA5"/>
    <w:p w14:paraId="797BE66F" w14:textId="77777777" w:rsidR="004F10BA" w:rsidRDefault="004F10BA" w:rsidP="006F6AA5"/>
    <w:p w14:paraId="21441EB2" w14:textId="77777777" w:rsidR="004F10BA" w:rsidRDefault="004F10BA" w:rsidP="006F6AA5"/>
    <w:p w14:paraId="4D5A5B92" w14:textId="77777777" w:rsidR="004F10BA" w:rsidRDefault="004F10BA" w:rsidP="006F6AA5"/>
    <w:p w14:paraId="1E77BFC4" w14:textId="77777777" w:rsidR="004F10BA" w:rsidRDefault="004F10BA" w:rsidP="006F6AA5"/>
    <w:p w14:paraId="73047FDE" w14:textId="77777777" w:rsidR="004F10BA" w:rsidRDefault="004F10BA" w:rsidP="006F6AA5"/>
    <w:p w14:paraId="0EAA544C" w14:textId="77777777" w:rsidR="004F10BA" w:rsidRDefault="004F10BA" w:rsidP="006F6AA5">
      <w:pPr>
        <w:rPr>
          <w:b/>
        </w:rPr>
      </w:pPr>
      <w:r w:rsidRPr="004F10BA">
        <w:rPr>
          <w:b/>
        </w:rPr>
        <w:t>DIVE PLAN OVERVIEW</w:t>
      </w:r>
    </w:p>
    <w:p w14:paraId="3770A9C6" w14:textId="77777777" w:rsidR="00FD4890" w:rsidRPr="00FD4890" w:rsidRDefault="00FD4890" w:rsidP="006F6AA5">
      <w:r w:rsidRPr="00FD4890">
        <w:t>The general dive plan is to start east and move west targeting various pockmarks.</w:t>
      </w:r>
    </w:p>
    <w:p w14:paraId="782DD350" w14:textId="7F264AA2" w:rsidR="00FD4890" w:rsidRPr="004F10BA" w:rsidRDefault="003116E9" w:rsidP="006F6AA5">
      <w:pPr>
        <w:rPr>
          <w:b/>
        </w:rPr>
      </w:pPr>
      <w:r w:rsidRPr="003116E9">
        <w:drawing>
          <wp:inline distT="0" distB="0" distL="0" distR="0" wp14:anchorId="73D28336" wp14:editId="162E81DD">
            <wp:extent cx="5943600" cy="3169920"/>
            <wp:effectExtent l="0" t="0" r="0" b="50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890" w:rsidRPr="004F10BA" w:rsidSect="005458A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F04E2" w14:textId="77777777" w:rsidR="00FD4890" w:rsidRDefault="00FD4890" w:rsidP="00FC44A1">
      <w:pPr>
        <w:spacing w:after="0" w:line="240" w:lineRule="auto"/>
      </w:pPr>
      <w:r>
        <w:separator/>
      </w:r>
    </w:p>
  </w:endnote>
  <w:endnote w:type="continuationSeparator" w:id="0">
    <w:p w14:paraId="4270E83C" w14:textId="77777777" w:rsidR="00FD4890" w:rsidRDefault="00FD4890" w:rsidP="00FC4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0837D" w14:textId="77777777" w:rsidR="00FD4890" w:rsidRPr="00AE4747" w:rsidRDefault="00FD4890">
    <w:pPr>
      <w:pStyle w:val="Footer"/>
      <w:rPr>
        <w:i/>
      </w:rPr>
    </w:pPr>
    <w:r w:rsidRPr="00AE4747">
      <w:rPr>
        <w:i/>
      </w:rPr>
      <w:t xml:space="preserve">UPDATED: </w:t>
    </w:r>
    <w:r>
      <w:rPr>
        <w:i/>
      </w:rPr>
      <w:fldChar w:fldCharType="begin"/>
    </w:r>
    <w:r>
      <w:rPr>
        <w:i/>
      </w:rPr>
      <w:instrText xml:space="preserve"> TIME \@ "MMMM d, yyyy" </w:instrText>
    </w:r>
    <w:r>
      <w:rPr>
        <w:i/>
      </w:rPr>
      <w:fldChar w:fldCharType="separate"/>
    </w:r>
    <w:r w:rsidR="003116E9">
      <w:rPr>
        <w:i/>
        <w:noProof/>
      </w:rPr>
      <w:t>July 8, 2013</w:t>
    </w:r>
    <w:r>
      <w:rPr>
        <w:i/>
      </w:rPr>
      <w:fldChar w:fldCharType="end"/>
    </w:r>
  </w:p>
  <w:p w14:paraId="76014DF7" w14:textId="77777777" w:rsidR="00FD4890" w:rsidRDefault="00FD489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17BDE" w14:textId="77777777" w:rsidR="00FD4890" w:rsidRDefault="00FD4890" w:rsidP="00FC44A1">
      <w:pPr>
        <w:spacing w:after="0" w:line="240" w:lineRule="auto"/>
      </w:pPr>
      <w:r>
        <w:separator/>
      </w:r>
    </w:p>
  </w:footnote>
  <w:footnote w:type="continuationSeparator" w:id="0">
    <w:p w14:paraId="52E3109D" w14:textId="77777777" w:rsidR="00FD4890" w:rsidRDefault="00FD4890" w:rsidP="00FC4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2522E" w14:textId="77777777" w:rsidR="00FD4890" w:rsidRPr="00FC44A1" w:rsidRDefault="00FD4890" w:rsidP="00FC44A1">
    <w:pPr>
      <w:pStyle w:val="Header"/>
      <w:rPr>
        <w:b/>
        <w:sz w:val="44"/>
      </w:rPr>
    </w:pPr>
    <w:r>
      <w:rPr>
        <w:b/>
        <w:noProof/>
        <w:sz w:val="44"/>
      </w:rPr>
      <w:drawing>
        <wp:anchor distT="0" distB="0" distL="114300" distR="114300" simplePos="0" relativeHeight="251658240" behindDoc="0" locked="0" layoutInCell="1" allowOverlap="1" wp14:anchorId="41F35DDB" wp14:editId="30647D17">
          <wp:simplePos x="0" y="0"/>
          <wp:positionH relativeFrom="margin">
            <wp:posOffset>26670</wp:posOffset>
          </wp:positionH>
          <wp:positionV relativeFrom="margin">
            <wp:posOffset>-558800</wp:posOffset>
          </wp:positionV>
          <wp:extent cx="613410" cy="609600"/>
          <wp:effectExtent l="19050" t="0" r="0" b="0"/>
          <wp:wrapSquare wrapText="bothSides"/>
          <wp:docPr id="12" name="Picture 7" descr="NOA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4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4"/>
      </w:rPr>
      <w:t xml:space="preserve">           </w:t>
    </w:r>
    <w:r w:rsidRPr="00FC44A1">
      <w:rPr>
        <w:b/>
        <w:sz w:val="44"/>
      </w:rPr>
      <w:t xml:space="preserve">NOAA </w:t>
    </w:r>
    <w:r w:rsidRPr="00FC44A1">
      <w:rPr>
        <w:b/>
        <w:i/>
        <w:sz w:val="44"/>
      </w:rPr>
      <w:t xml:space="preserve">Okeanos Explorer </w:t>
    </w:r>
    <w:r w:rsidRPr="00FC44A1">
      <w:rPr>
        <w:b/>
        <w:sz w:val="44"/>
      </w:rPr>
      <w:t xml:space="preserve">Program </w:t>
    </w:r>
  </w:p>
  <w:p w14:paraId="3E979CA2" w14:textId="77777777" w:rsidR="00FD4890" w:rsidRPr="00FC44A1" w:rsidRDefault="00FD4890">
    <w:pPr>
      <w:pStyle w:val="Header"/>
      <w:rPr>
        <w:b/>
        <w:sz w:val="32"/>
      </w:rPr>
    </w:pPr>
    <w:r>
      <w:rPr>
        <w:b/>
        <w:sz w:val="32"/>
      </w:rPr>
      <w:t xml:space="preserve">               </w:t>
    </w:r>
    <w:r w:rsidRPr="00FC44A1">
      <w:rPr>
        <w:b/>
        <w:sz w:val="32"/>
      </w:rPr>
      <w:t>ROV Dive Planning Form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5BD0"/>
    <w:multiLevelType w:val="hybridMultilevel"/>
    <w:tmpl w:val="20EE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D13E7"/>
    <w:multiLevelType w:val="hybridMultilevel"/>
    <w:tmpl w:val="553E8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16351"/>
    <w:multiLevelType w:val="hybridMultilevel"/>
    <w:tmpl w:val="2F1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673470"/>
    <w:multiLevelType w:val="hybridMultilevel"/>
    <w:tmpl w:val="F8462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1E"/>
    <w:rsid w:val="00042ADC"/>
    <w:rsid w:val="00054E7A"/>
    <w:rsid w:val="0006258A"/>
    <w:rsid w:val="00162550"/>
    <w:rsid w:val="001B0EF6"/>
    <w:rsid w:val="001B1CB1"/>
    <w:rsid w:val="001B5907"/>
    <w:rsid w:val="001D52DB"/>
    <w:rsid w:val="001F4E3D"/>
    <w:rsid w:val="00247D51"/>
    <w:rsid w:val="002642FB"/>
    <w:rsid w:val="00301725"/>
    <w:rsid w:val="0030611C"/>
    <w:rsid w:val="003116E9"/>
    <w:rsid w:val="00383704"/>
    <w:rsid w:val="003E5BAF"/>
    <w:rsid w:val="004D0B54"/>
    <w:rsid w:val="004D212D"/>
    <w:rsid w:val="004F10BA"/>
    <w:rsid w:val="004F527F"/>
    <w:rsid w:val="005458A3"/>
    <w:rsid w:val="00572967"/>
    <w:rsid w:val="00592EA9"/>
    <w:rsid w:val="006011C3"/>
    <w:rsid w:val="00611C20"/>
    <w:rsid w:val="006246A7"/>
    <w:rsid w:val="00690D2E"/>
    <w:rsid w:val="006A190E"/>
    <w:rsid w:val="006B2838"/>
    <w:rsid w:val="006F6AA5"/>
    <w:rsid w:val="00755108"/>
    <w:rsid w:val="0075772E"/>
    <w:rsid w:val="0077655A"/>
    <w:rsid w:val="007D3AC4"/>
    <w:rsid w:val="008062DD"/>
    <w:rsid w:val="0080698A"/>
    <w:rsid w:val="00810700"/>
    <w:rsid w:val="008D5B87"/>
    <w:rsid w:val="008E2CBE"/>
    <w:rsid w:val="0096400A"/>
    <w:rsid w:val="009838A9"/>
    <w:rsid w:val="009924EB"/>
    <w:rsid w:val="009B54B0"/>
    <w:rsid w:val="009E6305"/>
    <w:rsid w:val="00A26612"/>
    <w:rsid w:val="00A81ECF"/>
    <w:rsid w:val="00A85199"/>
    <w:rsid w:val="00AE4747"/>
    <w:rsid w:val="00B01EBE"/>
    <w:rsid w:val="00B273EF"/>
    <w:rsid w:val="00BB4FC2"/>
    <w:rsid w:val="00BB5371"/>
    <w:rsid w:val="00BD3606"/>
    <w:rsid w:val="00C10F1E"/>
    <w:rsid w:val="00D03659"/>
    <w:rsid w:val="00D328A2"/>
    <w:rsid w:val="00D66F15"/>
    <w:rsid w:val="00D70479"/>
    <w:rsid w:val="00D80F37"/>
    <w:rsid w:val="00E051FC"/>
    <w:rsid w:val="00E13426"/>
    <w:rsid w:val="00FC3B01"/>
    <w:rsid w:val="00FC44A1"/>
    <w:rsid w:val="00FD4890"/>
    <w:rsid w:val="00FE3681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79F8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2DB"/>
    <w:pPr>
      <w:ind w:left="720"/>
      <w:contextualSpacing/>
    </w:pPr>
  </w:style>
  <w:style w:type="table" w:styleId="TableGrid">
    <w:name w:val="Table Grid"/>
    <w:basedOn w:val="TableNormal"/>
    <w:uiPriority w:val="59"/>
    <w:rsid w:val="00A81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44A1"/>
  </w:style>
  <w:style w:type="paragraph" w:styleId="Footer">
    <w:name w:val="footer"/>
    <w:basedOn w:val="Normal"/>
    <w:link w:val="FooterChar"/>
    <w:uiPriority w:val="99"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4A1"/>
  </w:style>
  <w:style w:type="character" w:styleId="Hyperlink">
    <w:name w:val="Hyperlink"/>
    <w:basedOn w:val="DefaultParagraphFont"/>
    <w:uiPriority w:val="99"/>
    <w:unhideWhenUsed/>
    <w:rsid w:val="006A19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2DB"/>
    <w:pPr>
      <w:ind w:left="720"/>
      <w:contextualSpacing/>
    </w:pPr>
  </w:style>
  <w:style w:type="table" w:styleId="TableGrid">
    <w:name w:val="Table Grid"/>
    <w:basedOn w:val="TableNormal"/>
    <w:uiPriority w:val="59"/>
    <w:rsid w:val="00A81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44A1"/>
  </w:style>
  <w:style w:type="paragraph" w:styleId="Footer">
    <w:name w:val="footer"/>
    <w:basedOn w:val="Normal"/>
    <w:link w:val="FooterChar"/>
    <w:uiPriority w:val="99"/>
    <w:unhideWhenUsed/>
    <w:rsid w:val="00FC44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4A1"/>
  </w:style>
  <w:style w:type="character" w:styleId="Hyperlink">
    <w:name w:val="Hyperlink"/>
    <w:basedOn w:val="DefaultParagraphFont"/>
    <w:uiPriority w:val="99"/>
    <w:unhideWhenUsed/>
    <w:rsid w:val="006A19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image" Target="media/image10.jpg"/><Relationship Id="rId13" Type="http://schemas.openxmlformats.org/officeDocument/2006/relationships/image" Target="media/image2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Kelley.Elliott@noaa.gov" TargetMode="External"/><Relationship Id="rId10" Type="http://schemas.openxmlformats.org/officeDocument/2006/relationships/hyperlink" Target="mailto:Brian.Kennedy@noa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~1\AppData\Local\Temp\GoM_EX_ROV_DIVE_PLA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610A0-ABA4-294A-97A5-9DA89E4F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\Users\KELLEY~1\AppData\Local\Temp\GoM_EX_ROV_DIVE_PLAN_TEMPLATE.dotx</Template>
  <TotalTime>23</TotalTime>
  <Pages>3</Pages>
  <Words>418</Words>
  <Characters>2384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 Elliott</dc:creator>
  <cp:lastModifiedBy>Andrea Quattrini</cp:lastModifiedBy>
  <cp:revision>6</cp:revision>
  <cp:lastPrinted>2010-07-22T22:58:00Z</cp:lastPrinted>
  <dcterms:created xsi:type="dcterms:W3CDTF">2013-06-25T19:13:00Z</dcterms:created>
  <dcterms:modified xsi:type="dcterms:W3CDTF">2013-07-08T15:27:00Z</dcterms:modified>
</cp:coreProperties>
</file>