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85C66" w:rsidRDefault="00785C66" w:rsidP="00833E3F">
      <w:pPr>
        <w:pStyle w:val="Title"/>
        <w:spacing w:after="0"/>
        <w:jc w:val="center"/>
      </w:pPr>
      <w:proofErr w:type="spellStart"/>
      <w:r>
        <w:t>Okeanos</w:t>
      </w:r>
      <w:proofErr w:type="spellEnd"/>
      <w:r>
        <w:t xml:space="preserve"> Explorer ROV Dive </w:t>
      </w:r>
      <w:r w:rsidR="004C4B5C">
        <w:t>Summary</w:t>
      </w:r>
    </w:p>
    <w:tbl>
      <w:tblPr>
        <w:tblW w:w="10998" w:type="dxa"/>
        <w:tblBorders>
          <w:top w:val="single" w:sz="8" w:space="0" w:color="6585CF"/>
          <w:left w:val="single" w:sz="8" w:space="0" w:color="6585CF"/>
          <w:bottom w:val="single" w:sz="8" w:space="0" w:color="6585CF"/>
          <w:right w:val="single" w:sz="8" w:space="0" w:color="6585CF"/>
          <w:insideH w:val="single" w:sz="8" w:space="0" w:color="6585CF"/>
          <w:insideV w:val="single" w:sz="8" w:space="0" w:color="6585CF"/>
        </w:tblBorders>
        <w:tblLayout w:type="fixed"/>
        <w:tblLook w:val="0480"/>
      </w:tblPr>
      <w:tblGrid>
        <w:gridCol w:w="2088"/>
        <w:gridCol w:w="1260"/>
        <w:gridCol w:w="1403"/>
        <w:gridCol w:w="757"/>
        <w:gridCol w:w="1350"/>
        <w:gridCol w:w="966"/>
        <w:gridCol w:w="3174"/>
      </w:tblGrid>
      <w:tr w:rsidR="00833E3F" w:rsidRPr="002A49DF" w:rsidTr="004C4B5C">
        <w:trPr>
          <w:trHeight w:val="592"/>
        </w:trPr>
        <w:tc>
          <w:tcPr>
            <w:tcW w:w="2088" w:type="dxa"/>
            <w:tcBorders>
              <w:left w:val="single" w:sz="8" w:space="0" w:color="6585CF"/>
              <w:bottom w:val="single" w:sz="12"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Site Name</w:t>
            </w:r>
          </w:p>
        </w:tc>
        <w:tc>
          <w:tcPr>
            <w:tcW w:w="4770" w:type="dxa"/>
            <w:gridSpan w:val="4"/>
            <w:tcBorders>
              <w:left w:val="single" w:sz="8" w:space="0" w:color="6585CF"/>
              <w:bottom w:val="single" w:sz="12" w:space="0" w:color="6585CF"/>
              <w:right w:val="single" w:sz="8" w:space="0" w:color="6585CF"/>
            </w:tcBorders>
            <w:shd w:val="clear" w:color="auto" w:fill="auto"/>
            <w:vAlign w:val="center"/>
          </w:tcPr>
          <w:p w:rsidR="00833E3F" w:rsidRPr="002A49DF" w:rsidRDefault="005713DD" w:rsidP="005C3B8D">
            <w:pPr>
              <w:spacing w:after="0" w:line="240" w:lineRule="auto"/>
              <w:jc w:val="center"/>
              <w:rPr>
                <w:rFonts w:ascii="Calibri" w:hAnsi="Calibri"/>
              </w:rPr>
            </w:pPr>
            <w:r>
              <w:rPr>
                <w:rFonts w:ascii="Calibri" w:hAnsi="Calibri"/>
              </w:rPr>
              <w:t>Pascagoula Dome</w:t>
            </w:r>
            <w:r w:rsidR="001D0BF5">
              <w:rPr>
                <w:rFonts w:ascii="Calibri" w:hAnsi="Calibri"/>
              </w:rPr>
              <w:t xml:space="preserve"> (Methane Bucket Experiment)</w:t>
            </w:r>
          </w:p>
        </w:tc>
        <w:tc>
          <w:tcPr>
            <w:tcW w:w="4140" w:type="dxa"/>
            <w:gridSpan w:val="2"/>
            <w:vMerge w:val="restart"/>
            <w:tcBorders>
              <w:left w:val="single" w:sz="8" w:space="0" w:color="6585CF"/>
              <w:bottom w:val="single" w:sz="8" w:space="0" w:color="6585CF"/>
              <w:right w:val="single" w:sz="8" w:space="0" w:color="6585CF"/>
            </w:tcBorders>
            <w:shd w:val="clear" w:color="auto" w:fill="auto"/>
            <w:vAlign w:val="center"/>
          </w:tcPr>
          <w:p w:rsidR="00833E3F" w:rsidRPr="002A49DF" w:rsidRDefault="00407E01" w:rsidP="00833E3F">
            <w:pPr>
              <w:spacing w:after="0" w:line="240" w:lineRule="auto"/>
              <w:jc w:val="center"/>
              <w:rPr>
                <w:rFonts w:ascii="Calibri" w:hAnsi="Calibri"/>
              </w:rPr>
            </w:pPr>
            <w:r w:rsidRPr="00407E01">
              <w:rPr>
                <w:rFonts w:ascii="Calibri" w:hAnsi="Calibri"/>
                <w:noProof/>
                <w:lang w:bidi="ar-SA"/>
              </w:rPr>
              <w:drawing>
                <wp:inline distT="0" distB="0" distL="0" distR="0">
                  <wp:extent cx="2407956" cy="1643180"/>
                  <wp:effectExtent l="1905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srcRect l="20215" t="10092" b="17358"/>
                          <a:stretch>
                            <a:fillRect/>
                          </a:stretch>
                        </pic:blipFill>
                        <pic:spPr bwMode="auto">
                          <a:xfrm>
                            <a:off x="0" y="0"/>
                            <a:ext cx="2410388" cy="1644840"/>
                          </a:xfrm>
                          <a:prstGeom prst="rect">
                            <a:avLst/>
                          </a:prstGeom>
                          <a:noFill/>
                          <a:ln w="9525">
                            <a:noFill/>
                            <a:miter lim="800000"/>
                            <a:headEnd/>
                            <a:tailEnd/>
                          </a:ln>
                        </pic:spPr>
                      </pic:pic>
                    </a:graphicData>
                  </a:graphic>
                </wp:inline>
              </w:drawing>
            </w:r>
          </w:p>
        </w:tc>
      </w:tr>
      <w:tr w:rsidR="00833E3F" w:rsidRPr="002A49DF" w:rsidTr="004C4B5C">
        <w:trPr>
          <w:trHeight w:val="510"/>
        </w:trPr>
        <w:tc>
          <w:tcPr>
            <w:tcW w:w="2088" w:type="dxa"/>
            <w:tcBorders>
              <w:left w:val="single" w:sz="8" w:space="0" w:color="6585CF"/>
              <w:bottom w:val="single" w:sz="12"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ROV Lead</w:t>
            </w:r>
          </w:p>
        </w:tc>
        <w:tc>
          <w:tcPr>
            <w:tcW w:w="4770" w:type="dxa"/>
            <w:gridSpan w:val="4"/>
            <w:tcBorders>
              <w:left w:val="single" w:sz="8" w:space="0" w:color="6585CF"/>
              <w:bottom w:val="single" w:sz="12"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r w:rsidRPr="002A49DF">
              <w:rPr>
                <w:rFonts w:ascii="Calibri" w:hAnsi="Calibri"/>
              </w:rPr>
              <w:t xml:space="preserve">Dave </w:t>
            </w:r>
            <w:proofErr w:type="spellStart"/>
            <w:r w:rsidRPr="002A49DF">
              <w:rPr>
                <w:rFonts w:ascii="Calibri" w:hAnsi="Calibri"/>
              </w:rPr>
              <w:t>Lovalvo</w:t>
            </w:r>
            <w:proofErr w:type="spellEnd"/>
          </w:p>
        </w:tc>
        <w:tc>
          <w:tcPr>
            <w:tcW w:w="4140" w:type="dxa"/>
            <w:gridSpan w:val="2"/>
            <w:vMerge/>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p>
        </w:tc>
      </w:tr>
      <w:tr w:rsidR="00833E3F" w:rsidRPr="002A49DF" w:rsidTr="004C4B5C">
        <w:trPr>
          <w:trHeight w:val="600"/>
        </w:trPr>
        <w:tc>
          <w:tcPr>
            <w:tcW w:w="2088" w:type="dxa"/>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General Area Descriptor</w:t>
            </w:r>
          </w:p>
        </w:tc>
        <w:tc>
          <w:tcPr>
            <w:tcW w:w="4770" w:type="dxa"/>
            <w:gridSpan w:val="4"/>
            <w:tcBorders>
              <w:left w:val="single" w:sz="8" w:space="0" w:color="6585CF"/>
              <w:bottom w:val="single" w:sz="8" w:space="0" w:color="6585CF"/>
              <w:right w:val="single" w:sz="8" w:space="0" w:color="6585CF"/>
            </w:tcBorders>
            <w:shd w:val="clear" w:color="auto" w:fill="auto"/>
            <w:vAlign w:val="center"/>
          </w:tcPr>
          <w:p w:rsidR="00833E3F" w:rsidRPr="002A49DF" w:rsidRDefault="00407E01" w:rsidP="00D01D87">
            <w:pPr>
              <w:spacing w:after="0" w:line="240" w:lineRule="auto"/>
              <w:jc w:val="center"/>
              <w:rPr>
                <w:rFonts w:ascii="Calibri" w:hAnsi="Calibri"/>
              </w:rPr>
            </w:pPr>
            <w:r>
              <w:rPr>
                <w:rFonts w:ascii="Calibri" w:hAnsi="Calibri"/>
              </w:rPr>
              <w:t>Northern Gulf of Mexico</w:t>
            </w:r>
          </w:p>
        </w:tc>
        <w:tc>
          <w:tcPr>
            <w:tcW w:w="4140" w:type="dxa"/>
            <w:gridSpan w:val="2"/>
            <w:vMerge/>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p>
        </w:tc>
      </w:tr>
      <w:tr w:rsidR="00833E3F" w:rsidRPr="002A49DF" w:rsidTr="004C4B5C">
        <w:tc>
          <w:tcPr>
            <w:tcW w:w="2088" w:type="dxa"/>
            <w:vMerge w:val="restart"/>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ROV Dive Name</w:t>
            </w:r>
          </w:p>
        </w:tc>
        <w:tc>
          <w:tcPr>
            <w:tcW w:w="2663" w:type="dxa"/>
            <w:gridSpan w:val="2"/>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r w:rsidRPr="002A49DF">
              <w:rPr>
                <w:rFonts w:ascii="Calibri" w:hAnsi="Calibri"/>
              </w:rPr>
              <w:t>Cruise Season</w:t>
            </w:r>
          </w:p>
        </w:tc>
        <w:tc>
          <w:tcPr>
            <w:tcW w:w="3073" w:type="dxa"/>
            <w:gridSpan w:val="3"/>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r w:rsidRPr="002A49DF">
              <w:rPr>
                <w:rFonts w:ascii="Calibri" w:hAnsi="Calibri"/>
              </w:rPr>
              <w:t>Leg</w:t>
            </w:r>
          </w:p>
        </w:tc>
        <w:tc>
          <w:tcPr>
            <w:tcW w:w="3174" w:type="dxa"/>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r w:rsidRPr="002A49DF">
              <w:rPr>
                <w:rFonts w:ascii="Calibri" w:hAnsi="Calibri"/>
              </w:rPr>
              <w:t>Dive Number</w:t>
            </w:r>
          </w:p>
        </w:tc>
      </w:tr>
      <w:tr w:rsidR="00833E3F" w:rsidRPr="002A49DF" w:rsidTr="004C4B5C">
        <w:trPr>
          <w:trHeight w:val="358"/>
        </w:trPr>
        <w:tc>
          <w:tcPr>
            <w:tcW w:w="2088" w:type="dxa"/>
            <w:vMerge/>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p>
        </w:tc>
        <w:tc>
          <w:tcPr>
            <w:tcW w:w="2663" w:type="dxa"/>
            <w:gridSpan w:val="2"/>
            <w:tcBorders>
              <w:left w:val="single" w:sz="8" w:space="0" w:color="6585CF"/>
              <w:bottom w:val="single" w:sz="8" w:space="0" w:color="6585CF"/>
              <w:right w:val="single" w:sz="8" w:space="0" w:color="6585CF"/>
            </w:tcBorders>
            <w:shd w:val="clear" w:color="auto" w:fill="auto"/>
            <w:vAlign w:val="center"/>
          </w:tcPr>
          <w:p w:rsidR="00833E3F" w:rsidRPr="002A49DF" w:rsidRDefault="00F77C24" w:rsidP="00833E3F">
            <w:pPr>
              <w:spacing w:after="0" w:line="240" w:lineRule="auto"/>
              <w:jc w:val="center"/>
              <w:rPr>
                <w:rFonts w:ascii="Calibri" w:hAnsi="Calibri"/>
              </w:rPr>
            </w:pPr>
            <w:r>
              <w:rPr>
                <w:rFonts w:ascii="Calibri" w:hAnsi="Calibri"/>
              </w:rPr>
              <w:t>EX1</w:t>
            </w:r>
            <w:r w:rsidR="0024188E">
              <w:rPr>
                <w:rFonts w:ascii="Calibri" w:hAnsi="Calibri"/>
              </w:rPr>
              <w:t>202</w:t>
            </w:r>
          </w:p>
        </w:tc>
        <w:tc>
          <w:tcPr>
            <w:tcW w:w="3073" w:type="dxa"/>
            <w:gridSpan w:val="3"/>
            <w:tcBorders>
              <w:left w:val="single" w:sz="8" w:space="0" w:color="6585CF"/>
              <w:bottom w:val="single" w:sz="8" w:space="0" w:color="6585CF"/>
              <w:right w:val="single" w:sz="8" w:space="0" w:color="6585CF"/>
            </w:tcBorders>
            <w:shd w:val="clear" w:color="auto" w:fill="auto"/>
            <w:vAlign w:val="center"/>
          </w:tcPr>
          <w:p w:rsidR="00833E3F" w:rsidRPr="002A49DF" w:rsidRDefault="00464E19" w:rsidP="00833E3F">
            <w:pPr>
              <w:spacing w:after="0" w:line="240" w:lineRule="auto"/>
              <w:jc w:val="center"/>
              <w:rPr>
                <w:rFonts w:ascii="Calibri" w:hAnsi="Calibri"/>
              </w:rPr>
            </w:pPr>
            <w:r>
              <w:rPr>
                <w:rFonts w:ascii="Calibri" w:hAnsi="Calibri"/>
              </w:rPr>
              <w:t>3</w:t>
            </w:r>
          </w:p>
        </w:tc>
        <w:tc>
          <w:tcPr>
            <w:tcW w:w="3174" w:type="dxa"/>
            <w:tcBorders>
              <w:left w:val="single" w:sz="8" w:space="0" w:color="6585CF"/>
              <w:bottom w:val="single" w:sz="8" w:space="0" w:color="6585CF"/>
              <w:right w:val="single" w:sz="8" w:space="0" w:color="6585CF"/>
            </w:tcBorders>
            <w:shd w:val="clear" w:color="auto" w:fill="auto"/>
            <w:vAlign w:val="center"/>
          </w:tcPr>
          <w:p w:rsidR="00833E3F" w:rsidRPr="002A49DF" w:rsidRDefault="00CA6EF2" w:rsidP="003D25AB">
            <w:pPr>
              <w:spacing w:after="0" w:line="240" w:lineRule="auto"/>
              <w:jc w:val="center"/>
              <w:rPr>
                <w:rFonts w:ascii="Calibri" w:hAnsi="Calibri"/>
              </w:rPr>
            </w:pPr>
            <w:r>
              <w:rPr>
                <w:rFonts w:ascii="Calibri" w:hAnsi="Calibri"/>
              </w:rPr>
              <w:t>DIVE</w:t>
            </w:r>
            <w:r w:rsidR="00464E19">
              <w:rPr>
                <w:rFonts w:ascii="Calibri" w:hAnsi="Calibri"/>
              </w:rPr>
              <w:t>0</w:t>
            </w:r>
            <w:r w:rsidR="001F6F8A">
              <w:rPr>
                <w:rFonts w:ascii="Calibri" w:hAnsi="Calibri"/>
              </w:rPr>
              <w:t>4</w:t>
            </w:r>
          </w:p>
        </w:tc>
      </w:tr>
      <w:tr w:rsidR="00833E3F" w:rsidRPr="002A49DF" w:rsidTr="004C4B5C">
        <w:trPr>
          <w:trHeight w:val="313"/>
        </w:trPr>
        <w:tc>
          <w:tcPr>
            <w:tcW w:w="2088" w:type="dxa"/>
            <w:vMerge w:val="restart"/>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Equipment Deployed</w:t>
            </w:r>
          </w:p>
        </w:tc>
        <w:tc>
          <w:tcPr>
            <w:tcW w:w="2663" w:type="dxa"/>
            <w:gridSpan w:val="2"/>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r w:rsidRPr="002A49DF">
              <w:rPr>
                <w:rFonts w:ascii="Calibri" w:hAnsi="Calibri"/>
              </w:rPr>
              <w:t>ROV:</w:t>
            </w:r>
          </w:p>
        </w:tc>
        <w:tc>
          <w:tcPr>
            <w:tcW w:w="6247" w:type="dxa"/>
            <w:gridSpan w:val="4"/>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r w:rsidRPr="002A49DF">
              <w:rPr>
                <w:rFonts w:ascii="Calibri" w:hAnsi="Calibri"/>
              </w:rPr>
              <w:t>Little Hercules</w:t>
            </w:r>
          </w:p>
        </w:tc>
      </w:tr>
      <w:tr w:rsidR="00833E3F" w:rsidRPr="002A49DF" w:rsidTr="004C4B5C">
        <w:trPr>
          <w:trHeight w:val="286"/>
        </w:trPr>
        <w:tc>
          <w:tcPr>
            <w:tcW w:w="2088" w:type="dxa"/>
            <w:vMerge/>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p>
        </w:tc>
        <w:tc>
          <w:tcPr>
            <w:tcW w:w="2663" w:type="dxa"/>
            <w:gridSpan w:val="2"/>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center"/>
              <w:rPr>
                <w:rFonts w:ascii="Calibri" w:hAnsi="Calibri"/>
              </w:rPr>
            </w:pPr>
            <w:r w:rsidRPr="002A49DF">
              <w:rPr>
                <w:rFonts w:ascii="Calibri" w:hAnsi="Calibri"/>
              </w:rPr>
              <w:t xml:space="preserve">Camera </w:t>
            </w:r>
            <w:r w:rsidR="00D01D87" w:rsidRPr="002A49DF">
              <w:rPr>
                <w:rFonts w:ascii="Calibri" w:hAnsi="Calibri"/>
              </w:rPr>
              <w:t>Platform</w:t>
            </w:r>
            <w:r w:rsidRPr="002A49DF">
              <w:rPr>
                <w:rFonts w:ascii="Calibri" w:hAnsi="Calibri"/>
              </w:rPr>
              <w:t>:</w:t>
            </w:r>
          </w:p>
        </w:tc>
        <w:tc>
          <w:tcPr>
            <w:tcW w:w="6247" w:type="dxa"/>
            <w:gridSpan w:val="4"/>
            <w:tcBorders>
              <w:left w:val="single" w:sz="8" w:space="0" w:color="6585CF"/>
              <w:bottom w:val="single" w:sz="8" w:space="0" w:color="6585CF"/>
              <w:right w:val="single" w:sz="8" w:space="0" w:color="6585CF"/>
            </w:tcBorders>
            <w:shd w:val="clear" w:color="auto" w:fill="auto"/>
            <w:vAlign w:val="center"/>
          </w:tcPr>
          <w:p w:rsidR="00833E3F" w:rsidRPr="002A49DF" w:rsidRDefault="002E341C" w:rsidP="00833E3F">
            <w:pPr>
              <w:spacing w:after="0" w:line="240" w:lineRule="auto"/>
              <w:jc w:val="center"/>
              <w:rPr>
                <w:rFonts w:ascii="Calibri" w:hAnsi="Calibri"/>
              </w:rPr>
            </w:pPr>
            <w:r>
              <w:rPr>
                <w:rFonts w:ascii="Calibri" w:hAnsi="Calibri"/>
              </w:rPr>
              <w:t>Seirios</w:t>
            </w:r>
          </w:p>
        </w:tc>
      </w:tr>
      <w:tr w:rsidR="00833E3F" w:rsidRPr="002A49DF" w:rsidTr="004C4B5C">
        <w:tc>
          <w:tcPr>
            <w:tcW w:w="2088" w:type="dxa"/>
            <w:vMerge w:val="restart"/>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ROV Measurements</w:t>
            </w:r>
          </w:p>
        </w:tc>
        <w:bookmarkStart w:id="0" w:name="Check1"/>
        <w:tc>
          <w:tcPr>
            <w:tcW w:w="2663" w:type="dxa"/>
            <w:gridSpan w:val="2"/>
            <w:tcBorders>
              <w:left w:val="single" w:sz="8" w:space="0" w:color="6585CF"/>
              <w:bottom w:val="single" w:sz="8" w:space="0" w:color="6585CF"/>
              <w:right w:val="single" w:sz="8" w:space="0" w:color="6585CF"/>
            </w:tcBorders>
            <w:shd w:val="clear" w:color="auto" w:fill="auto"/>
            <w:vAlign w:val="center"/>
          </w:tcPr>
          <w:p w:rsidR="00833E3F" w:rsidRPr="002A49DF" w:rsidRDefault="0094672C" w:rsidP="00833E3F">
            <w:pPr>
              <w:spacing w:after="0" w:line="240" w:lineRule="auto"/>
              <w:jc w:val="left"/>
              <w:rPr>
                <w:rFonts w:ascii="Calibri" w:hAnsi="Calibri"/>
              </w:rPr>
            </w:pPr>
            <w:r w:rsidRPr="002A49DF">
              <w:rPr>
                <w:rFonts w:ascii="Calibri" w:hAnsi="Calibri"/>
              </w:rPr>
              <w:fldChar w:fldCharType="begin">
                <w:ffData>
                  <w:name w:val="Check1"/>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0"/>
            <w:r w:rsidR="00833E3F" w:rsidRPr="002A49DF">
              <w:rPr>
                <w:rFonts w:ascii="Calibri" w:hAnsi="Calibri"/>
              </w:rPr>
              <w:t xml:space="preserve"> CTD</w:t>
            </w:r>
          </w:p>
        </w:tc>
        <w:bookmarkStart w:id="1" w:name="Check5"/>
        <w:tc>
          <w:tcPr>
            <w:tcW w:w="3073" w:type="dxa"/>
            <w:gridSpan w:val="3"/>
            <w:tcBorders>
              <w:left w:val="single" w:sz="8" w:space="0" w:color="6585CF"/>
              <w:bottom w:val="single" w:sz="8" w:space="0" w:color="6585CF"/>
              <w:right w:val="single" w:sz="8" w:space="0" w:color="6585CF"/>
            </w:tcBorders>
            <w:shd w:val="clear" w:color="auto" w:fill="auto"/>
            <w:vAlign w:val="center"/>
          </w:tcPr>
          <w:p w:rsidR="00833E3F" w:rsidRPr="002A49DF" w:rsidRDefault="0094672C" w:rsidP="00833E3F">
            <w:pPr>
              <w:spacing w:after="0" w:line="240" w:lineRule="auto"/>
              <w:jc w:val="left"/>
              <w:rPr>
                <w:rFonts w:ascii="Calibri" w:hAnsi="Calibri"/>
              </w:rPr>
            </w:pPr>
            <w:r w:rsidRPr="002A49DF">
              <w:rPr>
                <w:rFonts w:ascii="Calibri" w:hAnsi="Calibri"/>
              </w:rPr>
              <w:fldChar w:fldCharType="begin">
                <w:ffData>
                  <w:name w:val="Check5"/>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1"/>
            <w:r w:rsidR="00833E3F" w:rsidRPr="002A49DF">
              <w:rPr>
                <w:rFonts w:ascii="Calibri" w:hAnsi="Calibri"/>
              </w:rPr>
              <w:t xml:space="preserve"> Depth</w:t>
            </w:r>
          </w:p>
        </w:tc>
        <w:bookmarkStart w:id="2" w:name="Check9"/>
        <w:tc>
          <w:tcPr>
            <w:tcW w:w="3174" w:type="dxa"/>
            <w:tcBorders>
              <w:left w:val="single" w:sz="8" w:space="0" w:color="6585CF"/>
              <w:bottom w:val="single" w:sz="8" w:space="0" w:color="6585CF"/>
              <w:right w:val="single" w:sz="8" w:space="0" w:color="6585CF"/>
            </w:tcBorders>
            <w:shd w:val="clear" w:color="auto" w:fill="auto"/>
            <w:vAlign w:val="center"/>
          </w:tcPr>
          <w:p w:rsidR="00833E3F" w:rsidRPr="002A49DF" w:rsidRDefault="0094672C" w:rsidP="00833E3F">
            <w:pPr>
              <w:spacing w:after="0" w:line="240" w:lineRule="auto"/>
              <w:jc w:val="left"/>
              <w:rPr>
                <w:rFonts w:ascii="Calibri" w:hAnsi="Calibri"/>
              </w:rPr>
            </w:pPr>
            <w:r w:rsidRPr="002A49DF">
              <w:rPr>
                <w:rFonts w:ascii="Calibri" w:hAnsi="Calibri"/>
              </w:rPr>
              <w:fldChar w:fldCharType="begin">
                <w:ffData>
                  <w:name w:val="Check9"/>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2"/>
            <w:r w:rsidR="00833E3F" w:rsidRPr="002A49DF">
              <w:rPr>
                <w:rFonts w:ascii="Calibri" w:hAnsi="Calibri"/>
              </w:rPr>
              <w:t xml:space="preserve"> Altitude</w:t>
            </w:r>
          </w:p>
        </w:tc>
      </w:tr>
      <w:tr w:rsidR="00833E3F" w:rsidRPr="002A49DF" w:rsidTr="004C4B5C">
        <w:tc>
          <w:tcPr>
            <w:tcW w:w="2088" w:type="dxa"/>
            <w:vMerge/>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p>
        </w:tc>
        <w:bookmarkStart w:id="3" w:name="Check2"/>
        <w:tc>
          <w:tcPr>
            <w:tcW w:w="2663" w:type="dxa"/>
            <w:gridSpan w:val="2"/>
            <w:tcBorders>
              <w:left w:val="single" w:sz="8" w:space="0" w:color="6585CF"/>
              <w:bottom w:val="single" w:sz="8" w:space="0" w:color="6585CF"/>
              <w:right w:val="single" w:sz="8" w:space="0" w:color="6585CF"/>
            </w:tcBorders>
            <w:shd w:val="clear" w:color="auto" w:fill="auto"/>
            <w:vAlign w:val="center"/>
          </w:tcPr>
          <w:p w:rsidR="00833E3F" w:rsidRPr="002A49DF" w:rsidRDefault="0094672C" w:rsidP="00833E3F">
            <w:pPr>
              <w:spacing w:after="0" w:line="240" w:lineRule="auto"/>
              <w:jc w:val="left"/>
              <w:rPr>
                <w:rFonts w:ascii="Calibri" w:hAnsi="Calibri"/>
              </w:rPr>
            </w:pPr>
            <w:r w:rsidRPr="002A49DF">
              <w:rPr>
                <w:rFonts w:ascii="Calibri" w:hAnsi="Calibri"/>
              </w:rPr>
              <w:fldChar w:fldCharType="begin">
                <w:ffData>
                  <w:name w:val="Check2"/>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3"/>
            <w:r w:rsidR="00833E3F" w:rsidRPr="002A49DF">
              <w:rPr>
                <w:rFonts w:ascii="Calibri" w:hAnsi="Calibri"/>
              </w:rPr>
              <w:t xml:space="preserve"> Scanning Sonar</w:t>
            </w:r>
          </w:p>
        </w:tc>
        <w:bookmarkStart w:id="4" w:name="Check6"/>
        <w:tc>
          <w:tcPr>
            <w:tcW w:w="3073" w:type="dxa"/>
            <w:gridSpan w:val="3"/>
            <w:tcBorders>
              <w:left w:val="single" w:sz="8" w:space="0" w:color="6585CF"/>
              <w:bottom w:val="single" w:sz="8" w:space="0" w:color="6585CF"/>
              <w:right w:val="single" w:sz="8" w:space="0" w:color="6585CF"/>
            </w:tcBorders>
            <w:shd w:val="clear" w:color="auto" w:fill="auto"/>
            <w:vAlign w:val="center"/>
          </w:tcPr>
          <w:p w:rsidR="00833E3F" w:rsidRPr="002A49DF" w:rsidRDefault="0094672C" w:rsidP="00833E3F">
            <w:pPr>
              <w:spacing w:after="0" w:line="240" w:lineRule="auto"/>
              <w:jc w:val="left"/>
              <w:rPr>
                <w:rFonts w:ascii="Calibri" w:hAnsi="Calibri"/>
              </w:rPr>
            </w:pPr>
            <w:r w:rsidRPr="002A49DF">
              <w:rPr>
                <w:rFonts w:ascii="Calibri" w:hAnsi="Calibri"/>
              </w:rPr>
              <w:fldChar w:fldCharType="begin">
                <w:ffData>
                  <w:name w:val="Check6"/>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4"/>
            <w:r w:rsidR="00833E3F" w:rsidRPr="002A49DF">
              <w:rPr>
                <w:rFonts w:ascii="Calibri" w:hAnsi="Calibri"/>
              </w:rPr>
              <w:t xml:space="preserve"> USBL Position</w:t>
            </w:r>
          </w:p>
        </w:tc>
        <w:bookmarkStart w:id="5" w:name="Check10"/>
        <w:tc>
          <w:tcPr>
            <w:tcW w:w="3174" w:type="dxa"/>
            <w:tcBorders>
              <w:left w:val="single" w:sz="8" w:space="0" w:color="6585CF"/>
              <w:bottom w:val="single" w:sz="8" w:space="0" w:color="6585CF"/>
              <w:right w:val="single" w:sz="8" w:space="0" w:color="6585CF"/>
            </w:tcBorders>
            <w:shd w:val="clear" w:color="auto" w:fill="auto"/>
            <w:vAlign w:val="center"/>
          </w:tcPr>
          <w:p w:rsidR="00833E3F" w:rsidRPr="002A49DF" w:rsidRDefault="0094672C" w:rsidP="00833E3F">
            <w:pPr>
              <w:spacing w:after="0" w:line="240" w:lineRule="auto"/>
              <w:jc w:val="left"/>
              <w:rPr>
                <w:rFonts w:ascii="Calibri" w:hAnsi="Calibri"/>
              </w:rPr>
            </w:pPr>
            <w:r w:rsidRPr="002A49DF">
              <w:rPr>
                <w:rFonts w:ascii="Calibri" w:hAnsi="Calibri"/>
              </w:rPr>
              <w:fldChar w:fldCharType="begin">
                <w:ffData>
                  <w:name w:val="Check10"/>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5"/>
            <w:r w:rsidR="00833E3F" w:rsidRPr="002A49DF">
              <w:rPr>
                <w:rFonts w:ascii="Calibri" w:hAnsi="Calibri"/>
              </w:rPr>
              <w:t xml:space="preserve"> Heading</w:t>
            </w:r>
          </w:p>
        </w:tc>
      </w:tr>
      <w:tr w:rsidR="00833E3F" w:rsidRPr="002A49DF" w:rsidTr="004C4B5C">
        <w:tc>
          <w:tcPr>
            <w:tcW w:w="2088" w:type="dxa"/>
            <w:vMerge/>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p>
        </w:tc>
        <w:bookmarkStart w:id="6" w:name="Check3"/>
        <w:tc>
          <w:tcPr>
            <w:tcW w:w="2663" w:type="dxa"/>
            <w:gridSpan w:val="2"/>
            <w:tcBorders>
              <w:left w:val="single" w:sz="8" w:space="0" w:color="6585CF"/>
              <w:bottom w:val="single" w:sz="8" w:space="0" w:color="6585CF"/>
              <w:right w:val="single" w:sz="8" w:space="0" w:color="6585CF"/>
            </w:tcBorders>
            <w:shd w:val="clear" w:color="auto" w:fill="auto"/>
            <w:vAlign w:val="center"/>
          </w:tcPr>
          <w:p w:rsidR="00833E3F" w:rsidRPr="002A49DF" w:rsidRDefault="0094672C" w:rsidP="00833E3F">
            <w:pPr>
              <w:spacing w:after="0" w:line="240" w:lineRule="auto"/>
              <w:jc w:val="left"/>
              <w:rPr>
                <w:rFonts w:ascii="Calibri" w:hAnsi="Calibri"/>
              </w:rPr>
            </w:pPr>
            <w:r w:rsidRPr="002A49DF">
              <w:rPr>
                <w:rFonts w:ascii="Calibri" w:hAnsi="Calibri"/>
              </w:rPr>
              <w:fldChar w:fldCharType="begin">
                <w:ffData>
                  <w:name w:val="Check3"/>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6"/>
            <w:r w:rsidR="00833E3F" w:rsidRPr="002A49DF">
              <w:rPr>
                <w:rFonts w:ascii="Calibri" w:hAnsi="Calibri"/>
              </w:rPr>
              <w:t xml:space="preserve"> Pitch</w:t>
            </w:r>
          </w:p>
        </w:tc>
        <w:bookmarkStart w:id="7" w:name="Check7"/>
        <w:tc>
          <w:tcPr>
            <w:tcW w:w="3073" w:type="dxa"/>
            <w:gridSpan w:val="3"/>
            <w:tcBorders>
              <w:left w:val="single" w:sz="8" w:space="0" w:color="6585CF"/>
              <w:bottom w:val="single" w:sz="8" w:space="0" w:color="6585CF"/>
              <w:right w:val="single" w:sz="8" w:space="0" w:color="6585CF"/>
            </w:tcBorders>
            <w:shd w:val="clear" w:color="auto" w:fill="auto"/>
            <w:vAlign w:val="center"/>
          </w:tcPr>
          <w:p w:rsidR="00833E3F" w:rsidRPr="002A49DF" w:rsidRDefault="0094672C" w:rsidP="00833E3F">
            <w:pPr>
              <w:spacing w:after="0" w:line="240" w:lineRule="auto"/>
              <w:jc w:val="left"/>
              <w:rPr>
                <w:rFonts w:ascii="Calibri" w:hAnsi="Calibri"/>
              </w:rPr>
            </w:pPr>
            <w:r w:rsidRPr="002A49DF">
              <w:rPr>
                <w:rFonts w:ascii="Calibri" w:hAnsi="Calibri"/>
              </w:rPr>
              <w:fldChar w:fldCharType="begin">
                <w:ffData>
                  <w:name w:val="Check7"/>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7"/>
            <w:r w:rsidR="00833E3F" w:rsidRPr="002A49DF">
              <w:rPr>
                <w:rFonts w:ascii="Calibri" w:hAnsi="Calibri"/>
              </w:rPr>
              <w:t xml:space="preserve"> Roll</w:t>
            </w:r>
          </w:p>
        </w:tc>
        <w:bookmarkStart w:id="8" w:name="Check11"/>
        <w:tc>
          <w:tcPr>
            <w:tcW w:w="3174" w:type="dxa"/>
            <w:tcBorders>
              <w:left w:val="single" w:sz="8" w:space="0" w:color="6585CF"/>
              <w:bottom w:val="single" w:sz="8" w:space="0" w:color="6585CF"/>
              <w:right w:val="single" w:sz="8" w:space="0" w:color="6585CF"/>
            </w:tcBorders>
            <w:shd w:val="clear" w:color="auto" w:fill="auto"/>
            <w:vAlign w:val="center"/>
          </w:tcPr>
          <w:p w:rsidR="00833E3F" w:rsidRPr="002A49DF" w:rsidRDefault="0094672C" w:rsidP="00833E3F">
            <w:pPr>
              <w:spacing w:after="0" w:line="240" w:lineRule="auto"/>
              <w:jc w:val="left"/>
              <w:rPr>
                <w:rFonts w:ascii="Calibri" w:hAnsi="Calibri"/>
              </w:rPr>
            </w:pPr>
            <w:r w:rsidRPr="002A49DF">
              <w:rPr>
                <w:rFonts w:ascii="Calibri" w:hAnsi="Calibri"/>
              </w:rPr>
              <w:fldChar w:fldCharType="begin">
                <w:ffData>
                  <w:name w:val="Check11"/>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8"/>
            <w:r w:rsidR="00833E3F" w:rsidRPr="002A49DF">
              <w:rPr>
                <w:rFonts w:ascii="Calibri" w:hAnsi="Calibri"/>
              </w:rPr>
              <w:t xml:space="preserve"> HD Camera</w:t>
            </w:r>
          </w:p>
        </w:tc>
      </w:tr>
      <w:tr w:rsidR="00833E3F" w:rsidRPr="002A49DF" w:rsidTr="004C4B5C">
        <w:tc>
          <w:tcPr>
            <w:tcW w:w="2088" w:type="dxa"/>
            <w:vMerge/>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p>
        </w:tc>
        <w:bookmarkStart w:id="9" w:name="Check4"/>
        <w:tc>
          <w:tcPr>
            <w:tcW w:w="2663" w:type="dxa"/>
            <w:gridSpan w:val="2"/>
            <w:tcBorders>
              <w:left w:val="single" w:sz="8" w:space="0" w:color="6585CF"/>
              <w:bottom w:val="single" w:sz="8" w:space="0" w:color="6585CF"/>
              <w:right w:val="single" w:sz="8" w:space="0" w:color="6585CF"/>
            </w:tcBorders>
            <w:shd w:val="clear" w:color="auto" w:fill="auto"/>
            <w:vAlign w:val="center"/>
          </w:tcPr>
          <w:p w:rsidR="00833E3F" w:rsidRPr="002A49DF" w:rsidRDefault="0094672C" w:rsidP="00833E3F">
            <w:pPr>
              <w:spacing w:after="0" w:line="240" w:lineRule="auto"/>
              <w:jc w:val="left"/>
              <w:rPr>
                <w:rFonts w:ascii="Calibri" w:hAnsi="Calibri"/>
              </w:rPr>
            </w:pPr>
            <w:r w:rsidRPr="002A49DF">
              <w:rPr>
                <w:rFonts w:ascii="Calibri" w:hAnsi="Calibri"/>
              </w:rPr>
              <w:fldChar w:fldCharType="begin">
                <w:ffData>
                  <w:name w:val="Check4"/>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9"/>
            <w:r w:rsidR="00833E3F" w:rsidRPr="002A49DF">
              <w:rPr>
                <w:rFonts w:ascii="Calibri" w:hAnsi="Calibri"/>
              </w:rPr>
              <w:t xml:space="preserve"> Low Res Cam 1</w:t>
            </w:r>
          </w:p>
        </w:tc>
        <w:bookmarkStart w:id="10" w:name="Check8"/>
        <w:tc>
          <w:tcPr>
            <w:tcW w:w="3073" w:type="dxa"/>
            <w:gridSpan w:val="3"/>
            <w:tcBorders>
              <w:left w:val="single" w:sz="8" w:space="0" w:color="6585CF"/>
              <w:bottom w:val="single" w:sz="8" w:space="0" w:color="6585CF"/>
              <w:right w:val="single" w:sz="8" w:space="0" w:color="6585CF"/>
            </w:tcBorders>
            <w:shd w:val="clear" w:color="auto" w:fill="auto"/>
            <w:vAlign w:val="center"/>
          </w:tcPr>
          <w:p w:rsidR="00833E3F" w:rsidRPr="002A49DF" w:rsidRDefault="0094672C" w:rsidP="00833E3F">
            <w:pPr>
              <w:spacing w:after="0" w:line="240" w:lineRule="auto"/>
              <w:jc w:val="left"/>
              <w:rPr>
                <w:rFonts w:ascii="Calibri" w:hAnsi="Calibri"/>
              </w:rPr>
            </w:pPr>
            <w:r w:rsidRPr="002A49DF">
              <w:rPr>
                <w:rFonts w:ascii="Calibri" w:hAnsi="Calibri"/>
              </w:rPr>
              <w:fldChar w:fldCharType="begin">
                <w:ffData>
                  <w:name w:val="Check8"/>
                  <w:enabled/>
                  <w:calcOnExit w:val="0"/>
                  <w:checkBox>
                    <w:sizeAuto/>
                    <w:default w:val="1"/>
                  </w:checkBox>
                </w:ffData>
              </w:fldChar>
            </w:r>
            <w:r w:rsidR="00833E3F" w:rsidRPr="002A49DF">
              <w:rPr>
                <w:rFonts w:ascii="Calibri" w:hAnsi="Calibri"/>
              </w:rPr>
              <w:instrText xml:space="preserve"> FORMCHECKBOX </w:instrText>
            </w:r>
            <w:r>
              <w:rPr>
                <w:rFonts w:ascii="Calibri" w:hAnsi="Calibri"/>
              </w:rPr>
            </w:r>
            <w:r>
              <w:rPr>
                <w:rFonts w:ascii="Calibri" w:hAnsi="Calibri"/>
              </w:rPr>
              <w:fldChar w:fldCharType="separate"/>
            </w:r>
            <w:r w:rsidRPr="002A49DF">
              <w:rPr>
                <w:rFonts w:ascii="Calibri" w:hAnsi="Calibri"/>
              </w:rPr>
              <w:fldChar w:fldCharType="end"/>
            </w:r>
            <w:bookmarkEnd w:id="10"/>
            <w:r w:rsidR="00833E3F" w:rsidRPr="002A49DF">
              <w:rPr>
                <w:rFonts w:ascii="Calibri" w:hAnsi="Calibri"/>
              </w:rPr>
              <w:t xml:space="preserve"> Low Res Cam 2</w:t>
            </w:r>
          </w:p>
        </w:tc>
        <w:tc>
          <w:tcPr>
            <w:tcW w:w="3174" w:type="dxa"/>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833E3F">
            <w:pPr>
              <w:spacing w:after="0" w:line="240" w:lineRule="auto"/>
              <w:jc w:val="left"/>
              <w:rPr>
                <w:rFonts w:ascii="Calibri" w:hAnsi="Calibri"/>
              </w:rPr>
            </w:pPr>
          </w:p>
        </w:tc>
      </w:tr>
      <w:tr w:rsidR="00833E3F" w:rsidRPr="002A49DF" w:rsidTr="004C4B5C">
        <w:tblPrEx>
          <w:tblLook w:val="04A0"/>
        </w:tblPrEx>
        <w:trPr>
          <w:trHeight w:val="511"/>
        </w:trPr>
        <w:tc>
          <w:tcPr>
            <w:tcW w:w="2088" w:type="dxa"/>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Equipment Malfunctions</w:t>
            </w:r>
          </w:p>
        </w:tc>
        <w:tc>
          <w:tcPr>
            <w:tcW w:w="8910" w:type="dxa"/>
            <w:gridSpan w:val="6"/>
            <w:tcBorders>
              <w:left w:val="single" w:sz="8" w:space="0" w:color="6585CF"/>
              <w:bottom w:val="single" w:sz="8" w:space="0" w:color="6585CF"/>
              <w:right w:val="single" w:sz="8" w:space="0" w:color="6585CF"/>
            </w:tcBorders>
            <w:shd w:val="clear" w:color="auto" w:fill="auto"/>
            <w:vAlign w:val="center"/>
          </w:tcPr>
          <w:p w:rsidR="00833E3F" w:rsidRPr="002A49DF" w:rsidRDefault="00833E3F" w:rsidP="001F6F8A">
            <w:pPr>
              <w:tabs>
                <w:tab w:val="center" w:pos="4358"/>
              </w:tabs>
              <w:spacing w:after="0" w:line="240" w:lineRule="auto"/>
              <w:jc w:val="center"/>
              <w:rPr>
                <w:rFonts w:ascii="Calibri" w:hAnsi="Calibri"/>
              </w:rPr>
            </w:pPr>
          </w:p>
        </w:tc>
      </w:tr>
      <w:tr w:rsidR="004C4B5C" w:rsidRPr="002A49DF" w:rsidTr="004C4B5C">
        <w:tblPrEx>
          <w:tblLook w:val="04A0"/>
        </w:tblPrEx>
        <w:trPr>
          <w:trHeight w:val="601"/>
        </w:trPr>
        <w:tc>
          <w:tcPr>
            <w:tcW w:w="2088" w:type="dxa"/>
            <w:tcBorders>
              <w:left w:val="single" w:sz="8" w:space="0" w:color="6585CF"/>
              <w:bottom w:val="single" w:sz="8" w:space="0" w:color="6585CF"/>
              <w:right w:val="single" w:sz="8" w:space="0" w:color="6585CF"/>
            </w:tcBorders>
            <w:shd w:val="clear" w:color="auto" w:fill="DBE5F1" w:themeFill="accent1" w:themeFillTint="33"/>
            <w:vAlign w:val="center"/>
          </w:tcPr>
          <w:p w:rsidR="004C4B5C" w:rsidRDefault="004C4B5C" w:rsidP="00833E3F">
            <w:pPr>
              <w:spacing w:after="0" w:line="240" w:lineRule="auto"/>
              <w:jc w:val="center"/>
              <w:rPr>
                <w:rFonts w:ascii="Calibri" w:hAnsi="Calibri"/>
                <w:b/>
                <w:bCs/>
              </w:rPr>
            </w:pPr>
            <w:r>
              <w:rPr>
                <w:rFonts w:ascii="Calibri" w:hAnsi="Calibri"/>
                <w:b/>
                <w:bCs/>
              </w:rPr>
              <w:t>ROV Dive Summary</w:t>
            </w:r>
          </w:p>
          <w:p w:rsidR="004C4B5C" w:rsidRPr="002A49DF" w:rsidRDefault="004C4B5C" w:rsidP="00833E3F">
            <w:pPr>
              <w:spacing w:after="0" w:line="240" w:lineRule="auto"/>
              <w:jc w:val="center"/>
              <w:rPr>
                <w:rFonts w:ascii="Calibri" w:hAnsi="Calibri"/>
                <w:b/>
                <w:bCs/>
              </w:rPr>
            </w:pPr>
            <w:r>
              <w:rPr>
                <w:rFonts w:ascii="Calibri" w:hAnsi="Calibri"/>
                <w:b/>
                <w:bCs/>
              </w:rPr>
              <w:t>(From processed ROV data)</w:t>
            </w:r>
          </w:p>
        </w:tc>
        <w:tc>
          <w:tcPr>
            <w:tcW w:w="8910" w:type="dxa"/>
            <w:gridSpan w:val="6"/>
            <w:tcBorders>
              <w:left w:val="single" w:sz="8" w:space="0" w:color="6585CF"/>
              <w:bottom w:val="single" w:sz="8" w:space="0" w:color="6585CF"/>
              <w:right w:val="single" w:sz="8" w:space="0" w:color="6585CF"/>
            </w:tcBorders>
            <w:shd w:val="clear" w:color="auto" w:fill="auto"/>
            <w:vAlign w:val="center"/>
          </w:tcPr>
          <w:p w:rsidR="00150BC1" w:rsidRPr="00150BC1" w:rsidRDefault="00150BC1" w:rsidP="00150BC1">
            <w:pPr>
              <w:spacing w:after="0" w:line="240" w:lineRule="auto"/>
              <w:rPr>
                <w:rStyle w:val="PlaceholderText1"/>
                <w:rFonts w:ascii="Calibri" w:hAnsi="Calibri"/>
              </w:rPr>
            </w:pPr>
            <w:r w:rsidRPr="00150BC1">
              <w:rPr>
                <w:rStyle w:val="PlaceholderText1"/>
                <w:rFonts w:ascii="Calibri" w:hAnsi="Calibri"/>
              </w:rPr>
              <w:tab/>
              <w:t xml:space="preserve">  Dive Summary:</w:t>
            </w:r>
            <w:r w:rsidRPr="00150BC1">
              <w:rPr>
                <w:rStyle w:val="PlaceholderText1"/>
                <w:rFonts w:ascii="Calibri" w:hAnsi="Calibri"/>
              </w:rPr>
              <w:tab/>
              <w:t>EX1202L3_DIVE04</w:t>
            </w:r>
          </w:p>
          <w:p w:rsidR="00150BC1" w:rsidRPr="00150BC1" w:rsidRDefault="00150BC1" w:rsidP="00150BC1">
            <w:pPr>
              <w:spacing w:after="0" w:line="240" w:lineRule="auto"/>
              <w:rPr>
                <w:rStyle w:val="PlaceholderText1"/>
                <w:rFonts w:ascii="Calibri" w:hAnsi="Calibri"/>
              </w:rPr>
            </w:pPr>
            <w:r w:rsidRPr="00150BC1">
              <w:rPr>
                <w:rStyle w:val="PlaceholderText1"/>
                <w:rFonts w:ascii="Calibri" w:hAnsi="Calibri"/>
              </w:rPr>
              <w:t>^^^^^^^^^^^^^^^^^^^^^^^^^^^^^^^^^^^^^^^^^^^^^^^^^^^</w:t>
            </w:r>
          </w:p>
          <w:p w:rsidR="00150BC1" w:rsidRPr="00150BC1" w:rsidRDefault="00150BC1" w:rsidP="00150BC1">
            <w:pPr>
              <w:spacing w:after="0" w:line="240" w:lineRule="auto"/>
              <w:rPr>
                <w:rStyle w:val="PlaceholderText1"/>
                <w:rFonts w:ascii="Calibri" w:hAnsi="Calibri"/>
              </w:rPr>
            </w:pPr>
            <w:r w:rsidRPr="00150BC1">
              <w:rPr>
                <w:rStyle w:val="PlaceholderText1"/>
                <w:rFonts w:ascii="Calibri" w:hAnsi="Calibri"/>
              </w:rPr>
              <w:t>In Water at:</w:t>
            </w:r>
            <w:r w:rsidRPr="00150BC1">
              <w:rPr>
                <w:rStyle w:val="PlaceholderText1"/>
                <w:rFonts w:ascii="Calibri" w:hAnsi="Calibri"/>
              </w:rPr>
              <w:tab/>
            </w:r>
            <w:r w:rsidRPr="00150BC1">
              <w:rPr>
                <w:rStyle w:val="PlaceholderText1"/>
                <w:rFonts w:ascii="Calibri" w:hAnsi="Calibri"/>
              </w:rPr>
              <w:tab/>
              <w:t xml:space="preserve"> 2012-04-16T20:14:50.556000</w:t>
            </w:r>
          </w:p>
          <w:p w:rsidR="00150BC1" w:rsidRPr="00150BC1" w:rsidRDefault="00150BC1" w:rsidP="00150BC1">
            <w:pPr>
              <w:spacing w:after="0" w:line="240" w:lineRule="auto"/>
              <w:rPr>
                <w:rStyle w:val="PlaceholderText1"/>
                <w:rFonts w:ascii="Calibri" w:hAnsi="Calibri"/>
              </w:rPr>
            </w:pPr>
            <w:r w:rsidRPr="00150BC1">
              <w:rPr>
                <w:rStyle w:val="PlaceholderText1"/>
                <w:rFonts w:ascii="Calibri" w:hAnsi="Calibri"/>
              </w:rPr>
              <w:tab/>
            </w:r>
            <w:r w:rsidRPr="00150BC1">
              <w:rPr>
                <w:rStyle w:val="PlaceholderText1"/>
                <w:rFonts w:ascii="Calibri" w:hAnsi="Calibri"/>
              </w:rPr>
              <w:tab/>
            </w:r>
            <w:r w:rsidRPr="00150BC1">
              <w:rPr>
                <w:rStyle w:val="PlaceholderText1"/>
                <w:rFonts w:ascii="Calibri" w:hAnsi="Calibri"/>
              </w:rPr>
              <w:tab/>
              <w:t xml:space="preserve"> 28°, 58.799' N ; 088°, 01.800' W</w:t>
            </w:r>
          </w:p>
          <w:p w:rsidR="00150BC1" w:rsidRPr="00150BC1" w:rsidRDefault="00150BC1" w:rsidP="00150BC1">
            <w:pPr>
              <w:spacing w:after="0" w:line="240" w:lineRule="auto"/>
              <w:rPr>
                <w:rStyle w:val="PlaceholderText1"/>
                <w:rFonts w:ascii="Calibri" w:hAnsi="Calibri"/>
              </w:rPr>
            </w:pPr>
          </w:p>
          <w:p w:rsidR="00150BC1" w:rsidRPr="00150BC1" w:rsidRDefault="00150BC1" w:rsidP="00150BC1">
            <w:pPr>
              <w:spacing w:after="0" w:line="240" w:lineRule="auto"/>
              <w:rPr>
                <w:rStyle w:val="PlaceholderText1"/>
                <w:rFonts w:ascii="Calibri" w:hAnsi="Calibri"/>
              </w:rPr>
            </w:pPr>
            <w:r w:rsidRPr="00150BC1">
              <w:rPr>
                <w:rStyle w:val="PlaceholderText1"/>
                <w:rFonts w:ascii="Calibri" w:hAnsi="Calibri"/>
              </w:rPr>
              <w:t>Out Water at:</w:t>
            </w:r>
            <w:r w:rsidRPr="00150BC1">
              <w:rPr>
                <w:rStyle w:val="PlaceholderText1"/>
                <w:rFonts w:ascii="Calibri" w:hAnsi="Calibri"/>
              </w:rPr>
              <w:tab/>
            </w:r>
            <w:r w:rsidRPr="00150BC1">
              <w:rPr>
                <w:rStyle w:val="PlaceholderText1"/>
                <w:rFonts w:ascii="Calibri" w:hAnsi="Calibri"/>
              </w:rPr>
              <w:tab/>
              <w:t xml:space="preserve"> 2012-04-17T00:21:11.056000</w:t>
            </w:r>
          </w:p>
          <w:p w:rsidR="00150BC1" w:rsidRPr="00150BC1" w:rsidRDefault="00150BC1" w:rsidP="00150BC1">
            <w:pPr>
              <w:spacing w:after="0" w:line="240" w:lineRule="auto"/>
              <w:rPr>
                <w:rStyle w:val="PlaceholderText1"/>
                <w:rFonts w:ascii="Calibri" w:hAnsi="Calibri"/>
              </w:rPr>
            </w:pPr>
            <w:r w:rsidRPr="00150BC1">
              <w:rPr>
                <w:rStyle w:val="PlaceholderText1"/>
                <w:rFonts w:ascii="Calibri" w:hAnsi="Calibri"/>
              </w:rPr>
              <w:tab/>
            </w:r>
            <w:r w:rsidRPr="00150BC1">
              <w:rPr>
                <w:rStyle w:val="PlaceholderText1"/>
                <w:rFonts w:ascii="Calibri" w:hAnsi="Calibri"/>
              </w:rPr>
              <w:tab/>
            </w:r>
            <w:r w:rsidRPr="00150BC1">
              <w:rPr>
                <w:rStyle w:val="PlaceholderText1"/>
                <w:rFonts w:ascii="Calibri" w:hAnsi="Calibri"/>
              </w:rPr>
              <w:tab/>
              <w:t xml:space="preserve"> 28°, 58.634' N ; 088°, 01.695' W</w:t>
            </w:r>
          </w:p>
          <w:p w:rsidR="00150BC1" w:rsidRPr="00150BC1" w:rsidRDefault="00150BC1" w:rsidP="00150BC1">
            <w:pPr>
              <w:spacing w:after="0" w:line="240" w:lineRule="auto"/>
              <w:rPr>
                <w:rStyle w:val="PlaceholderText1"/>
                <w:rFonts w:ascii="Calibri" w:hAnsi="Calibri"/>
              </w:rPr>
            </w:pPr>
          </w:p>
          <w:p w:rsidR="00150BC1" w:rsidRPr="00150BC1" w:rsidRDefault="00150BC1" w:rsidP="00150BC1">
            <w:pPr>
              <w:spacing w:after="0" w:line="240" w:lineRule="auto"/>
              <w:rPr>
                <w:rStyle w:val="PlaceholderText1"/>
                <w:rFonts w:ascii="Calibri" w:hAnsi="Calibri"/>
              </w:rPr>
            </w:pPr>
            <w:r w:rsidRPr="00150BC1">
              <w:rPr>
                <w:rStyle w:val="PlaceholderText1"/>
                <w:rFonts w:ascii="Calibri" w:hAnsi="Calibri"/>
              </w:rPr>
              <w:t>Off Bottom at:</w:t>
            </w:r>
            <w:r w:rsidRPr="00150BC1">
              <w:rPr>
                <w:rStyle w:val="PlaceholderText1"/>
                <w:rFonts w:ascii="Calibri" w:hAnsi="Calibri"/>
              </w:rPr>
              <w:tab/>
            </w:r>
            <w:r w:rsidRPr="00150BC1">
              <w:rPr>
                <w:rStyle w:val="PlaceholderText1"/>
                <w:rFonts w:ascii="Calibri" w:hAnsi="Calibri"/>
              </w:rPr>
              <w:tab/>
              <w:t xml:space="preserve"> 2012-04-16T22:30:02.250000</w:t>
            </w:r>
          </w:p>
          <w:p w:rsidR="00150BC1" w:rsidRPr="00150BC1" w:rsidRDefault="00150BC1" w:rsidP="00150BC1">
            <w:pPr>
              <w:spacing w:after="0" w:line="240" w:lineRule="auto"/>
              <w:rPr>
                <w:rStyle w:val="PlaceholderText1"/>
                <w:rFonts w:ascii="Calibri" w:hAnsi="Calibri"/>
              </w:rPr>
            </w:pPr>
            <w:r w:rsidRPr="00150BC1">
              <w:rPr>
                <w:rStyle w:val="PlaceholderText1"/>
                <w:rFonts w:ascii="Calibri" w:hAnsi="Calibri"/>
              </w:rPr>
              <w:tab/>
            </w:r>
            <w:r w:rsidRPr="00150BC1">
              <w:rPr>
                <w:rStyle w:val="PlaceholderText1"/>
                <w:rFonts w:ascii="Calibri" w:hAnsi="Calibri"/>
              </w:rPr>
              <w:tab/>
            </w:r>
            <w:r w:rsidRPr="00150BC1">
              <w:rPr>
                <w:rStyle w:val="PlaceholderText1"/>
                <w:rFonts w:ascii="Calibri" w:hAnsi="Calibri"/>
              </w:rPr>
              <w:tab/>
              <w:t xml:space="preserve"> 28°, 58.722' N ; 088°, 01.801' W</w:t>
            </w:r>
          </w:p>
          <w:p w:rsidR="00150BC1" w:rsidRPr="00150BC1" w:rsidRDefault="00150BC1" w:rsidP="00150BC1">
            <w:pPr>
              <w:spacing w:after="0" w:line="240" w:lineRule="auto"/>
              <w:rPr>
                <w:rStyle w:val="PlaceholderText1"/>
                <w:rFonts w:ascii="Calibri" w:hAnsi="Calibri"/>
              </w:rPr>
            </w:pPr>
          </w:p>
          <w:p w:rsidR="00150BC1" w:rsidRPr="00150BC1" w:rsidRDefault="00150BC1" w:rsidP="00150BC1">
            <w:pPr>
              <w:spacing w:after="0" w:line="240" w:lineRule="auto"/>
              <w:rPr>
                <w:rStyle w:val="PlaceholderText1"/>
                <w:rFonts w:ascii="Calibri" w:hAnsi="Calibri"/>
              </w:rPr>
            </w:pPr>
            <w:r w:rsidRPr="00150BC1">
              <w:rPr>
                <w:rStyle w:val="PlaceholderText1"/>
                <w:rFonts w:ascii="Calibri" w:hAnsi="Calibri"/>
              </w:rPr>
              <w:t>On Bottom at:</w:t>
            </w:r>
            <w:r w:rsidRPr="00150BC1">
              <w:rPr>
                <w:rStyle w:val="PlaceholderText1"/>
                <w:rFonts w:ascii="Calibri" w:hAnsi="Calibri"/>
              </w:rPr>
              <w:tab/>
            </w:r>
            <w:r w:rsidRPr="00150BC1">
              <w:rPr>
                <w:rStyle w:val="PlaceholderText1"/>
                <w:rFonts w:ascii="Calibri" w:hAnsi="Calibri"/>
              </w:rPr>
              <w:tab/>
              <w:t xml:space="preserve"> 2012-04-16T21:01:36.952000</w:t>
            </w:r>
          </w:p>
          <w:p w:rsidR="00150BC1" w:rsidRPr="00150BC1" w:rsidRDefault="00150BC1" w:rsidP="00150BC1">
            <w:pPr>
              <w:spacing w:after="0" w:line="240" w:lineRule="auto"/>
              <w:rPr>
                <w:rStyle w:val="PlaceholderText1"/>
                <w:rFonts w:ascii="Calibri" w:hAnsi="Calibri"/>
              </w:rPr>
            </w:pPr>
            <w:r w:rsidRPr="00150BC1">
              <w:rPr>
                <w:rStyle w:val="PlaceholderText1"/>
                <w:rFonts w:ascii="Calibri" w:hAnsi="Calibri"/>
              </w:rPr>
              <w:tab/>
            </w:r>
            <w:r w:rsidRPr="00150BC1">
              <w:rPr>
                <w:rStyle w:val="PlaceholderText1"/>
                <w:rFonts w:ascii="Calibri" w:hAnsi="Calibri"/>
              </w:rPr>
              <w:tab/>
            </w:r>
            <w:r w:rsidRPr="00150BC1">
              <w:rPr>
                <w:rStyle w:val="PlaceholderText1"/>
                <w:rFonts w:ascii="Calibri" w:hAnsi="Calibri"/>
              </w:rPr>
              <w:tab/>
              <w:t xml:space="preserve"> 28°, 58.721' N ; 088°, 01.820' W</w:t>
            </w:r>
          </w:p>
          <w:p w:rsidR="00150BC1" w:rsidRPr="00150BC1" w:rsidRDefault="00150BC1" w:rsidP="00150BC1">
            <w:pPr>
              <w:spacing w:after="0" w:line="240" w:lineRule="auto"/>
              <w:rPr>
                <w:rStyle w:val="PlaceholderText1"/>
                <w:rFonts w:ascii="Calibri" w:hAnsi="Calibri"/>
              </w:rPr>
            </w:pPr>
          </w:p>
          <w:p w:rsidR="00150BC1" w:rsidRPr="00150BC1" w:rsidRDefault="00150BC1" w:rsidP="00150BC1">
            <w:pPr>
              <w:spacing w:after="0" w:line="240" w:lineRule="auto"/>
              <w:rPr>
                <w:rStyle w:val="PlaceholderText1"/>
                <w:rFonts w:ascii="Calibri" w:hAnsi="Calibri"/>
              </w:rPr>
            </w:pPr>
            <w:r w:rsidRPr="00150BC1">
              <w:rPr>
                <w:rStyle w:val="PlaceholderText1"/>
                <w:rFonts w:ascii="Calibri" w:hAnsi="Calibri"/>
              </w:rPr>
              <w:t>Dive duration:</w:t>
            </w:r>
            <w:r w:rsidRPr="00150BC1">
              <w:rPr>
                <w:rStyle w:val="PlaceholderText1"/>
                <w:rFonts w:ascii="Calibri" w:hAnsi="Calibri"/>
              </w:rPr>
              <w:tab/>
            </w:r>
            <w:r w:rsidRPr="00150BC1">
              <w:rPr>
                <w:rStyle w:val="PlaceholderText1"/>
                <w:rFonts w:ascii="Calibri" w:hAnsi="Calibri"/>
              </w:rPr>
              <w:tab/>
              <w:t xml:space="preserve"> 4:6:20</w:t>
            </w:r>
          </w:p>
          <w:p w:rsidR="00150BC1" w:rsidRPr="00150BC1" w:rsidRDefault="00150BC1" w:rsidP="00150BC1">
            <w:pPr>
              <w:spacing w:after="0" w:line="240" w:lineRule="auto"/>
              <w:rPr>
                <w:rStyle w:val="PlaceholderText1"/>
                <w:rFonts w:ascii="Calibri" w:hAnsi="Calibri"/>
              </w:rPr>
            </w:pPr>
          </w:p>
          <w:p w:rsidR="00150BC1" w:rsidRPr="00150BC1" w:rsidRDefault="00150BC1" w:rsidP="00150BC1">
            <w:pPr>
              <w:spacing w:after="0" w:line="240" w:lineRule="auto"/>
              <w:rPr>
                <w:rStyle w:val="PlaceholderText1"/>
                <w:rFonts w:ascii="Calibri" w:hAnsi="Calibri"/>
              </w:rPr>
            </w:pPr>
            <w:r w:rsidRPr="00150BC1">
              <w:rPr>
                <w:rStyle w:val="PlaceholderText1"/>
                <w:rFonts w:ascii="Calibri" w:hAnsi="Calibri"/>
              </w:rPr>
              <w:t>Bottom Time:</w:t>
            </w:r>
            <w:r w:rsidRPr="00150BC1">
              <w:rPr>
                <w:rStyle w:val="PlaceholderText1"/>
                <w:rFonts w:ascii="Calibri" w:hAnsi="Calibri"/>
              </w:rPr>
              <w:tab/>
            </w:r>
            <w:r w:rsidRPr="00150BC1">
              <w:rPr>
                <w:rStyle w:val="PlaceholderText1"/>
                <w:rFonts w:ascii="Calibri" w:hAnsi="Calibri"/>
              </w:rPr>
              <w:tab/>
              <w:t xml:space="preserve"> 1:28:25</w:t>
            </w:r>
          </w:p>
          <w:p w:rsidR="00150BC1" w:rsidRPr="00150BC1" w:rsidRDefault="00150BC1" w:rsidP="00150BC1">
            <w:pPr>
              <w:spacing w:after="0" w:line="240" w:lineRule="auto"/>
              <w:rPr>
                <w:rStyle w:val="PlaceholderText1"/>
                <w:rFonts w:ascii="Calibri" w:hAnsi="Calibri"/>
              </w:rPr>
            </w:pPr>
          </w:p>
          <w:p w:rsidR="004C4B5C" w:rsidRPr="002A49DF" w:rsidRDefault="00150BC1" w:rsidP="00150BC1">
            <w:pPr>
              <w:spacing w:after="0" w:line="240" w:lineRule="auto"/>
              <w:rPr>
                <w:rStyle w:val="PlaceholderText1"/>
                <w:rFonts w:ascii="Calibri" w:hAnsi="Calibri"/>
              </w:rPr>
            </w:pPr>
            <w:r w:rsidRPr="00150BC1">
              <w:rPr>
                <w:rStyle w:val="PlaceholderText1"/>
                <w:rFonts w:ascii="Calibri" w:hAnsi="Calibri"/>
              </w:rPr>
              <w:t xml:space="preserve">Max. depth: </w:t>
            </w:r>
            <w:r w:rsidRPr="00150BC1">
              <w:rPr>
                <w:rStyle w:val="PlaceholderText1"/>
                <w:rFonts w:ascii="Calibri" w:hAnsi="Calibri"/>
              </w:rPr>
              <w:tab/>
            </w:r>
            <w:r w:rsidRPr="00150BC1">
              <w:rPr>
                <w:rStyle w:val="PlaceholderText1"/>
                <w:rFonts w:ascii="Calibri" w:hAnsi="Calibri"/>
              </w:rPr>
              <w:tab/>
              <w:t xml:space="preserve"> 1123.1 m</w:t>
            </w:r>
            <w:r w:rsidR="00E75B95">
              <w:rPr>
                <w:rStyle w:val="PlaceholderText1"/>
                <w:rFonts w:ascii="Calibri" w:hAnsi="Calibri"/>
              </w:rPr>
              <w:t xml:space="preserve"> </w:t>
            </w:r>
          </w:p>
        </w:tc>
      </w:tr>
      <w:tr w:rsidR="00833E3F" w:rsidRPr="002A49DF" w:rsidTr="004C4B5C">
        <w:tblPrEx>
          <w:tblLook w:val="04A0"/>
        </w:tblPrEx>
        <w:trPr>
          <w:trHeight w:val="601"/>
        </w:trPr>
        <w:tc>
          <w:tcPr>
            <w:tcW w:w="2088" w:type="dxa"/>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Special Notes</w:t>
            </w:r>
          </w:p>
        </w:tc>
        <w:tc>
          <w:tcPr>
            <w:tcW w:w="8910" w:type="dxa"/>
            <w:gridSpan w:val="6"/>
            <w:tcBorders>
              <w:left w:val="single" w:sz="8" w:space="0" w:color="6585CF"/>
              <w:bottom w:val="single" w:sz="8" w:space="0" w:color="6585CF"/>
              <w:right w:val="single" w:sz="8" w:space="0" w:color="6585CF"/>
            </w:tcBorders>
            <w:shd w:val="clear" w:color="auto" w:fill="auto"/>
            <w:vAlign w:val="center"/>
          </w:tcPr>
          <w:p w:rsidR="00833E3F" w:rsidRPr="002A49DF" w:rsidRDefault="00E75B95" w:rsidP="00833E3F">
            <w:pPr>
              <w:spacing w:after="0" w:line="240" w:lineRule="auto"/>
              <w:rPr>
                <w:rFonts w:ascii="Calibri" w:hAnsi="Calibri"/>
              </w:rPr>
            </w:pPr>
            <w:r>
              <w:rPr>
                <w:rStyle w:val="PlaceholderText1"/>
              </w:rPr>
              <w:t>ROV setup in “methane bucket” configuration.</w:t>
            </w:r>
          </w:p>
        </w:tc>
      </w:tr>
      <w:tr w:rsidR="00833E3F" w:rsidRPr="002A49DF" w:rsidTr="004C4B5C">
        <w:tblPrEx>
          <w:tblLook w:val="04A0"/>
        </w:tblPrEx>
        <w:trPr>
          <w:trHeight w:val="1897"/>
        </w:trPr>
        <w:tc>
          <w:tcPr>
            <w:tcW w:w="2088" w:type="dxa"/>
            <w:tcBorders>
              <w:left w:val="single" w:sz="8" w:space="0" w:color="6585CF"/>
              <w:bottom w:val="single" w:sz="8" w:space="0" w:color="6585CF"/>
              <w:right w:val="single" w:sz="8" w:space="0" w:color="6585CF"/>
            </w:tcBorders>
            <w:shd w:val="clear" w:color="auto" w:fill="DBE5F1" w:themeFill="accent1" w:themeFillTint="3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Scientists Involved</w:t>
            </w:r>
          </w:p>
          <w:p w:rsidR="00833E3F" w:rsidRPr="002A49DF" w:rsidRDefault="00833E3F" w:rsidP="00833E3F">
            <w:pPr>
              <w:spacing w:after="0" w:line="240" w:lineRule="auto"/>
              <w:jc w:val="center"/>
              <w:rPr>
                <w:rFonts w:ascii="Calibri" w:hAnsi="Calibri"/>
                <w:b/>
                <w:bCs/>
                <w:i/>
                <w:sz w:val="16"/>
                <w:szCs w:val="16"/>
              </w:rPr>
            </w:pPr>
            <w:r w:rsidRPr="002A49DF">
              <w:rPr>
                <w:rFonts w:ascii="Calibri" w:hAnsi="Calibri"/>
                <w:b/>
                <w:bCs/>
                <w:i/>
                <w:sz w:val="16"/>
                <w:szCs w:val="16"/>
              </w:rPr>
              <w:t>(please provide name / location / affiliation / email)</w:t>
            </w:r>
          </w:p>
        </w:tc>
        <w:tc>
          <w:tcPr>
            <w:tcW w:w="8910" w:type="dxa"/>
            <w:gridSpan w:val="6"/>
            <w:tcBorders>
              <w:left w:val="single" w:sz="8" w:space="0" w:color="6585CF"/>
              <w:bottom w:val="single" w:sz="8" w:space="0" w:color="6585CF"/>
              <w:right w:val="single" w:sz="8" w:space="0" w:color="6585CF"/>
            </w:tcBorders>
            <w:shd w:val="clear" w:color="auto" w:fill="auto"/>
            <w:vAlign w:val="center"/>
          </w:tcPr>
          <w:p w:rsidR="005713DD" w:rsidRDefault="005713DD" w:rsidP="005713DD">
            <w:pPr>
              <w:spacing w:after="0" w:line="240" w:lineRule="auto"/>
              <w:jc w:val="center"/>
              <w:rPr>
                <w:rFonts w:ascii="Calibri" w:hAnsi="Calibri"/>
              </w:rPr>
            </w:pPr>
            <w:r>
              <w:rPr>
                <w:rFonts w:ascii="Calibri" w:hAnsi="Calibri"/>
              </w:rPr>
              <w:t>Jamie Austin (On-board science lead), EX, U. Texas, Austin,</w:t>
            </w:r>
            <w:r>
              <w:t xml:space="preserve"> </w:t>
            </w:r>
            <w:hyperlink r:id="rId5" w:history="1">
              <w:r w:rsidRPr="00FA5695">
                <w:rPr>
                  <w:rStyle w:val="Hyperlink"/>
                  <w:rFonts w:ascii="Calibri" w:hAnsi="Calibri"/>
                </w:rPr>
                <w:t>jamie@utig.ig.utexas.edu</w:t>
              </w:r>
            </w:hyperlink>
          </w:p>
          <w:p w:rsidR="005713DD" w:rsidRDefault="005713DD" w:rsidP="005713DD">
            <w:pPr>
              <w:spacing w:after="0" w:line="240" w:lineRule="auto"/>
              <w:jc w:val="center"/>
              <w:rPr>
                <w:rFonts w:ascii="Calibri" w:hAnsi="Calibri"/>
              </w:rPr>
            </w:pPr>
            <w:r>
              <w:rPr>
                <w:rFonts w:ascii="Calibri" w:hAnsi="Calibri"/>
              </w:rPr>
              <w:t xml:space="preserve">Erin Becker, EX, Penn State, </w:t>
            </w:r>
            <w:hyperlink r:id="rId6" w:history="1">
              <w:r w:rsidRPr="00FA5695">
                <w:rPr>
                  <w:rStyle w:val="Hyperlink"/>
                  <w:rFonts w:ascii="Calibri" w:hAnsi="Calibri"/>
                </w:rPr>
                <w:t>erinbeckr@gmail.com</w:t>
              </w:r>
            </w:hyperlink>
          </w:p>
          <w:p w:rsidR="005713DD" w:rsidRPr="005713DD" w:rsidRDefault="005713DD" w:rsidP="005713DD">
            <w:pPr>
              <w:spacing w:after="0" w:line="240" w:lineRule="auto"/>
              <w:jc w:val="center"/>
              <w:rPr>
                <w:rFonts w:ascii="Calibri" w:hAnsi="Calibri"/>
              </w:rPr>
            </w:pPr>
            <w:r w:rsidRPr="005713DD">
              <w:rPr>
                <w:rFonts w:ascii="Calibri" w:hAnsi="Calibri"/>
              </w:rPr>
              <w:t xml:space="preserve">Tom Weber (Flux work science lead), UNH, UNH CCOM, </w:t>
            </w:r>
            <w:hyperlink r:id="rId7" w:history="1">
              <w:r w:rsidRPr="005713DD">
                <w:rPr>
                  <w:rStyle w:val="Hyperlink"/>
                  <w:rFonts w:ascii="Calibri" w:hAnsi="Calibri"/>
                  <w:color w:val="auto"/>
                </w:rPr>
                <w:t>weber@ccom.unh.edu</w:t>
              </w:r>
            </w:hyperlink>
          </w:p>
          <w:p w:rsidR="005713DD" w:rsidRPr="005713DD" w:rsidRDefault="005713DD" w:rsidP="005713DD">
            <w:pPr>
              <w:spacing w:after="0" w:line="240" w:lineRule="auto"/>
              <w:jc w:val="center"/>
              <w:rPr>
                <w:rFonts w:ascii="Calibri" w:hAnsi="Calibri"/>
              </w:rPr>
            </w:pPr>
            <w:r w:rsidRPr="005713DD">
              <w:rPr>
                <w:rFonts w:ascii="Calibri" w:hAnsi="Calibri"/>
              </w:rPr>
              <w:t xml:space="preserve">Larry Mayer, UNH, UNH CCOM, </w:t>
            </w:r>
            <w:hyperlink r:id="rId8" w:history="1">
              <w:r w:rsidRPr="005713DD">
                <w:rPr>
                  <w:rStyle w:val="Hyperlink"/>
                  <w:rFonts w:ascii="Calibri" w:hAnsi="Calibri"/>
                  <w:color w:val="auto"/>
                </w:rPr>
                <w:t>larry@ccom.unh.edu</w:t>
              </w:r>
            </w:hyperlink>
          </w:p>
          <w:p w:rsidR="005713DD" w:rsidRPr="005713DD" w:rsidRDefault="005713DD" w:rsidP="005713DD">
            <w:pPr>
              <w:spacing w:after="0" w:line="240" w:lineRule="auto"/>
              <w:jc w:val="center"/>
              <w:rPr>
                <w:rFonts w:ascii="Calibri" w:hAnsi="Calibri"/>
              </w:rPr>
            </w:pPr>
            <w:r w:rsidRPr="005713DD">
              <w:rPr>
                <w:rFonts w:ascii="Calibri" w:hAnsi="Calibri"/>
              </w:rPr>
              <w:t xml:space="preserve">Kevin </w:t>
            </w:r>
            <w:proofErr w:type="spellStart"/>
            <w:r w:rsidRPr="005713DD">
              <w:rPr>
                <w:rFonts w:ascii="Calibri" w:hAnsi="Calibri"/>
              </w:rPr>
              <w:t>Jerram</w:t>
            </w:r>
            <w:proofErr w:type="spellEnd"/>
            <w:r w:rsidRPr="005713DD">
              <w:rPr>
                <w:rFonts w:ascii="Calibri" w:hAnsi="Calibri"/>
              </w:rPr>
              <w:t xml:space="preserve">, UNH, UNH CCOM, </w:t>
            </w:r>
            <w:hyperlink r:id="rId9" w:history="1">
              <w:r w:rsidRPr="005713DD">
                <w:rPr>
                  <w:rStyle w:val="Hyperlink"/>
                  <w:rFonts w:ascii="Calibri" w:hAnsi="Calibri"/>
                  <w:color w:val="auto"/>
                </w:rPr>
                <w:t>kjerram@gmail.com</w:t>
              </w:r>
            </w:hyperlink>
          </w:p>
          <w:p w:rsidR="005713DD" w:rsidRPr="007D0C3A" w:rsidRDefault="005713DD" w:rsidP="005713DD">
            <w:pPr>
              <w:spacing w:after="0" w:line="240" w:lineRule="auto"/>
              <w:jc w:val="center"/>
              <w:rPr>
                <w:rFonts w:ascii="Calibri" w:hAnsi="Calibri"/>
              </w:rPr>
            </w:pPr>
            <w:r w:rsidRPr="007D0C3A">
              <w:rPr>
                <w:rFonts w:ascii="Calibri" w:hAnsi="Calibri"/>
              </w:rPr>
              <w:t xml:space="preserve">Bob Carney, LSU, LSU, </w:t>
            </w:r>
            <w:hyperlink r:id="rId10" w:history="1">
              <w:r w:rsidRPr="007D0C3A">
                <w:rPr>
                  <w:rStyle w:val="Hyperlink"/>
                  <w:rFonts w:ascii="Calibri" w:hAnsi="Calibri"/>
                  <w:color w:val="auto"/>
                </w:rPr>
                <w:t>rcarne1@lsu.edu</w:t>
              </w:r>
            </w:hyperlink>
          </w:p>
          <w:p w:rsidR="0076194F" w:rsidRPr="002A49DF" w:rsidRDefault="005713DD" w:rsidP="002E341C">
            <w:pPr>
              <w:spacing w:after="0" w:line="240" w:lineRule="auto"/>
              <w:jc w:val="center"/>
              <w:rPr>
                <w:rFonts w:ascii="Calibri" w:hAnsi="Calibri"/>
              </w:rPr>
            </w:pPr>
            <w:r w:rsidRPr="001B5F4E">
              <w:rPr>
                <w:rFonts w:ascii="Calibri" w:hAnsi="Calibri"/>
              </w:rPr>
              <w:t xml:space="preserve">Mike </w:t>
            </w:r>
            <w:proofErr w:type="spellStart"/>
            <w:r w:rsidRPr="001B5F4E">
              <w:rPr>
                <w:rFonts w:ascii="Calibri" w:hAnsi="Calibri"/>
              </w:rPr>
              <w:t>Vecchione</w:t>
            </w:r>
            <w:proofErr w:type="spellEnd"/>
            <w:r w:rsidRPr="001B5F4E">
              <w:rPr>
                <w:rFonts w:ascii="Calibri" w:hAnsi="Calibri"/>
              </w:rPr>
              <w:t>, SI, NOAA/SI</w:t>
            </w:r>
            <w:r w:rsidR="001B5F4E" w:rsidRPr="001B5F4E">
              <w:rPr>
                <w:rFonts w:ascii="Calibri" w:hAnsi="Calibri"/>
              </w:rPr>
              <w:t xml:space="preserve">, </w:t>
            </w:r>
            <w:hyperlink r:id="rId11" w:history="1">
              <w:r w:rsidR="001B5F4E" w:rsidRPr="001B5F4E">
                <w:rPr>
                  <w:rStyle w:val="Hyperlink"/>
                  <w:rFonts w:ascii="Calibri" w:hAnsi="Calibri"/>
                  <w:color w:val="auto"/>
                </w:rPr>
                <w:t>VecchioneM@si.edu</w:t>
              </w:r>
            </w:hyperlink>
          </w:p>
        </w:tc>
      </w:tr>
      <w:tr w:rsidR="00833E3F" w:rsidRPr="002A49DF">
        <w:tblPrEx>
          <w:tblLook w:val="04A0"/>
        </w:tblPrEx>
        <w:trPr>
          <w:trHeight w:val="1510"/>
        </w:trPr>
        <w:tc>
          <w:tcPr>
            <w:tcW w:w="10998" w:type="dxa"/>
            <w:gridSpan w:val="7"/>
            <w:tcBorders>
              <w:left w:val="single" w:sz="8" w:space="0" w:color="6585CF"/>
              <w:bottom w:val="single" w:sz="8" w:space="0" w:color="6585CF"/>
              <w:right w:val="single" w:sz="8" w:space="0" w:color="6585CF"/>
            </w:tcBorders>
          </w:tcPr>
          <w:p w:rsidR="00833E3F" w:rsidRDefault="00833E3F" w:rsidP="002E341C">
            <w:pPr>
              <w:spacing w:after="0" w:line="240" w:lineRule="auto"/>
              <w:rPr>
                <w:rFonts w:ascii="Calibri" w:hAnsi="Calibri"/>
                <w:b/>
                <w:bCs/>
              </w:rPr>
            </w:pPr>
            <w:r w:rsidRPr="002A49DF">
              <w:rPr>
                <w:rFonts w:ascii="Calibri" w:hAnsi="Calibri"/>
                <w:b/>
                <w:bCs/>
              </w:rPr>
              <w:lastRenderedPageBreak/>
              <w:t>Purpose of the Dive</w:t>
            </w:r>
          </w:p>
          <w:p w:rsidR="00407E01" w:rsidRPr="001B5F4E" w:rsidRDefault="00407E01" w:rsidP="00407E01">
            <w:r>
              <w:t xml:space="preserve">The objective of this work is to make a direct estimate of flux from a seep site by collecting a known volume of gas over a known duration of time. During EX1202L2 Dive 16 reconnaissance at the Pascagoula Dome, a relatively strong seep </w:t>
            </w:r>
            <w:r w:rsidR="002D11AF">
              <w:t xml:space="preserve">was observed.  </w:t>
            </w:r>
            <w:r w:rsidR="002D11AF" w:rsidRPr="001B5F4E">
              <w:t>We</w:t>
            </w:r>
            <w:r w:rsidRPr="001B5F4E">
              <w:t xml:space="preserve"> return</w:t>
            </w:r>
            <w:r w:rsidR="002D11AF" w:rsidRPr="001B5F4E">
              <w:t>ed</w:t>
            </w:r>
            <w:r w:rsidRPr="001B5F4E">
              <w:t xml:space="preserve"> to this site in order to assess the flow rate from this seep. </w:t>
            </w:r>
            <w:r w:rsidR="002D11AF" w:rsidRPr="001B5F4E">
              <w:t xml:space="preserve"> The ‘fill time’ at this seep was</w:t>
            </w:r>
            <w:r w:rsidRPr="001B5F4E">
              <w:t xml:space="preserve"> </w:t>
            </w:r>
            <w:r w:rsidR="002D11AF" w:rsidRPr="001B5F4E">
              <w:t>anticipated to be ~</w:t>
            </w:r>
            <w:r w:rsidRPr="001B5F4E">
              <w:t xml:space="preserve">10 minutes, significantly shorter than the fill time at seep 2 previously investigated at the Biloxi dome.  </w:t>
            </w:r>
          </w:p>
          <w:p w:rsidR="00407E01" w:rsidRPr="001B5F4E" w:rsidRDefault="002D11AF" w:rsidP="00407E01">
            <w:pPr>
              <w:spacing w:after="0" w:line="240" w:lineRule="auto"/>
            </w:pPr>
            <w:r w:rsidRPr="001B5F4E">
              <w:t xml:space="preserve">During EX1202 L2 Dive 16, a marker designated M-28 </w:t>
            </w:r>
            <w:r w:rsidR="00407E01" w:rsidRPr="001B5F4E">
              <w:t>was dropped near the seep we wish</w:t>
            </w:r>
            <w:r w:rsidRPr="001B5F4E">
              <w:t>ed</w:t>
            </w:r>
            <w:r w:rsidR="00407E01" w:rsidRPr="001B5F4E">
              <w:t xml:space="preserve"> to return to for the present dive.</w:t>
            </w:r>
          </w:p>
          <w:p w:rsidR="00407E01" w:rsidRPr="002A49DF" w:rsidRDefault="00407E01" w:rsidP="00407E01">
            <w:pPr>
              <w:spacing w:after="0" w:line="240" w:lineRule="auto"/>
              <w:rPr>
                <w:rFonts w:ascii="Calibri" w:hAnsi="Calibri"/>
                <w:b/>
                <w:bCs/>
              </w:rPr>
            </w:pPr>
          </w:p>
        </w:tc>
      </w:tr>
      <w:tr w:rsidR="00833E3F" w:rsidRPr="002A49DF">
        <w:tblPrEx>
          <w:tblLook w:val="04A0"/>
        </w:tblPrEx>
        <w:tc>
          <w:tcPr>
            <w:tcW w:w="10998" w:type="dxa"/>
            <w:gridSpan w:val="7"/>
            <w:tcBorders>
              <w:left w:val="single" w:sz="8" w:space="0" w:color="6585CF"/>
              <w:bottom w:val="single" w:sz="8" w:space="0" w:color="6585CF"/>
              <w:right w:val="single" w:sz="8" w:space="0" w:color="6585CF"/>
            </w:tcBorders>
            <w:shd w:val="clear" w:color="auto" w:fill="D8E0F3"/>
          </w:tcPr>
          <w:p w:rsidR="00833E3F" w:rsidRPr="002A49DF" w:rsidRDefault="00833E3F" w:rsidP="00833E3F">
            <w:pPr>
              <w:spacing w:after="0" w:line="240" w:lineRule="auto"/>
              <w:rPr>
                <w:rFonts w:ascii="Calibri" w:hAnsi="Calibri"/>
                <w:b/>
                <w:bCs/>
              </w:rPr>
            </w:pPr>
            <w:r w:rsidRPr="002A49DF">
              <w:rPr>
                <w:rFonts w:ascii="Calibri" w:hAnsi="Calibri"/>
                <w:b/>
                <w:bCs/>
              </w:rPr>
              <w:t>Description of the Dive:</w:t>
            </w:r>
          </w:p>
        </w:tc>
      </w:tr>
      <w:tr w:rsidR="00833E3F" w:rsidRPr="002A49DF">
        <w:tblPrEx>
          <w:tblLook w:val="04A0"/>
        </w:tblPrEx>
        <w:trPr>
          <w:trHeight w:val="3940"/>
        </w:trPr>
        <w:tc>
          <w:tcPr>
            <w:tcW w:w="10998" w:type="dxa"/>
            <w:gridSpan w:val="7"/>
            <w:tcBorders>
              <w:left w:val="single" w:sz="8" w:space="0" w:color="6585CF"/>
              <w:bottom w:val="single" w:sz="8" w:space="0" w:color="6585CF"/>
              <w:right w:val="single" w:sz="8" w:space="0" w:color="6585CF"/>
            </w:tcBorders>
          </w:tcPr>
          <w:p w:rsidR="00407E01" w:rsidRPr="001B5F4E" w:rsidRDefault="00407E01" w:rsidP="00407E01">
            <w:r>
              <w:t xml:space="preserve">After waiting on weather until mid-afternoon, the </w:t>
            </w:r>
            <w:r w:rsidRPr="001B5F4E">
              <w:t xml:space="preserve">decision was made to deploy the vehicles to </w:t>
            </w:r>
            <w:r w:rsidR="002D11AF" w:rsidRPr="001B5F4E">
              <w:t xml:space="preserve">a </w:t>
            </w:r>
            <w:r w:rsidRPr="001B5F4E">
              <w:t>previously</w:t>
            </w:r>
            <w:r>
              <w:t xml:space="preserve"> identified seep area along </w:t>
            </w:r>
            <w:r w:rsidRPr="001B5F4E">
              <w:t>the southern flank of Pascagoula Dome.</w:t>
            </w:r>
            <w:r w:rsidR="002D30ED" w:rsidRPr="001B5F4E">
              <w:t xml:space="preserve">  Evidence of gas bubbles in the water column had been observed dur</w:t>
            </w:r>
            <w:r w:rsidR="002D11AF" w:rsidRPr="001B5F4E">
              <w:t>ing EX1105 and during EX1202-L1</w:t>
            </w:r>
            <w:r w:rsidR="002D30ED" w:rsidRPr="001B5F4E">
              <w:t>, and video confirmation of gas bubbles had been</w:t>
            </w:r>
            <w:r w:rsidR="002D11AF" w:rsidRPr="001B5F4E">
              <w:t xml:space="preserve"> made on Dive 16 of the EX1202-L2</w:t>
            </w:r>
            <w:r w:rsidR="002D30ED" w:rsidRPr="001B5F4E">
              <w:t>.</w:t>
            </w:r>
            <w:r w:rsidRPr="001B5F4E">
              <w:t xml:space="preserve">  For Dive 04, Little </w:t>
            </w:r>
            <w:proofErr w:type="spellStart"/>
            <w:r w:rsidRPr="001B5F4E">
              <w:t>Herc</w:t>
            </w:r>
            <w:proofErr w:type="spellEnd"/>
            <w:r w:rsidRPr="001B5F4E">
              <w:t xml:space="preserve"> was modified with a gas collection cylinder.  </w:t>
            </w:r>
            <w:r w:rsidR="002D30ED" w:rsidRPr="001B5F4E">
              <w:t>After sufficient time to flush the cylind</w:t>
            </w:r>
            <w:r w:rsidR="002D11AF" w:rsidRPr="001B5F4E">
              <w:t>er of air entrained during deplo</w:t>
            </w:r>
            <w:r w:rsidR="002D30ED" w:rsidRPr="001B5F4E">
              <w:t>yment</w:t>
            </w:r>
            <w:r w:rsidRPr="001B5F4E">
              <w:t>, the valve at the top of the cylinder was closed for the duration of the dive.</w:t>
            </w:r>
          </w:p>
          <w:p w:rsidR="00407E01" w:rsidRPr="001B5F4E" w:rsidRDefault="00407E01" w:rsidP="00407E01">
            <w:r w:rsidRPr="001B5F4E">
              <w:t>After a routine descent to ~1119 m water depth, the vehicles began a search for the seep, which had been marked both electroni</w:t>
            </w:r>
            <w:r w:rsidR="00D51171" w:rsidRPr="001B5F4E">
              <w:t>cally and with a seafloor marker with the number 28 on it</w:t>
            </w:r>
            <w:r w:rsidRPr="001B5F4E">
              <w:t>.  The seafloor was a complex mass of mussel</w:t>
            </w:r>
            <w:r w:rsidR="006306E6" w:rsidRPr="001B5F4E">
              <w:t xml:space="preserve"> and clam</w:t>
            </w:r>
            <w:r w:rsidRPr="001B5F4E">
              <w:t xml:space="preserve"> shells (some living patches, but many dead), scattered crabs and tubeworms, and carbonate hardgrounds.</w:t>
            </w:r>
            <w:r w:rsidR="006306E6" w:rsidRPr="001B5F4E">
              <w:t xml:space="preserve"> Living mussels we</w:t>
            </w:r>
            <w:r w:rsidR="00C91F77" w:rsidRPr="001B5F4E">
              <w:t xml:space="preserve">re </w:t>
            </w:r>
            <w:r w:rsidR="00C91F77" w:rsidRPr="001B5F4E">
              <w:rPr>
                <w:i/>
              </w:rPr>
              <w:t>Bathymodiolus child</w:t>
            </w:r>
            <w:r w:rsidR="006306E6" w:rsidRPr="001B5F4E">
              <w:rPr>
                <w:i/>
              </w:rPr>
              <w:t>ressi</w:t>
            </w:r>
            <w:r w:rsidR="006306E6" w:rsidRPr="001B5F4E">
              <w:t xml:space="preserve"> and</w:t>
            </w:r>
            <w:r w:rsidR="00C91F77" w:rsidRPr="001B5F4E">
              <w:t xml:space="preserve"> probably </w:t>
            </w:r>
            <w:r w:rsidR="00C91F77" w:rsidRPr="001B5F4E">
              <w:rPr>
                <w:i/>
              </w:rPr>
              <w:t>B. brooksi</w:t>
            </w:r>
            <w:r w:rsidR="00C91F77" w:rsidRPr="001B5F4E">
              <w:t>.</w:t>
            </w:r>
            <w:r w:rsidR="006306E6" w:rsidRPr="001B5F4E">
              <w:t xml:space="preserve"> </w:t>
            </w:r>
            <w:r w:rsidRPr="001B5F4E">
              <w:t>After a search of more than an hour, during which a disseminated field</w:t>
            </w:r>
            <w:r w:rsidR="002D30ED" w:rsidRPr="001B5F4E">
              <w:t xml:space="preserve"> (est. 1-2 m diameter)</w:t>
            </w:r>
            <w:r w:rsidRPr="001B5F4E">
              <w:t xml:space="preserve"> of escaping bubbles was </w:t>
            </w:r>
            <w:r w:rsidR="002D30ED" w:rsidRPr="001B5F4E">
              <w:t xml:space="preserve">observed </w:t>
            </w:r>
            <w:r w:rsidRPr="001B5F4E">
              <w:t>and avoided, to keep the cy</w:t>
            </w:r>
            <w:r w:rsidR="002D30ED" w:rsidRPr="001B5F4E">
              <w:t>linder from filling prematurely</w:t>
            </w:r>
            <w:r w:rsidRPr="001B5F4E">
              <w:t>, the marker was located and the bubble stream within ~5 m of the marker identified.</w:t>
            </w:r>
          </w:p>
          <w:p w:rsidR="00407E01" w:rsidRPr="001B5F4E" w:rsidRDefault="002D30ED" w:rsidP="00407E01">
            <w:r w:rsidRPr="001B5F4E">
              <w:t>Prior to gas capture, v</w:t>
            </w:r>
            <w:r w:rsidR="00407E01" w:rsidRPr="001B5F4E">
              <w:t>ideo of the bubble stream</w:t>
            </w:r>
            <w:r w:rsidRPr="001B5F4E">
              <w:t xml:space="preserve"> was collected</w:t>
            </w:r>
            <w:r w:rsidR="00407E01" w:rsidRPr="001B5F4E">
              <w:t xml:space="preserve"> for ~ 5-10 minutes, with l</w:t>
            </w:r>
            <w:r w:rsidRPr="001B5F4E">
              <w:t>asers illuminating the source</w:t>
            </w:r>
            <w:r w:rsidR="00407E01" w:rsidRPr="001B5F4E">
              <w:t xml:space="preserve"> to provide scale.  Then, the cylinder was positioned over the stream for 7 min. 52 sec.</w:t>
            </w:r>
            <w:proofErr w:type="gramStart"/>
            <w:r w:rsidR="00407E01" w:rsidRPr="001B5F4E">
              <w:t>,</w:t>
            </w:r>
            <w:proofErr w:type="gramEnd"/>
            <w:r w:rsidR="00407E01" w:rsidRPr="001B5F4E">
              <w:t xml:space="preserve"> a time sufficient to fill the cylinder with hydrate to a</w:t>
            </w:r>
            <w:r w:rsidR="00651408" w:rsidRPr="001B5F4E">
              <w:t>n estimated</w:t>
            </w:r>
            <w:r w:rsidR="00407E01" w:rsidRPr="001B5F4E">
              <w:t xml:space="preserve"> capacity of between 10% and 20% of the cylinder’s </w:t>
            </w:r>
            <w:r w:rsidR="00651408" w:rsidRPr="001B5F4E">
              <w:t xml:space="preserve">known </w:t>
            </w:r>
            <w:r w:rsidR="00407E01" w:rsidRPr="001B5F4E">
              <w:t>volume.  The vehicles then began a regular ascent, at 10 m</w:t>
            </w:r>
            <w:proofErr w:type="gramStart"/>
            <w:r w:rsidR="00407E01" w:rsidRPr="001B5F4E">
              <w:t>./</w:t>
            </w:r>
            <w:proofErr w:type="gramEnd"/>
            <w:r w:rsidR="00407E01" w:rsidRPr="001B5F4E">
              <w:t>min.  Slow changes in the shape of the hydrate ice plug were noted on ascent.</w:t>
            </w:r>
            <w:r w:rsidRPr="001B5F4E">
              <w:t xml:space="preserve"> A gas/water interface began to move downward within the cylinder, at first surrounding the hydrate, then as a simple fluid contact. </w:t>
            </w:r>
            <w:r w:rsidR="00AC19DB" w:rsidRPr="001B5F4E">
              <w:t xml:space="preserve">  At ~460 m</w:t>
            </w:r>
            <w:r w:rsidR="00651408" w:rsidRPr="001B5F4E">
              <w:t>,</w:t>
            </w:r>
            <w:r w:rsidR="00407E01" w:rsidRPr="001B5F4E">
              <w:t xml:space="preserve"> the ice plug fell from the lid of the cylinder to float on the gas-water interface, and began to sublimate rapidly to gas.</w:t>
            </w:r>
          </w:p>
          <w:p w:rsidR="00833E3F" w:rsidRPr="00407E01" w:rsidRDefault="00407E01" w:rsidP="002D30ED">
            <w:r w:rsidRPr="001B5F4E">
              <w:t>The first vehicle stop was at 400 m.  By this time, the remaining hydrate appeared to have turned completely back i</w:t>
            </w:r>
            <w:r>
              <w:t>nto gas.  Subsequent stops at 350 m, 300, and finally 240 m were conducted to look at the increasing volume of gas with decreasing pressure, and note its level in the graduated cylinder.  Then, the vehicles were returned to the surface.</w:t>
            </w:r>
          </w:p>
        </w:tc>
      </w:tr>
      <w:tr w:rsidR="00833E3F" w:rsidRPr="002A49DF">
        <w:tblPrEx>
          <w:tblLook w:val="04A0"/>
        </w:tblPrEx>
        <w:trPr>
          <w:trHeight w:val="331"/>
        </w:trPr>
        <w:tc>
          <w:tcPr>
            <w:tcW w:w="5508" w:type="dxa"/>
            <w:gridSpan w:val="4"/>
            <w:tcBorders>
              <w:left w:val="single" w:sz="8" w:space="0" w:color="6585CF"/>
              <w:bottom w:val="single" w:sz="8" w:space="0" w:color="6585CF"/>
              <w:right w:val="single" w:sz="8" w:space="0" w:color="6585CF"/>
            </w:tcBorders>
            <w:shd w:val="clear" w:color="auto" w:fill="D8E0F3"/>
            <w:vAlign w:val="center"/>
          </w:tcPr>
          <w:p w:rsidR="00833E3F" w:rsidRPr="002E341C" w:rsidRDefault="00833E3F" w:rsidP="00833E3F">
            <w:pPr>
              <w:spacing w:after="0" w:line="240" w:lineRule="auto"/>
              <w:jc w:val="center"/>
              <w:rPr>
                <w:rFonts w:ascii="Calibri" w:hAnsi="Calibri"/>
                <w:b/>
                <w:bCs/>
              </w:rPr>
            </w:pPr>
            <w:r w:rsidRPr="002E341C">
              <w:rPr>
                <w:rFonts w:ascii="Calibri" w:hAnsi="Calibri"/>
                <w:b/>
                <w:bCs/>
              </w:rPr>
              <w:t>Overall Map of ROV Dive Area</w:t>
            </w:r>
          </w:p>
        </w:tc>
        <w:tc>
          <w:tcPr>
            <w:tcW w:w="5490" w:type="dxa"/>
            <w:gridSpan w:val="3"/>
            <w:tcBorders>
              <w:left w:val="single" w:sz="8" w:space="0" w:color="6585CF"/>
              <w:bottom w:val="single" w:sz="8" w:space="0" w:color="6585CF"/>
              <w:right w:val="single" w:sz="8" w:space="0" w:color="6585CF"/>
            </w:tcBorders>
            <w:shd w:val="clear" w:color="auto" w:fill="D8E0F3"/>
            <w:vAlign w:val="center"/>
          </w:tcPr>
          <w:p w:rsidR="00833E3F" w:rsidRPr="002E341C" w:rsidRDefault="00833E3F" w:rsidP="00833E3F">
            <w:pPr>
              <w:spacing w:after="0" w:line="240" w:lineRule="auto"/>
              <w:jc w:val="center"/>
              <w:rPr>
                <w:rFonts w:ascii="Calibri" w:hAnsi="Calibri"/>
                <w:b/>
              </w:rPr>
            </w:pPr>
            <w:r w:rsidRPr="002E341C">
              <w:rPr>
                <w:rFonts w:ascii="Calibri" w:hAnsi="Calibri"/>
                <w:b/>
              </w:rPr>
              <w:t>Close-up Map of Main Dive Site</w:t>
            </w:r>
          </w:p>
        </w:tc>
      </w:tr>
      <w:tr w:rsidR="00833E3F" w:rsidRPr="002A49DF">
        <w:tblPrEx>
          <w:tblLook w:val="04A0"/>
        </w:tblPrEx>
        <w:trPr>
          <w:trHeight w:val="3508"/>
        </w:trPr>
        <w:tc>
          <w:tcPr>
            <w:tcW w:w="5508" w:type="dxa"/>
            <w:gridSpan w:val="4"/>
            <w:tcBorders>
              <w:left w:val="single" w:sz="8" w:space="0" w:color="6585CF"/>
              <w:bottom w:val="single" w:sz="8" w:space="0" w:color="6585CF"/>
              <w:right w:val="single" w:sz="8" w:space="0" w:color="6585CF"/>
            </w:tcBorders>
            <w:vAlign w:val="center"/>
          </w:tcPr>
          <w:p w:rsidR="00833E3F" w:rsidRPr="002A49DF" w:rsidRDefault="0076194F" w:rsidP="00833E3F">
            <w:pPr>
              <w:spacing w:after="0" w:line="240" w:lineRule="auto"/>
              <w:jc w:val="center"/>
              <w:rPr>
                <w:rFonts w:ascii="Calibri" w:hAnsi="Calibri"/>
                <w:b/>
                <w:bCs/>
              </w:rPr>
            </w:pPr>
            <w:r>
              <w:rPr>
                <w:rFonts w:ascii="Calibri" w:hAnsi="Calibri"/>
                <w:b/>
                <w:bCs/>
                <w:noProof/>
                <w:lang w:bidi="ar-SA"/>
              </w:rPr>
              <w:drawing>
                <wp:inline distT="0" distB="0" distL="0" distR="0">
                  <wp:extent cx="2817149" cy="2078966"/>
                  <wp:effectExtent l="19050" t="0" r="2251" b="0"/>
                  <wp:docPr id="6" name="Picture 5" descr="apr15-1-6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r15-1-600.jpg"/>
                          <pic:cNvPicPr/>
                        </pic:nvPicPr>
                        <pic:blipFill>
                          <a:blip r:embed="rId12"/>
                          <a:srcRect l="52026" b="42259"/>
                          <a:stretch>
                            <a:fillRect/>
                          </a:stretch>
                        </pic:blipFill>
                        <pic:spPr>
                          <a:xfrm>
                            <a:off x="0" y="0"/>
                            <a:ext cx="2817151" cy="2078968"/>
                          </a:xfrm>
                          <a:prstGeom prst="rect">
                            <a:avLst/>
                          </a:prstGeom>
                        </pic:spPr>
                      </pic:pic>
                    </a:graphicData>
                  </a:graphic>
                </wp:inline>
              </w:drawing>
            </w:r>
          </w:p>
        </w:tc>
        <w:tc>
          <w:tcPr>
            <w:tcW w:w="5490" w:type="dxa"/>
            <w:gridSpan w:val="3"/>
            <w:tcBorders>
              <w:left w:val="single" w:sz="8" w:space="0" w:color="6585CF"/>
              <w:bottom w:val="single" w:sz="8" w:space="0" w:color="6585CF"/>
              <w:right w:val="single" w:sz="8" w:space="0" w:color="6585CF"/>
            </w:tcBorders>
            <w:vAlign w:val="center"/>
          </w:tcPr>
          <w:p w:rsidR="00833E3F" w:rsidRPr="002A49DF" w:rsidRDefault="00ED49A5" w:rsidP="00833E3F">
            <w:pPr>
              <w:spacing w:after="0" w:line="240" w:lineRule="auto"/>
              <w:jc w:val="center"/>
              <w:rPr>
                <w:rFonts w:ascii="Calibri" w:hAnsi="Calibri"/>
              </w:rPr>
            </w:pPr>
            <w:r>
              <w:rPr>
                <w:rFonts w:ascii="Calibri" w:hAnsi="Calibri"/>
                <w:noProof/>
                <w:lang w:bidi="ar-SA"/>
              </w:rPr>
              <w:drawing>
                <wp:inline distT="0" distB="0" distL="0" distR="0">
                  <wp:extent cx="3348990" cy="1974850"/>
                  <wp:effectExtent l="19050" t="0" r="3810" b="0"/>
                  <wp:docPr id="2" name="Picture 1" descr="Dive04_close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ve04_closeup.jpg"/>
                          <pic:cNvPicPr/>
                        </pic:nvPicPr>
                        <pic:blipFill>
                          <a:blip r:embed="rId13"/>
                          <a:stretch>
                            <a:fillRect/>
                          </a:stretch>
                        </pic:blipFill>
                        <pic:spPr>
                          <a:xfrm>
                            <a:off x="0" y="0"/>
                            <a:ext cx="3348990" cy="1974850"/>
                          </a:xfrm>
                          <a:prstGeom prst="rect">
                            <a:avLst/>
                          </a:prstGeom>
                        </pic:spPr>
                      </pic:pic>
                    </a:graphicData>
                  </a:graphic>
                </wp:inline>
              </w:drawing>
            </w:r>
          </w:p>
        </w:tc>
      </w:tr>
      <w:tr w:rsidR="00833E3F" w:rsidRPr="002A49DF">
        <w:tblPrEx>
          <w:tblLook w:val="04A0"/>
        </w:tblPrEx>
        <w:trPr>
          <w:trHeight w:val="619"/>
        </w:trPr>
        <w:tc>
          <w:tcPr>
            <w:tcW w:w="5508" w:type="dxa"/>
            <w:gridSpan w:val="4"/>
            <w:tcBorders>
              <w:left w:val="single" w:sz="8" w:space="0" w:color="6585CF"/>
              <w:bottom w:val="single" w:sz="8" w:space="0" w:color="6585CF"/>
              <w:right w:val="single" w:sz="8" w:space="0" w:color="6585CF"/>
            </w:tcBorders>
            <w:shd w:val="clear" w:color="auto" w:fill="D8E0F3"/>
          </w:tcPr>
          <w:p w:rsidR="00833E3F" w:rsidRPr="002A49DF" w:rsidRDefault="00833E3F" w:rsidP="00833E3F">
            <w:pPr>
              <w:spacing w:after="0" w:line="240" w:lineRule="auto"/>
              <w:jc w:val="center"/>
              <w:rPr>
                <w:rFonts w:ascii="Calibri" w:hAnsi="Calibri"/>
                <w:b/>
                <w:bCs/>
              </w:rPr>
            </w:pPr>
            <w:r w:rsidRPr="002A49DF">
              <w:rPr>
                <w:rFonts w:ascii="Cambria" w:hAnsi="Cambria"/>
                <w:b/>
                <w:bCs/>
              </w:rPr>
              <w:t xml:space="preserve">     </w:t>
            </w:r>
          </w:p>
        </w:tc>
        <w:tc>
          <w:tcPr>
            <w:tcW w:w="5490" w:type="dxa"/>
            <w:gridSpan w:val="3"/>
            <w:tcBorders>
              <w:left w:val="single" w:sz="8" w:space="0" w:color="6585CF"/>
              <w:bottom w:val="single" w:sz="8" w:space="0" w:color="6585CF"/>
              <w:right w:val="single" w:sz="8" w:space="0" w:color="6585CF"/>
            </w:tcBorders>
            <w:shd w:val="clear" w:color="auto" w:fill="D8E0F3"/>
          </w:tcPr>
          <w:p w:rsidR="00833E3F" w:rsidRPr="002A49DF" w:rsidRDefault="00833E3F" w:rsidP="00833E3F">
            <w:pPr>
              <w:spacing w:after="0" w:line="240" w:lineRule="auto"/>
              <w:jc w:val="center"/>
              <w:rPr>
                <w:rFonts w:ascii="Calibri" w:hAnsi="Calibri"/>
              </w:rPr>
            </w:pPr>
            <w:r w:rsidRPr="002A49DF">
              <w:rPr>
                <w:rFonts w:ascii="Calibri" w:hAnsi="Calibri"/>
              </w:rPr>
              <w:t xml:space="preserve">     </w:t>
            </w:r>
          </w:p>
        </w:tc>
      </w:tr>
      <w:tr w:rsidR="00833E3F" w:rsidRPr="002A49DF">
        <w:tblPrEx>
          <w:tblLook w:val="04A0"/>
        </w:tblPrEx>
        <w:trPr>
          <w:trHeight w:val="340"/>
        </w:trPr>
        <w:tc>
          <w:tcPr>
            <w:tcW w:w="10998" w:type="dxa"/>
            <w:gridSpan w:val="7"/>
            <w:tcBorders>
              <w:left w:val="single" w:sz="8" w:space="0" w:color="6585CF"/>
              <w:bottom w:val="single" w:sz="8" w:space="0" w:color="6585CF"/>
              <w:right w:val="single" w:sz="8" w:space="0" w:color="6585CF"/>
            </w:tcBorders>
            <w:vAlign w:val="bottom"/>
          </w:tcPr>
          <w:p w:rsidR="00833E3F" w:rsidRPr="002A49DF" w:rsidRDefault="00833E3F" w:rsidP="00833E3F">
            <w:pPr>
              <w:spacing w:after="0" w:line="240" w:lineRule="auto"/>
              <w:jc w:val="left"/>
              <w:rPr>
                <w:rFonts w:ascii="Calibri" w:hAnsi="Calibri"/>
                <w:b/>
                <w:bCs/>
              </w:rPr>
            </w:pPr>
            <w:r w:rsidRPr="002A49DF">
              <w:rPr>
                <w:rFonts w:ascii="Calibri" w:hAnsi="Calibri"/>
                <w:b/>
                <w:bCs/>
              </w:rPr>
              <w:t>Representative Photos of the Dive</w:t>
            </w:r>
          </w:p>
        </w:tc>
      </w:tr>
      <w:tr w:rsidR="00833E3F" w:rsidRPr="002A49DF">
        <w:tblPrEx>
          <w:tblLook w:val="04A0"/>
        </w:tblPrEx>
        <w:trPr>
          <w:trHeight w:val="3310"/>
        </w:trPr>
        <w:tc>
          <w:tcPr>
            <w:tcW w:w="5508" w:type="dxa"/>
            <w:gridSpan w:val="4"/>
            <w:tcBorders>
              <w:left w:val="single" w:sz="8" w:space="0" w:color="6585CF"/>
              <w:bottom w:val="single" w:sz="8" w:space="0" w:color="6585CF"/>
              <w:right w:val="single" w:sz="8" w:space="0" w:color="6585CF"/>
            </w:tcBorders>
            <w:shd w:val="clear" w:color="auto" w:fill="D8E0F3"/>
            <w:vAlign w:val="center"/>
          </w:tcPr>
          <w:p w:rsidR="00833E3F" w:rsidRPr="002A49DF" w:rsidRDefault="00407E01" w:rsidP="00833E3F">
            <w:pPr>
              <w:spacing w:after="0" w:line="240" w:lineRule="auto"/>
              <w:jc w:val="center"/>
              <w:rPr>
                <w:rFonts w:ascii="Calibri" w:hAnsi="Calibri"/>
                <w:b/>
                <w:bCs/>
              </w:rPr>
            </w:pPr>
            <w:r w:rsidRPr="00407E01">
              <w:rPr>
                <w:rFonts w:ascii="Calibri" w:hAnsi="Calibri"/>
                <w:b/>
                <w:bCs/>
                <w:noProof/>
                <w:lang w:bidi="ar-SA"/>
              </w:rPr>
              <w:lastRenderedPageBreak/>
              <w:drawing>
                <wp:inline distT="0" distB="0" distL="0" distR="0">
                  <wp:extent cx="2724150" cy="1922803"/>
                  <wp:effectExtent l="19050" t="0" r="0" b="0"/>
                  <wp:docPr id="5" name="Picture 1" descr="M:\scratch\EX1202L2\data\dive 16 video\highlights\EX1202L2_IMG_20120406T170654Z_CPHD_WIDE_TIGHT_D16_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scratch\EX1202L2\data\dive 16 video\highlights\EX1202L2_IMG_20120406T170654Z_CPHD_WIDE_TIGHT_D16_00.jpg"/>
                          <pic:cNvPicPr>
                            <a:picLocks noChangeAspect="1" noChangeArrowheads="1"/>
                          </pic:cNvPicPr>
                        </pic:nvPicPr>
                        <pic:blipFill>
                          <a:blip r:embed="rId14"/>
                          <a:srcRect l="3193" r="17064"/>
                          <a:stretch>
                            <a:fillRect/>
                          </a:stretch>
                        </pic:blipFill>
                        <pic:spPr bwMode="auto">
                          <a:xfrm>
                            <a:off x="0" y="0"/>
                            <a:ext cx="2724150" cy="1922803"/>
                          </a:xfrm>
                          <a:prstGeom prst="rect">
                            <a:avLst/>
                          </a:prstGeom>
                          <a:noFill/>
                          <a:ln w="9525">
                            <a:noFill/>
                            <a:miter lim="800000"/>
                            <a:headEnd/>
                            <a:tailEnd/>
                          </a:ln>
                        </pic:spPr>
                      </pic:pic>
                    </a:graphicData>
                  </a:graphic>
                </wp:inline>
              </w:drawing>
            </w:r>
          </w:p>
        </w:tc>
        <w:tc>
          <w:tcPr>
            <w:tcW w:w="5490" w:type="dxa"/>
            <w:gridSpan w:val="3"/>
            <w:tcBorders>
              <w:left w:val="single" w:sz="8" w:space="0" w:color="6585CF"/>
              <w:bottom w:val="single" w:sz="8" w:space="0" w:color="6585CF"/>
              <w:right w:val="single" w:sz="8" w:space="0" w:color="6585CF"/>
            </w:tcBorders>
            <w:shd w:val="clear" w:color="auto" w:fill="D8E0F3"/>
            <w:vAlign w:val="center"/>
          </w:tcPr>
          <w:p w:rsidR="00833E3F" w:rsidRPr="002A49DF" w:rsidRDefault="00407E01" w:rsidP="00833E3F">
            <w:pPr>
              <w:spacing w:after="0" w:line="240" w:lineRule="auto"/>
              <w:jc w:val="center"/>
              <w:rPr>
                <w:rFonts w:ascii="Calibri" w:hAnsi="Calibri"/>
              </w:rPr>
            </w:pPr>
            <w:r>
              <w:rPr>
                <w:rFonts w:ascii="Calibri" w:hAnsi="Calibri"/>
                <w:noProof/>
                <w:lang w:bidi="ar-SA"/>
              </w:rPr>
              <w:drawing>
                <wp:inline distT="0" distB="0" distL="0" distR="0">
                  <wp:extent cx="3348990" cy="1884045"/>
                  <wp:effectExtent l="19050" t="0" r="3810" b="0"/>
                  <wp:docPr id="1" name="Picture 0" descr="EX1202L3_IMG_20120416T222530Z_ROVHD_OFF_BOTTOM_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1202L3_IMG_20120416T222530Z_ROVHD_OFF_BOTTOM_00.jpg"/>
                          <pic:cNvPicPr/>
                        </pic:nvPicPr>
                        <pic:blipFill>
                          <a:blip r:embed="rId15"/>
                          <a:stretch>
                            <a:fillRect/>
                          </a:stretch>
                        </pic:blipFill>
                        <pic:spPr>
                          <a:xfrm>
                            <a:off x="0" y="0"/>
                            <a:ext cx="3348990" cy="1884045"/>
                          </a:xfrm>
                          <a:prstGeom prst="rect">
                            <a:avLst/>
                          </a:prstGeom>
                        </pic:spPr>
                      </pic:pic>
                    </a:graphicData>
                  </a:graphic>
                </wp:inline>
              </w:drawing>
            </w:r>
          </w:p>
        </w:tc>
      </w:tr>
      <w:tr w:rsidR="00833E3F" w:rsidRPr="002A49DF">
        <w:tblPrEx>
          <w:tblLook w:val="04A0"/>
        </w:tblPrEx>
        <w:trPr>
          <w:trHeight w:val="610"/>
        </w:trPr>
        <w:tc>
          <w:tcPr>
            <w:tcW w:w="5508" w:type="dxa"/>
            <w:gridSpan w:val="4"/>
            <w:tcBorders>
              <w:left w:val="single" w:sz="8" w:space="0" w:color="6585CF"/>
              <w:bottom w:val="single" w:sz="8" w:space="0" w:color="6585CF"/>
              <w:right w:val="single" w:sz="8" w:space="0" w:color="6585CF"/>
            </w:tcBorders>
          </w:tcPr>
          <w:p w:rsidR="00833E3F" w:rsidRPr="00F12916" w:rsidRDefault="00F12916" w:rsidP="001B5F4E">
            <w:pPr>
              <w:spacing w:after="0" w:line="240" w:lineRule="auto"/>
              <w:jc w:val="center"/>
              <w:rPr>
                <w:rFonts w:ascii="Calibri" w:hAnsi="Calibri"/>
                <w:bCs/>
              </w:rPr>
            </w:pPr>
            <w:r w:rsidRPr="00F12916">
              <w:rPr>
                <w:rFonts w:ascii="Calibri" w:hAnsi="Calibri"/>
                <w:bCs/>
              </w:rPr>
              <w:t xml:space="preserve">A view from the </w:t>
            </w:r>
            <w:proofErr w:type="spellStart"/>
            <w:r w:rsidRPr="00F12916">
              <w:rPr>
                <w:rFonts w:ascii="Calibri" w:hAnsi="Calibri"/>
                <w:bCs/>
              </w:rPr>
              <w:t>Seiri</w:t>
            </w:r>
            <w:r w:rsidR="001B5F4E">
              <w:rPr>
                <w:rFonts w:ascii="Calibri" w:hAnsi="Calibri"/>
                <w:bCs/>
              </w:rPr>
              <w:t>o</w:t>
            </w:r>
            <w:r w:rsidRPr="00F12916">
              <w:rPr>
                <w:rFonts w:ascii="Calibri" w:hAnsi="Calibri"/>
                <w:bCs/>
              </w:rPr>
              <w:t>s</w:t>
            </w:r>
            <w:proofErr w:type="spellEnd"/>
            <w:r w:rsidRPr="00F12916">
              <w:rPr>
                <w:rFonts w:ascii="Calibri" w:hAnsi="Calibri"/>
                <w:bCs/>
              </w:rPr>
              <w:t xml:space="preserve"> camera of Little </w:t>
            </w:r>
            <w:proofErr w:type="spellStart"/>
            <w:r w:rsidRPr="00F12916">
              <w:rPr>
                <w:rFonts w:ascii="Calibri" w:hAnsi="Calibri"/>
                <w:bCs/>
              </w:rPr>
              <w:t>Herc</w:t>
            </w:r>
            <w:proofErr w:type="spellEnd"/>
            <w:r>
              <w:rPr>
                <w:rFonts w:ascii="Calibri" w:hAnsi="Calibri"/>
                <w:bCs/>
              </w:rPr>
              <w:t xml:space="preserve"> over top of an extensive bed of living and dead mussels where we were to conduct the gas </w:t>
            </w:r>
            <w:proofErr w:type="gramStart"/>
            <w:r>
              <w:rPr>
                <w:rFonts w:ascii="Calibri" w:hAnsi="Calibri"/>
                <w:bCs/>
              </w:rPr>
              <w:t>capture</w:t>
            </w:r>
            <w:proofErr w:type="gramEnd"/>
            <w:r>
              <w:rPr>
                <w:rFonts w:ascii="Calibri" w:hAnsi="Calibri"/>
                <w:bCs/>
              </w:rPr>
              <w:t xml:space="preserve"> experiment.</w:t>
            </w:r>
          </w:p>
        </w:tc>
        <w:tc>
          <w:tcPr>
            <w:tcW w:w="5490" w:type="dxa"/>
            <w:gridSpan w:val="3"/>
            <w:tcBorders>
              <w:left w:val="single" w:sz="8" w:space="0" w:color="6585CF"/>
              <w:bottom w:val="single" w:sz="8" w:space="0" w:color="6585CF"/>
              <w:right w:val="single" w:sz="8" w:space="0" w:color="6585CF"/>
            </w:tcBorders>
          </w:tcPr>
          <w:p w:rsidR="00833E3F" w:rsidRPr="002A49DF" w:rsidRDefault="00F12916" w:rsidP="00833E3F">
            <w:pPr>
              <w:spacing w:after="0" w:line="240" w:lineRule="auto"/>
              <w:jc w:val="center"/>
              <w:rPr>
                <w:rFonts w:ascii="Calibri" w:hAnsi="Calibri"/>
              </w:rPr>
            </w:pPr>
            <w:r>
              <w:rPr>
                <w:rFonts w:ascii="Calibri" w:hAnsi="Calibri"/>
              </w:rPr>
              <w:t>A mass of methane hydrate quickly formed in the top of the collection bucket while capturing a continuous stream of methane bubbles rising out of the extensive mussel bed. This version of the methane bucket was modified from the previous version to prevent leakage out of the top valve.</w:t>
            </w:r>
            <w:bookmarkStart w:id="11" w:name="_GoBack"/>
            <w:bookmarkEnd w:id="11"/>
          </w:p>
        </w:tc>
      </w:tr>
      <w:tr w:rsidR="00833E3F" w:rsidRPr="002A49DF">
        <w:tblPrEx>
          <w:tblLook w:val="04A0"/>
        </w:tblPrEx>
        <w:trPr>
          <w:trHeight w:val="610"/>
        </w:trPr>
        <w:tc>
          <w:tcPr>
            <w:tcW w:w="3348" w:type="dxa"/>
            <w:gridSpan w:val="2"/>
            <w:tcBorders>
              <w:left w:val="single" w:sz="8" w:space="0" w:color="6585CF"/>
              <w:bottom w:val="single" w:sz="8" w:space="0" w:color="6585CF"/>
              <w:right w:val="single" w:sz="8" w:space="0" w:color="6585CF"/>
            </w:tcBorders>
            <w:shd w:val="clear" w:color="auto" w:fill="D8E0F3"/>
            <w:vAlign w:val="center"/>
          </w:tcPr>
          <w:p w:rsidR="00833E3F" w:rsidRPr="002A49DF" w:rsidRDefault="00833E3F" w:rsidP="00833E3F">
            <w:pPr>
              <w:spacing w:after="0" w:line="240" w:lineRule="auto"/>
              <w:jc w:val="center"/>
              <w:rPr>
                <w:rFonts w:ascii="Calibri" w:hAnsi="Calibri"/>
                <w:b/>
                <w:bCs/>
              </w:rPr>
            </w:pPr>
            <w:r w:rsidRPr="002A49DF">
              <w:rPr>
                <w:rFonts w:ascii="Calibri" w:hAnsi="Calibri"/>
                <w:b/>
                <w:bCs/>
              </w:rPr>
              <w:t>Please direct inquiries to:</w:t>
            </w:r>
          </w:p>
        </w:tc>
        <w:tc>
          <w:tcPr>
            <w:tcW w:w="7650" w:type="dxa"/>
            <w:gridSpan w:val="5"/>
            <w:tcBorders>
              <w:left w:val="single" w:sz="8" w:space="0" w:color="6585CF"/>
              <w:bottom w:val="single" w:sz="8" w:space="0" w:color="6585CF"/>
              <w:right w:val="single" w:sz="8" w:space="0" w:color="6585CF"/>
            </w:tcBorders>
            <w:shd w:val="clear" w:color="auto" w:fill="D8E0F3"/>
            <w:vAlign w:val="center"/>
          </w:tcPr>
          <w:p w:rsidR="00833E3F" w:rsidRPr="002A49DF" w:rsidRDefault="00833E3F" w:rsidP="00833E3F">
            <w:pPr>
              <w:spacing w:after="0" w:line="240" w:lineRule="auto"/>
              <w:jc w:val="left"/>
              <w:rPr>
                <w:rFonts w:ascii="Calibri" w:hAnsi="Calibri"/>
              </w:rPr>
            </w:pPr>
            <w:r w:rsidRPr="002A49DF">
              <w:rPr>
                <w:rFonts w:ascii="Calibri" w:hAnsi="Calibri"/>
              </w:rPr>
              <w:t>NOAA Office of Ocean Exploration &amp; Research</w:t>
            </w:r>
            <w:r w:rsidRPr="002A49DF">
              <w:rPr>
                <w:rFonts w:ascii="Calibri" w:hAnsi="Calibri"/>
              </w:rPr>
              <w:br/>
              <w:t>1315 East-West Highway (SSMC3 10</w:t>
            </w:r>
            <w:r w:rsidRPr="002A49DF">
              <w:rPr>
                <w:rFonts w:ascii="Calibri" w:hAnsi="Calibri"/>
                <w:vertAlign w:val="superscript"/>
              </w:rPr>
              <w:t>th</w:t>
            </w:r>
            <w:r w:rsidRPr="002A49DF">
              <w:rPr>
                <w:rFonts w:ascii="Calibri" w:hAnsi="Calibri"/>
              </w:rPr>
              <w:t xml:space="preserve"> Floor)</w:t>
            </w:r>
          </w:p>
          <w:p w:rsidR="00833E3F" w:rsidRPr="002A49DF" w:rsidRDefault="00833E3F" w:rsidP="00833E3F">
            <w:pPr>
              <w:spacing w:after="0" w:line="240" w:lineRule="auto"/>
              <w:jc w:val="left"/>
              <w:rPr>
                <w:rFonts w:ascii="Calibri" w:hAnsi="Calibri"/>
              </w:rPr>
            </w:pPr>
            <w:r w:rsidRPr="002A49DF">
              <w:rPr>
                <w:rFonts w:ascii="Calibri" w:hAnsi="Calibri"/>
              </w:rPr>
              <w:t>Silver Spring, MD 20910</w:t>
            </w:r>
          </w:p>
          <w:p w:rsidR="00833E3F" w:rsidRPr="002A49DF" w:rsidRDefault="00833E3F" w:rsidP="00833E3F">
            <w:pPr>
              <w:spacing w:after="0" w:line="240" w:lineRule="auto"/>
              <w:jc w:val="left"/>
              <w:rPr>
                <w:rFonts w:ascii="Calibri" w:hAnsi="Calibri"/>
              </w:rPr>
            </w:pPr>
            <w:r w:rsidRPr="002A49DF">
              <w:rPr>
                <w:rFonts w:ascii="Calibri" w:hAnsi="Calibri"/>
              </w:rPr>
              <w:t>(301) 734-1014</w:t>
            </w:r>
          </w:p>
        </w:tc>
      </w:tr>
    </w:tbl>
    <w:p w:rsidR="00833E3F" w:rsidRPr="00423E01" w:rsidRDefault="00833E3F" w:rsidP="00833E3F"/>
    <w:sectPr w:rsidR="00833E3F" w:rsidRPr="00423E01" w:rsidSect="00833E3F">
      <w:pgSz w:w="12240" w:h="15840"/>
      <w:pgMar w:top="720" w:right="720" w:bottom="720" w:left="72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Book Antiqua">
    <w:panose1 w:val="02040602050305030304"/>
    <w:charset w:val="00"/>
    <w:family w:val="roman"/>
    <w:pitch w:val="variable"/>
    <w:sig w:usb0="00000287" w:usb1="00000000"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Lucida Sans">
    <w:panose1 w:val="020B0602040502020204"/>
    <w:charset w:val="00"/>
    <w:family w:val="swiss"/>
    <w:pitch w:val="variable"/>
    <w:sig w:usb0="01002A87" w:usb1="00000000" w:usb2="00000000" w:usb3="00000000" w:csb0="000100FF" w:csb1="00000000"/>
  </w:font>
  <w:font w:name="Tahoma">
    <w:panose1 w:val="020B0604030504040204"/>
    <w:charset w:val="00"/>
    <w:family w:val="swiss"/>
    <w:notTrueType/>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stylePaneFormatFilter w:val="3F01"/>
  <w:stylePaneSortMethod w:val="0000"/>
  <w:defaultTabStop w:val="720"/>
  <w:drawingGridHorizontalSpacing w:val="100"/>
  <w:displayHorizontalDrawingGridEvery w:val="2"/>
  <w:characterSpacingControl w:val="doNotCompress"/>
  <w:compat/>
  <w:rsids>
    <w:rsidRoot w:val="00760824"/>
    <w:rsid w:val="00004438"/>
    <w:rsid w:val="000072F5"/>
    <w:rsid w:val="00010ED0"/>
    <w:rsid w:val="00075821"/>
    <w:rsid w:val="00085EF8"/>
    <w:rsid w:val="000964C6"/>
    <w:rsid w:val="000A1F06"/>
    <w:rsid w:val="000A6D9E"/>
    <w:rsid w:val="000B5016"/>
    <w:rsid w:val="000F6824"/>
    <w:rsid w:val="00100CBB"/>
    <w:rsid w:val="001147B6"/>
    <w:rsid w:val="001329E0"/>
    <w:rsid w:val="00132D7F"/>
    <w:rsid w:val="00150BC1"/>
    <w:rsid w:val="0016026E"/>
    <w:rsid w:val="001A0EDB"/>
    <w:rsid w:val="001B33D3"/>
    <w:rsid w:val="001B5F4E"/>
    <w:rsid w:val="001D0BF5"/>
    <w:rsid w:val="001E47DC"/>
    <w:rsid w:val="001F3707"/>
    <w:rsid w:val="001F6F8A"/>
    <w:rsid w:val="002005A5"/>
    <w:rsid w:val="0020327F"/>
    <w:rsid w:val="00205A80"/>
    <w:rsid w:val="002071F2"/>
    <w:rsid w:val="0024188E"/>
    <w:rsid w:val="0024441B"/>
    <w:rsid w:val="00275C11"/>
    <w:rsid w:val="00296E2C"/>
    <w:rsid w:val="002C52C4"/>
    <w:rsid w:val="002D11AF"/>
    <w:rsid w:val="002D30ED"/>
    <w:rsid w:val="002E341C"/>
    <w:rsid w:val="002F41F2"/>
    <w:rsid w:val="003041C0"/>
    <w:rsid w:val="00323558"/>
    <w:rsid w:val="00330E05"/>
    <w:rsid w:val="003564C5"/>
    <w:rsid w:val="00365852"/>
    <w:rsid w:val="003A75B8"/>
    <w:rsid w:val="003B4396"/>
    <w:rsid w:val="003D15CF"/>
    <w:rsid w:val="003D25AB"/>
    <w:rsid w:val="003D52B4"/>
    <w:rsid w:val="00407E01"/>
    <w:rsid w:val="00416BC1"/>
    <w:rsid w:val="0042669C"/>
    <w:rsid w:val="00464E19"/>
    <w:rsid w:val="0048506E"/>
    <w:rsid w:val="004B16CC"/>
    <w:rsid w:val="004C274C"/>
    <w:rsid w:val="004C46BA"/>
    <w:rsid w:val="004C4B5C"/>
    <w:rsid w:val="004F0F8F"/>
    <w:rsid w:val="004F221C"/>
    <w:rsid w:val="00512230"/>
    <w:rsid w:val="00562A3B"/>
    <w:rsid w:val="005678CE"/>
    <w:rsid w:val="005713DD"/>
    <w:rsid w:val="005B1036"/>
    <w:rsid w:val="005C3B8D"/>
    <w:rsid w:val="005C4EA2"/>
    <w:rsid w:val="005C6D69"/>
    <w:rsid w:val="005E1218"/>
    <w:rsid w:val="0060576E"/>
    <w:rsid w:val="006130B3"/>
    <w:rsid w:val="006306E6"/>
    <w:rsid w:val="0064389A"/>
    <w:rsid w:val="00651408"/>
    <w:rsid w:val="00666F38"/>
    <w:rsid w:val="006759B4"/>
    <w:rsid w:val="00696373"/>
    <w:rsid w:val="006A62DE"/>
    <w:rsid w:val="006B095C"/>
    <w:rsid w:val="006D7654"/>
    <w:rsid w:val="00712AB1"/>
    <w:rsid w:val="007157E7"/>
    <w:rsid w:val="00760824"/>
    <w:rsid w:val="0076194F"/>
    <w:rsid w:val="00763BC8"/>
    <w:rsid w:val="00785C66"/>
    <w:rsid w:val="00797D4C"/>
    <w:rsid w:val="007A0FCD"/>
    <w:rsid w:val="007A5582"/>
    <w:rsid w:val="007C06D0"/>
    <w:rsid w:val="007C2F91"/>
    <w:rsid w:val="007D0C3A"/>
    <w:rsid w:val="007E49CA"/>
    <w:rsid w:val="00814F6C"/>
    <w:rsid w:val="00833E3F"/>
    <w:rsid w:val="008471E1"/>
    <w:rsid w:val="008506DA"/>
    <w:rsid w:val="00874DC5"/>
    <w:rsid w:val="0088107A"/>
    <w:rsid w:val="0089598D"/>
    <w:rsid w:val="008967BD"/>
    <w:rsid w:val="008B26A9"/>
    <w:rsid w:val="008F1964"/>
    <w:rsid w:val="0094672C"/>
    <w:rsid w:val="009528FB"/>
    <w:rsid w:val="009A0307"/>
    <w:rsid w:val="009B35CB"/>
    <w:rsid w:val="009C45D7"/>
    <w:rsid w:val="009D0A8A"/>
    <w:rsid w:val="009D0F00"/>
    <w:rsid w:val="009D1259"/>
    <w:rsid w:val="009D23C2"/>
    <w:rsid w:val="009E53A3"/>
    <w:rsid w:val="009F345C"/>
    <w:rsid w:val="00A140E9"/>
    <w:rsid w:val="00A238CD"/>
    <w:rsid w:val="00A451CE"/>
    <w:rsid w:val="00A47363"/>
    <w:rsid w:val="00A52687"/>
    <w:rsid w:val="00A54E55"/>
    <w:rsid w:val="00A77531"/>
    <w:rsid w:val="00A94C19"/>
    <w:rsid w:val="00AC19DB"/>
    <w:rsid w:val="00AD4421"/>
    <w:rsid w:val="00AE3104"/>
    <w:rsid w:val="00AF2A36"/>
    <w:rsid w:val="00AF67E8"/>
    <w:rsid w:val="00B312FB"/>
    <w:rsid w:val="00B32FC6"/>
    <w:rsid w:val="00B36501"/>
    <w:rsid w:val="00B605DF"/>
    <w:rsid w:val="00B60FC3"/>
    <w:rsid w:val="00B60FFD"/>
    <w:rsid w:val="00B70A74"/>
    <w:rsid w:val="00B87DC0"/>
    <w:rsid w:val="00BA69D4"/>
    <w:rsid w:val="00BB1B7F"/>
    <w:rsid w:val="00BB3ACE"/>
    <w:rsid w:val="00BD1E77"/>
    <w:rsid w:val="00C258AA"/>
    <w:rsid w:val="00C362B0"/>
    <w:rsid w:val="00C3727F"/>
    <w:rsid w:val="00C71B15"/>
    <w:rsid w:val="00C77735"/>
    <w:rsid w:val="00C91F77"/>
    <w:rsid w:val="00CA35A5"/>
    <w:rsid w:val="00CA6EF2"/>
    <w:rsid w:val="00CB2933"/>
    <w:rsid w:val="00CC20BA"/>
    <w:rsid w:val="00CD1818"/>
    <w:rsid w:val="00D01D87"/>
    <w:rsid w:val="00D0584C"/>
    <w:rsid w:val="00D130E4"/>
    <w:rsid w:val="00D4356A"/>
    <w:rsid w:val="00D45107"/>
    <w:rsid w:val="00D5097E"/>
    <w:rsid w:val="00D51171"/>
    <w:rsid w:val="00D65018"/>
    <w:rsid w:val="00D664E7"/>
    <w:rsid w:val="00D95013"/>
    <w:rsid w:val="00DC18F8"/>
    <w:rsid w:val="00E07949"/>
    <w:rsid w:val="00E15376"/>
    <w:rsid w:val="00E42653"/>
    <w:rsid w:val="00E43F44"/>
    <w:rsid w:val="00E56763"/>
    <w:rsid w:val="00E72DA1"/>
    <w:rsid w:val="00E7549B"/>
    <w:rsid w:val="00E75B95"/>
    <w:rsid w:val="00E94E1C"/>
    <w:rsid w:val="00E97BAB"/>
    <w:rsid w:val="00ED49A5"/>
    <w:rsid w:val="00ED4F99"/>
    <w:rsid w:val="00EE0615"/>
    <w:rsid w:val="00EF463B"/>
    <w:rsid w:val="00F07289"/>
    <w:rsid w:val="00F12916"/>
    <w:rsid w:val="00F30671"/>
    <w:rsid w:val="00F57DCD"/>
    <w:rsid w:val="00F735B2"/>
    <w:rsid w:val="00F77C24"/>
    <w:rsid w:val="00F953EE"/>
    <w:rsid w:val="00FA57FE"/>
    <w:rsid w:val="00FB6814"/>
    <w:rsid w:val="00FC4DA2"/>
    <w:rsid w:val="00FE0FC0"/>
    <w:rsid w:val="00FE6931"/>
    <w:rsid w:val="00FF584C"/>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Book Antiqua" w:eastAsia="Times New Roman" w:hAnsi="Book Antiqua"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Medium Grid 1"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71" w:qFormat="1"/>
  </w:latentStyles>
  <w:style w:type="paragraph" w:default="1" w:styleId="Normal">
    <w:name w:val="Normal"/>
    <w:qFormat/>
    <w:rsid w:val="00423E01"/>
    <w:pPr>
      <w:spacing w:after="200" w:line="276" w:lineRule="auto"/>
      <w:jc w:val="both"/>
    </w:pPr>
    <w:rPr>
      <w:lang w:bidi="en-US"/>
    </w:rPr>
  </w:style>
  <w:style w:type="paragraph" w:styleId="Heading1">
    <w:name w:val="heading 1"/>
    <w:basedOn w:val="Normal"/>
    <w:next w:val="Normal"/>
    <w:link w:val="Heading1Char"/>
    <w:uiPriority w:val="9"/>
    <w:qFormat/>
    <w:rsid w:val="00423E01"/>
    <w:pPr>
      <w:spacing w:before="300" w:after="40"/>
      <w:jc w:val="left"/>
      <w:outlineLvl w:val="0"/>
    </w:pPr>
    <w:rPr>
      <w:smallCaps/>
      <w:spacing w:val="5"/>
      <w:sz w:val="32"/>
      <w:szCs w:val="32"/>
    </w:rPr>
  </w:style>
  <w:style w:type="paragraph" w:styleId="Heading2">
    <w:name w:val="heading 2"/>
    <w:basedOn w:val="Normal"/>
    <w:next w:val="Normal"/>
    <w:link w:val="Heading2Char"/>
    <w:uiPriority w:val="9"/>
    <w:qFormat/>
    <w:rsid w:val="00423E01"/>
    <w:pPr>
      <w:spacing w:before="240" w:after="80"/>
      <w:jc w:val="left"/>
      <w:outlineLvl w:val="1"/>
    </w:pPr>
    <w:rPr>
      <w:smallCaps/>
      <w:spacing w:val="5"/>
      <w:sz w:val="28"/>
      <w:szCs w:val="28"/>
    </w:rPr>
  </w:style>
  <w:style w:type="paragraph" w:styleId="Heading3">
    <w:name w:val="heading 3"/>
    <w:basedOn w:val="Normal"/>
    <w:next w:val="Normal"/>
    <w:link w:val="Heading3Char"/>
    <w:uiPriority w:val="9"/>
    <w:qFormat/>
    <w:rsid w:val="00423E01"/>
    <w:pPr>
      <w:spacing w:after="0"/>
      <w:jc w:val="left"/>
      <w:outlineLvl w:val="2"/>
    </w:pPr>
    <w:rPr>
      <w:smallCaps/>
      <w:spacing w:val="5"/>
      <w:sz w:val="24"/>
      <w:szCs w:val="24"/>
    </w:rPr>
  </w:style>
  <w:style w:type="paragraph" w:styleId="Heading4">
    <w:name w:val="heading 4"/>
    <w:basedOn w:val="Normal"/>
    <w:next w:val="Normal"/>
    <w:link w:val="Heading4Char"/>
    <w:uiPriority w:val="9"/>
    <w:qFormat/>
    <w:rsid w:val="00423E01"/>
    <w:pPr>
      <w:spacing w:before="240" w:after="0"/>
      <w:jc w:val="left"/>
      <w:outlineLvl w:val="3"/>
    </w:pPr>
    <w:rPr>
      <w:smallCaps/>
      <w:spacing w:val="10"/>
      <w:sz w:val="22"/>
      <w:szCs w:val="22"/>
    </w:rPr>
  </w:style>
  <w:style w:type="paragraph" w:styleId="Heading5">
    <w:name w:val="heading 5"/>
    <w:basedOn w:val="Normal"/>
    <w:next w:val="Normal"/>
    <w:link w:val="Heading5Char"/>
    <w:uiPriority w:val="9"/>
    <w:qFormat/>
    <w:rsid w:val="00423E01"/>
    <w:pPr>
      <w:spacing w:before="200" w:after="0"/>
      <w:jc w:val="left"/>
      <w:outlineLvl w:val="4"/>
    </w:pPr>
    <w:rPr>
      <w:smallCaps/>
      <w:color w:val="758C5A"/>
      <w:spacing w:val="10"/>
      <w:sz w:val="22"/>
      <w:szCs w:val="26"/>
    </w:rPr>
  </w:style>
  <w:style w:type="paragraph" w:styleId="Heading6">
    <w:name w:val="heading 6"/>
    <w:basedOn w:val="Normal"/>
    <w:next w:val="Normal"/>
    <w:link w:val="Heading6Char"/>
    <w:uiPriority w:val="9"/>
    <w:qFormat/>
    <w:rsid w:val="00423E01"/>
    <w:pPr>
      <w:spacing w:after="0"/>
      <w:jc w:val="left"/>
      <w:outlineLvl w:val="5"/>
    </w:pPr>
    <w:rPr>
      <w:smallCaps/>
      <w:color w:val="9CB084"/>
      <w:spacing w:val="5"/>
      <w:sz w:val="22"/>
    </w:rPr>
  </w:style>
  <w:style w:type="paragraph" w:styleId="Heading7">
    <w:name w:val="heading 7"/>
    <w:basedOn w:val="Normal"/>
    <w:next w:val="Normal"/>
    <w:link w:val="Heading7Char"/>
    <w:uiPriority w:val="9"/>
    <w:qFormat/>
    <w:rsid w:val="00423E01"/>
    <w:pPr>
      <w:spacing w:after="0"/>
      <w:jc w:val="left"/>
      <w:outlineLvl w:val="6"/>
    </w:pPr>
    <w:rPr>
      <w:b/>
      <w:smallCaps/>
      <w:color w:val="9CB084"/>
      <w:spacing w:val="10"/>
    </w:rPr>
  </w:style>
  <w:style w:type="paragraph" w:styleId="Heading8">
    <w:name w:val="heading 8"/>
    <w:basedOn w:val="Normal"/>
    <w:next w:val="Normal"/>
    <w:link w:val="Heading8Char"/>
    <w:uiPriority w:val="9"/>
    <w:qFormat/>
    <w:rsid w:val="00423E01"/>
    <w:pPr>
      <w:spacing w:after="0"/>
      <w:jc w:val="left"/>
      <w:outlineLvl w:val="7"/>
    </w:pPr>
    <w:rPr>
      <w:b/>
      <w:i/>
      <w:smallCaps/>
      <w:color w:val="758C5A"/>
    </w:rPr>
  </w:style>
  <w:style w:type="paragraph" w:styleId="Heading9">
    <w:name w:val="heading 9"/>
    <w:basedOn w:val="Normal"/>
    <w:next w:val="Normal"/>
    <w:link w:val="Heading9Char"/>
    <w:uiPriority w:val="9"/>
    <w:qFormat/>
    <w:rsid w:val="00423E01"/>
    <w:pPr>
      <w:spacing w:after="0"/>
      <w:jc w:val="left"/>
      <w:outlineLvl w:val="8"/>
    </w:pPr>
    <w:rPr>
      <w:b/>
      <w:i/>
      <w:smallCaps/>
      <w:color w:val="4E5D3C"/>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23E01"/>
    <w:rPr>
      <w:smallCaps/>
      <w:spacing w:val="5"/>
      <w:sz w:val="32"/>
      <w:szCs w:val="32"/>
    </w:rPr>
  </w:style>
  <w:style w:type="character" w:customStyle="1" w:styleId="Heading2Char">
    <w:name w:val="Heading 2 Char"/>
    <w:basedOn w:val="DefaultParagraphFont"/>
    <w:link w:val="Heading2"/>
    <w:uiPriority w:val="9"/>
    <w:semiHidden/>
    <w:rsid w:val="00423E01"/>
    <w:rPr>
      <w:smallCaps/>
      <w:spacing w:val="5"/>
      <w:sz w:val="28"/>
      <w:szCs w:val="28"/>
    </w:rPr>
  </w:style>
  <w:style w:type="character" w:customStyle="1" w:styleId="Heading3Char">
    <w:name w:val="Heading 3 Char"/>
    <w:basedOn w:val="DefaultParagraphFont"/>
    <w:link w:val="Heading3"/>
    <w:uiPriority w:val="9"/>
    <w:semiHidden/>
    <w:rsid w:val="00423E01"/>
    <w:rPr>
      <w:smallCaps/>
      <w:spacing w:val="5"/>
      <w:sz w:val="24"/>
      <w:szCs w:val="24"/>
    </w:rPr>
  </w:style>
  <w:style w:type="character" w:customStyle="1" w:styleId="Heading4Char">
    <w:name w:val="Heading 4 Char"/>
    <w:basedOn w:val="DefaultParagraphFont"/>
    <w:link w:val="Heading4"/>
    <w:uiPriority w:val="9"/>
    <w:semiHidden/>
    <w:rsid w:val="00423E01"/>
    <w:rPr>
      <w:smallCaps/>
      <w:spacing w:val="10"/>
      <w:sz w:val="22"/>
      <w:szCs w:val="22"/>
    </w:rPr>
  </w:style>
  <w:style w:type="character" w:customStyle="1" w:styleId="Heading5Char">
    <w:name w:val="Heading 5 Char"/>
    <w:basedOn w:val="DefaultParagraphFont"/>
    <w:link w:val="Heading5"/>
    <w:uiPriority w:val="9"/>
    <w:semiHidden/>
    <w:rsid w:val="00423E01"/>
    <w:rPr>
      <w:smallCaps/>
      <w:color w:val="758C5A"/>
      <w:spacing w:val="10"/>
      <w:sz w:val="22"/>
      <w:szCs w:val="26"/>
    </w:rPr>
  </w:style>
  <w:style w:type="character" w:customStyle="1" w:styleId="Heading6Char">
    <w:name w:val="Heading 6 Char"/>
    <w:basedOn w:val="DefaultParagraphFont"/>
    <w:link w:val="Heading6"/>
    <w:uiPriority w:val="9"/>
    <w:semiHidden/>
    <w:rsid w:val="00423E01"/>
    <w:rPr>
      <w:smallCaps/>
      <w:color w:val="9CB084"/>
      <w:spacing w:val="5"/>
      <w:sz w:val="22"/>
    </w:rPr>
  </w:style>
  <w:style w:type="character" w:customStyle="1" w:styleId="Heading7Char">
    <w:name w:val="Heading 7 Char"/>
    <w:basedOn w:val="DefaultParagraphFont"/>
    <w:link w:val="Heading7"/>
    <w:uiPriority w:val="9"/>
    <w:semiHidden/>
    <w:rsid w:val="00423E01"/>
    <w:rPr>
      <w:b/>
      <w:smallCaps/>
      <w:color w:val="9CB084"/>
      <w:spacing w:val="10"/>
    </w:rPr>
  </w:style>
  <w:style w:type="character" w:customStyle="1" w:styleId="Heading8Char">
    <w:name w:val="Heading 8 Char"/>
    <w:basedOn w:val="DefaultParagraphFont"/>
    <w:link w:val="Heading8"/>
    <w:uiPriority w:val="9"/>
    <w:semiHidden/>
    <w:rsid w:val="00423E01"/>
    <w:rPr>
      <w:b/>
      <w:i/>
      <w:smallCaps/>
      <w:color w:val="758C5A"/>
    </w:rPr>
  </w:style>
  <w:style w:type="character" w:customStyle="1" w:styleId="Heading9Char">
    <w:name w:val="Heading 9 Char"/>
    <w:basedOn w:val="DefaultParagraphFont"/>
    <w:link w:val="Heading9"/>
    <w:uiPriority w:val="9"/>
    <w:semiHidden/>
    <w:rsid w:val="00423E01"/>
    <w:rPr>
      <w:b/>
      <w:i/>
      <w:smallCaps/>
      <w:color w:val="4E5D3C"/>
    </w:rPr>
  </w:style>
  <w:style w:type="paragraph" w:styleId="Caption">
    <w:name w:val="caption"/>
    <w:basedOn w:val="Normal"/>
    <w:next w:val="Normal"/>
    <w:uiPriority w:val="35"/>
    <w:qFormat/>
    <w:rsid w:val="00423E01"/>
    <w:rPr>
      <w:b/>
      <w:bCs/>
      <w:caps/>
      <w:sz w:val="16"/>
      <w:szCs w:val="18"/>
    </w:rPr>
  </w:style>
  <w:style w:type="paragraph" w:styleId="Title">
    <w:name w:val="Title"/>
    <w:basedOn w:val="Normal"/>
    <w:next w:val="Normal"/>
    <w:link w:val="TitleChar"/>
    <w:uiPriority w:val="10"/>
    <w:qFormat/>
    <w:rsid w:val="00423E01"/>
    <w:pPr>
      <w:pBdr>
        <w:top w:val="single" w:sz="12" w:space="1" w:color="9CB084"/>
      </w:pBdr>
      <w:spacing w:line="240" w:lineRule="auto"/>
      <w:jc w:val="right"/>
    </w:pPr>
    <w:rPr>
      <w:smallCaps/>
      <w:sz w:val="48"/>
      <w:szCs w:val="48"/>
    </w:rPr>
  </w:style>
  <w:style w:type="character" w:customStyle="1" w:styleId="TitleChar">
    <w:name w:val="Title Char"/>
    <w:basedOn w:val="DefaultParagraphFont"/>
    <w:link w:val="Title"/>
    <w:uiPriority w:val="10"/>
    <w:rsid w:val="00423E01"/>
    <w:rPr>
      <w:smallCaps/>
      <w:sz w:val="48"/>
      <w:szCs w:val="48"/>
    </w:rPr>
  </w:style>
  <w:style w:type="paragraph" w:styleId="Subtitle">
    <w:name w:val="Subtitle"/>
    <w:basedOn w:val="Normal"/>
    <w:next w:val="Normal"/>
    <w:link w:val="SubtitleChar"/>
    <w:uiPriority w:val="11"/>
    <w:qFormat/>
    <w:rsid w:val="00423E01"/>
    <w:pPr>
      <w:spacing w:after="720" w:line="240" w:lineRule="auto"/>
      <w:jc w:val="right"/>
    </w:pPr>
    <w:rPr>
      <w:rFonts w:ascii="Lucida Sans" w:hAnsi="Lucida Sans"/>
      <w:szCs w:val="22"/>
    </w:rPr>
  </w:style>
  <w:style w:type="character" w:customStyle="1" w:styleId="SubtitleChar">
    <w:name w:val="Subtitle Char"/>
    <w:basedOn w:val="DefaultParagraphFont"/>
    <w:link w:val="Subtitle"/>
    <w:uiPriority w:val="11"/>
    <w:rsid w:val="00423E01"/>
    <w:rPr>
      <w:rFonts w:ascii="Lucida Sans" w:eastAsia="Times New Roman" w:hAnsi="Lucida Sans" w:cs="Times New Roman"/>
      <w:szCs w:val="22"/>
    </w:rPr>
  </w:style>
  <w:style w:type="character" w:styleId="Strong">
    <w:name w:val="Strong"/>
    <w:uiPriority w:val="22"/>
    <w:qFormat/>
    <w:rsid w:val="00423E01"/>
    <w:rPr>
      <w:b/>
      <w:color w:val="9CB084"/>
    </w:rPr>
  </w:style>
  <w:style w:type="character" w:styleId="Emphasis">
    <w:name w:val="Emphasis"/>
    <w:uiPriority w:val="20"/>
    <w:qFormat/>
    <w:rsid w:val="00423E01"/>
    <w:rPr>
      <w:b/>
      <w:i/>
      <w:spacing w:val="10"/>
    </w:rPr>
  </w:style>
  <w:style w:type="paragraph" w:customStyle="1" w:styleId="NoSpacing1">
    <w:name w:val="No Spacing1"/>
    <w:basedOn w:val="Normal"/>
    <w:link w:val="NoSpacingChar"/>
    <w:uiPriority w:val="1"/>
    <w:qFormat/>
    <w:rsid w:val="00423E01"/>
    <w:pPr>
      <w:spacing w:after="0" w:line="240" w:lineRule="auto"/>
    </w:pPr>
  </w:style>
  <w:style w:type="character" w:customStyle="1" w:styleId="NoSpacingChar">
    <w:name w:val="No Spacing Char"/>
    <w:basedOn w:val="DefaultParagraphFont"/>
    <w:link w:val="NoSpacing1"/>
    <w:uiPriority w:val="1"/>
    <w:rsid w:val="00423E01"/>
  </w:style>
  <w:style w:type="paragraph" w:customStyle="1" w:styleId="MediumGrid1-Accent21">
    <w:name w:val="Medium Grid 1 - Accent 21"/>
    <w:basedOn w:val="Normal"/>
    <w:uiPriority w:val="34"/>
    <w:qFormat/>
    <w:rsid w:val="00423E01"/>
    <w:pPr>
      <w:ind w:left="720"/>
      <w:contextualSpacing/>
    </w:pPr>
  </w:style>
  <w:style w:type="paragraph" w:customStyle="1" w:styleId="MediumGrid2-Accent21">
    <w:name w:val="Medium Grid 2 - Accent 21"/>
    <w:basedOn w:val="Normal"/>
    <w:next w:val="Normal"/>
    <w:link w:val="MediumGrid2-Accent2Char"/>
    <w:uiPriority w:val="29"/>
    <w:qFormat/>
    <w:rsid w:val="00423E01"/>
    <w:rPr>
      <w:i/>
    </w:rPr>
  </w:style>
  <w:style w:type="character" w:customStyle="1" w:styleId="MediumGrid2-Accent2Char">
    <w:name w:val="Medium Grid 2 - Accent 2 Char"/>
    <w:basedOn w:val="DefaultParagraphFont"/>
    <w:link w:val="MediumGrid2-Accent21"/>
    <w:uiPriority w:val="29"/>
    <w:rsid w:val="00423E01"/>
    <w:rPr>
      <w:i/>
    </w:rPr>
  </w:style>
  <w:style w:type="paragraph" w:customStyle="1" w:styleId="MediumGrid3-Accent21">
    <w:name w:val="Medium Grid 3 - Accent 21"/>
    <w:basedOn w:val="Normal"/>
    <w:next w:val="Normal"/>
    <w:link w:val="MediumGrid3-Accent2Char"/>
    <w:uiPriority w:val="30"/>
    <w:qFormat/>
    <w:rsid w:val="00423E01"/>
    <w:pPr>
      <w:pBdr>
        <w:top w:val="single" w:sz="8" w:space="10" w:color="758C5A"/>
        <w:left w:val="single" w:sz="8" w:space="10" w:color="758C5A"/>
        <w:bottom w:val="single" w:sz="8" w:space="10" w:color="758C5A"/>
        <w:right w:val="single" w:sz="8" w:space="10" w:color="758C5A"/>
      </w:pBdr>
      <w:shd w:val="clear" w:color="auto" w:fill="9CB084"/>
      <w:spacing w:before="140" w:after="140"/>
      <w:ind w:left="1440" w:right="1440"/>
    </w:pPr>
    <w:rPr>
      <w:b/>
      <w:i/>
      <w:color w:val="FFFFFF"/>
    </w:rPr>
  </w:style>
  <w:style w:type="character" w:customStyle="1" w:styleId="MediumGrid3-Accent2Char">
    <w:name w:val="Medium Grid 3 - Accent 2 Char"/>
    <w:basedOn w:val="DefaultParagraphFont"/>
    <w:link w:val="MediumGrid3-Accent21"/>
    <w:uiPriority w:val="30"/>
    <w:rsid w:val="00423E01"/>
    <w:rPr>
      <w:b/>
      <w:i/>
      <w:color w:val="FFFFFF"/>
      <w:shd w:val="clear" w:color="auto" w:fill="9CB084"/>
    </w:rPr>
  </w:style>
  <w:style w:type="character" w:customStyle="1" w:styleId="SubtleEmphasis1">
    <w:name w:val="Subtle Emphasis1"/>
    <w:uiPriority w:val="19"/>
    <w:qFormat/>
    <w:rsid w:val="00423E01"/>
    <w:rPr>
      <w:i/>
    </w:rPr>
  </w:style>
  <w:style w:type="character" w:customStyle="1" w:styleId="IntenseEmphasis1">
    <w:name w:val="Intense Emphasis1"/>
    <w:uiPriority w:val="21"/>
    <w:qFormat/>
    <w:rsid w:val="00423E01"/>
    <w:rPr>
      <w:b/>
      <w:i/>
      <w:color w:val="9CB084"/>
      <w:spacing w:val="10"/>
    </w:rPr>
  </w:style>
  <w:style w:type="character" w:customStyle="1" w:styleId="SubtleReference1">
    <w:name w:val="Subtle Reference1"/>
    <w:uiPriority w:val="31"/>
    <w:qFormat/>
    <w:rsid w:val="00423E01"/>
    <w:rPr>
      <w:b/>
    </w:rPr>
  </w:style>
  <w:style w:type="character" w:customStyle="1" w:styleId="IntenseReference1">
    <w:name w:val="Intense Reference1"/>
    <w:uiPriority w:val="32"/>
    <w:qFormat/>
    <w:rsid w:val="00423E01"/>
    <w:rPr>
      <w:b/>
      <w:bCs/>
      <w:smallCaps/>
      <w:spacing w:val="5"/>
      <w:sz w:val="22"/>
      <w:szCs w:val="22"/>
      <w:u w:val="single"/>
    </w:rPr>
  </w:style>
  <w:style w:type="character" w:customStyle="1" w:styleId="BookTitle1">
    <w:name w:val="Book Title1"/>
    <w:uiPriority w:val="33"/>
    <w:qFormat/>
    <w:rsid w:val="00423E01"/>
    <w:rPr>
      <w:rFonts w:ascii="Lucida Sans" w:eastAsia="Times New Roman" w:hAnsi="Lucida Sans" w:cs="Times New Roman"/>
      <w:i/>
      <w:iCs/>
      <w:sz w:val="20"/>
      <w:szCs w:val="20"/>
    </w:rPr>
  </w:style>
  <w:style w:type="paragraph" w:customStyle="1" w:styleId="TOCHeading1">
    <w:name w:val="TOC Heading1"/>
    <w:basedOn w:val="Heading1"/>
    <w:next w:val="Normal"/>
    <w:uiPriority w:val="39"/>
    <w:semiHidden/>
    <w:unhideWhenUsed/>
    <w:qFormat/>
    <w:rsid w:val="00423E01"/>
    <w:pPr>
      <w:outlineLvl w:val="9"/>
    </w:pPr>
  </w:style>
  <w:style w:type="character" w:customStyle="1" w:styleId="PlaceholderText1">
    <w:name w:val="Placeholder Text1"/>
    <w:basedOn w:val="DefaultParagraphFont"/>
    <w:uiPriority w:val="99"/>
    <w:semiHidden/>
    <w:rsid w:val="003D5DE4"/>
    <w:rPr>
      <w:color w:val="808080"/>
    </w:rPr>
  </w:style>
  <w:style w:type="paragraph" w:styleId="BalloonText">
    <w:name w:val="Balloon Text"/>
    <w:basedOn w:val="Normal"/>
    <w:link w:val="BalloonTextChar"/>
    <w:uiPriority w:val="99"/>
    <w:semiHidden/>
    <w:unhideWhenUsed/>
    <w:rsid w:val="003D5DE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5DE4"/>
    <w:rPr>
      <w:rFonts w:ascii="Tahoma" w:hAnsi="Tahoma" w:cs="Tahoma"/>
      <w:sz w:val="16"/>
      <w:szCs w:val="16"/>
    </w:rPr>
  </w:style>
  <w:style w:type="table" w:styleId="TableGrid">
    <w:name w:val="Table Grid"/>
    <w:basedOn w:val="TableNormal"/>
    <w:uiPriority w:val="59"/>
    <w:rsid w:val="003D5DE4"/>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LightShading-Accent11">
    <w:name w:val="Light Shading - Accent 11"/>
    <w:basedOn w:val="TableNormal"/>
    <w:uiPriority w:val="60"/>
    <w:rsid w:val="003D5DE4"/>
    <w:rPr>
      <w:color w:val="AE9638"/>
    </w:rPr>
    <w:tblPr>
      <w:tblStyleRowBandSize w:val="1"/>
      <w:tblStyleColBandSize w:val="1"/>
      <w:tblInd w:w="0" w:type="dxa"/>
      <w:tblBorders>
        <w:top w:val="single" w:sz="8" w:space="0" w:color="CEB966"/>
        <w:bottom w:val="single" w:sz="8" w:space="0" w:color="CEB96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EB966"/>
          <w:left w:val="nil"/>
          <w:bottom w:val="single" w:sz="8" w:space="0" w:color="CEB966"/>
          <w:right w:val="nil"/>
          <w:insideH w:val="nil"/>
          <w:insideV w:val="nil"/>
        </w:tcBorders>
      </w:tcPr>
    </w:tblStylePr>
    <w:tblStylePr w:type="lastRow">
      <w:pPr>
        <w:spacing w:before="0" w:after="0" w:line="240" w:lineRule="auto"/>
      </w:pPr>
      <w:rPr>
        <w:b/>
        <w:bCs/>
      </w:rPr>
      <w:tblPr/>
      <w:tcPr>
        <w:tcBorders>
          <w:top w:val="single" w:sz="8" w:space="0" w:color="CEB966"/>
          <w:left w:val="nil"/>
          <w:bottom w:val="single" w:sz="8" w:space="0" w:color="CEB96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EDD9"/>
      </w:tcPr>
    </w:tblStylePr>
    <w:tblStylePr w:type="band1Horz">
      <w:tblPr/>
      <w:tcPr>
        <w:tcBorders>
          <w:left w:val="nil"/>
          <w:right w:val="nil"/>
          <w:insideH w:val="nil"/>
          <w:insideV w:val="nil"/>
        </w:tcBorders>
        <w:shd w:val="clear" w:color="auto" w:fill="F3EDD9"/>
      </w:tcPr>
    </w:tblStylePr>
  </w:style>
  <w:style w:type="table" w:styleId="MediumList2-Accent5">
    <w:name w:val="Medium List 2 Accent 5"/>
    <w:basedOn w:val="TableNormal"/>
    <w:uiPriority w:val="62"/>
    <w:rsid w:val="000C6610"/>
    <w:tblPr>
      <w:tblStyleRowBandSize w:val="1"/>
      <w:tblStyleColBandSize w:val="1"/>
      <w:tblInd w:w="0" w:type="dxa"/>
      <w:tblBorders>
        <w:top w:val="single" w:sz="8" w:space="0" w:color="6585CF"/>
        <w:left w:val="single" w:sz="8" w:space="0" w:color="6585CF"/>
        <w:bottom w:val="single" w:sz="8" w:space="0" w:color="6585CF"/>
        <w:right w:val="single" w:sz="8" w:space="0" w:color="6585CF"/>
        <w:insideH w:val="single" w:sz="8" w:space="0" w:color="6585CF"/>
        <w:insideV w:val="single" w:sz="8" w:space="0" w:color="6585CF"/>
      </w:tblBorders>
      <w:tblCellMar>
        <w:top w:w="0" w:type="dxa"/>
        <w:left w:w="108" w:type="dxa"/>
        <w:bottom w:w="0" w:type="dxa"/>
        <w:right w:w="108" w:type="dxa"/>
      </w:tblCellMar>
    </w:tblPr>
    <w:tblStylePr w:type="firstRow">
      <w:pPr>
        <w:spacing w:before="0" w:after="0" w:line="240" w:lineRule="auto"/>
      </w:pPr>
      <w:rPr>
        <w:rFonts w:ascii="Tms Rmn" w:eastAsia="Times New Roman" w:hAnsi="Tms Rmn" w:cs="Times New Roman"/>
        <w:b/>
        <w:bCs/>
      </w:rPr>
      <w:tblPr/>
      <w:tcPr>
        <w:tcBorders>
          <w:top w:val="single" w:sz="8" w:space="0" w:color="6585CF"/>
          <w:left w:val="single" w:sz="8" w:space="0" w:color="6585CF"/>
          <w:bottom w:val="single" w:sz="18" w:space="0" w:color="6585CF"/>
          <w:right w:val="single" w:sz="8" w:space="0" w:color="6585CF"/>
          <w:insideH w:val="nil"/>
          <w:insideV w:val="single" w:sz="8" w:space="0" w:color="6585CF"/>
        </w:tcBorders>
      </w:tcPr>
    </w:tblStylePr>
    <w:tblStylePr w:type="lastRow">
      <w:pPr>
        <w:spacing w:before="0" w:after="0" w:line="240" w:lineRule="auto"/>
      </w:pPr>
      <w:rPr>
        <w:rFonts w:ascii="Tms Rmn" w:eastAsia="Times New Roman" w:hAnsi="Tms Rmn" w:cs="Times New Roman"/>
        <w:b/>
        <w:bCs/>
      </w:rPr>
      <w:tblPr/>
      <w:tcPr>
        <w:tcBorders>
          <w:top w:val="double" w:sz="6" w:space="0" w:color="6585CF"/>
          <w:left w:val="single" w:sz="8" w:space="0" w:color="6585CF"/>
          <w:bottom w:val="single" w:sz="8" w:space="0" w:color="6585CF"/>
          <w:right w:val="single" w:sz="8" w:space="0" w:color="6585CF"/>
          <w:insideH w:val="nil"/>
          <w:insideV w:val="single" w:sz="8" w:space="0" w:color="6585CF"/>
        </w:tcBorders>
      </w:tcPr>
    </w:tblStylePr>
    <w:tblStylePr w:type="firstCol">
      <w:rPr>
        <w:rFonts w:ascii="Tms Rmn" w:eastAsia="Times New Roman" w:hAnsi="Tms Rmn" w:cs="Times New Roman"/>
        <w:b/>
        <w:bCs/>
      </w:rPr>
    </w:tblStylePr>
    <w:tblStylePr w:type="lastCol">
      <w:rPr>
        <w:rFonts w:ascii="Tms Rmn" w:eastAsia="Times New Roman" w:hAnsi="Tms Rmn" w:cs="Times New Roman"/>
        <w:b/>
        <w:bCs/>
      </w:rPr>
      <w:tblPr/>
      <w:tcPr>
        <w:tcBorders>
          <w:top w:val="single" w:sz="8" w:space="0" w:color="6585CF"/>
          <w:left w:val="single" w:sz="8" w:space="0" w:color="6585CF"/>
          <w:bottom w:val="single" w:sz="8" w:space="0" w:color="6585CF"/>
          <w:right w:val="single" w:sz="8" w:space="0" w:color="6585CF"/>
        </w:tcBorders>
      </w:tcPr>
    </w:tblStylePr>
    <w:tblStylePr w:type="band1Vert">
      <w:tblPr/>
      <w:tcPr>
        <w:tcBorders>
          <w:top w:val="single" w:sz="8" w:space="0" w:color="6585CF"/>
          <w:left w:val="single" w:sz="8" w:space="0" w:color="6585CF"/>
          <w:bottom w:val="single" w:sz="8" w:space="0" w:color="6585CF"/>
          <w:right w:val="single" w:sz="8" w:space="0" w:color="6585CF"/>
        </w:tcBorders>
        <w:shd w:val="clear" w:color="auto" w:fill="D8E0F3"/>
      </w:tcPr>
    </w:tblStylePr>
    <w:tblStylePr w:type="band1Horz">
      <w:tblPr/>
      <w:tcPr>
        <w:tcBorders>
          <w:top w:val="single" w:sz="8" w:space="0" w:color="6585CF"/>
          <w:left w:val="single" w:sz="8" w:space="0" w:color="6585CF"/>
          <w:bottom w:val="single" w:sz="8" w:space="0" w:color="6585CF"/>
          <w:right w:val="single" w:sz="8" w:space="0" w:color="6585CF"/>
          <w:insideV w:val="single" w:sz="8" w:space="0" w:color="6585CF"/>
        </w:tcBorders>
        <w:shd w:val="clear" w:color="auto" w:fill="D8E0F3"/>
      </w:tcPr>
    </w:tblStylePr>
    <w:tblStylePr w:type="band2Horz">
      <w:tblPr/>
      <w:tcPr>
        <w:tcBorders>
          <w:top w:val="single" w:sz="8" w:space="0" w:color="6585CF"/>
          <w:left w:val="single" w:sz="8" w:space="0" w:color="6585CF"/>
          <w:bottom w:val="single" w:sz="8" w:space="0" w:color="6585CF"/>
          <w:right w:val="single" w:sz="8" w:space="0" w:color="6585CF"/>
          <w:insideV w:val="single" w:sz="8" w:space="0" w:color="6585CF"/>
        </w:tcBorders>
      </w:tcPr>
    </w:tblStylePr>
  </w:style>
  <w:style w:type="paragraph" w:styleId="z-TopofForm">
    <w:name w:val="HTML Top of Form"/>
    <w:basedOn w:val="Normal"/>
    <w:next w:val="Normal"/>
    <w:link w:val="z-TopofFormChar"/>
    <w:hidden/>
    <w:uiPriority w:val="99"/>
    <w:semiHidden/>
    <w:unhideWhenUsed/>
    <w:rsid w:val="00CA600B"/>
    <w:pPr>
      <w:pBdr>
        <w:bottom w:val="single" w:sz="6" w:space="1" w:color="auto"/>
      </w:pBdr>
      <w:spacing w:after="0"/>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CA600B"/>
    <w:rPr>
      <w:rFonts w:ascii="Arial" w:hAnsi="Arial" w:cs="Arial"/>
      <w:vanish/>
      <w:sz w:val="16"/>
      <w:szCs w:val="16"/>
    </w:rPr>
  </w:style>
  <w:style w:type="paragraph" w:styleId="z-BottomofForm">
    <w:name w:val="HTML Bottom of Form"/>
    <w:basedOn w:val="Normal"/>
    <w:next w:val="Normal"/>
    <w:link w:val="z-BottomofFormChar"/>
    <w:hidden/>
    <w:uiPriority w:val="99"/>
    <w:semiHidden/>
    <w:unhideWhenUsed/>
    <w:rsid w:val="00CA600B"/>
    <w:pPr>
      <w:pBdr>
        <w:top w:val="single" w:sz="6" w:space="1" w:color="auto"/>
      </w:pBdr>
      <w:spacing w:after="0"/>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CA600B"/>
    <w:rPr>
      <w:rFonts w:ascii="Arial" w:hAnsi="Arial" w:cs="Arial"/>
      <w:vanish/>
      <w:sz w:val="16"/>
      <w:szCs w:val="16"/>
    </w:rPr>
  </w:style>
  <w:style w:type="character" w:styleId="Hyperlink">
    <w:name w:val="Hyperlink"/>
    <w:basedOn w:val="DefaultParagraphFont"/>
    <w:uiPriority w:val="99"/>
    <w:unhideWhenUsed/>
    <w:rsid w:val="007F45DC"/>
    <w:rPr>
      <w:color w:val="410082"/>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Book Antiqua" w:eastAsia="Times New Roman" w:hAnsi="Book Antiqua"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Medium Grid 1"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71" w:qFormat="1"/>
  </w:latentStyles>
  <w:style w:type="paragraph" w:default="1" w:styleId="Normal">
    <w:name w:val="Normal"/>
    <w:qFormat/>
    <w:rsid w:val="00423E01"/>
    <w:pPr>
      <w:spacing w:after="200" w:line="276" w:lineRule="auto"/>
      <w:jc w:val="both"/>
    </w:pPr>
    <w:rPr>
      <w:lang w:bidi="en-US"/>
    </w:rPr>
  </w:style>
  <w:style w:type="paragraph" w:styleId="Heading1">
    <w:name w:val="heading 1"/>
    <w:basedOn w:val="Normal"/>
    <w:next w:val="Normal"/>
    <w:link w:val="Heading1Char"/>
    <w:uiPriority w:val="9"/>
    <w:qFormat/>
    <w:rsid w:val="00423E01"/>
    <w:pPr>
      <w:spacing w:before="300" w:after="40"/>
      <w:jc w:val="left"/>
      <w:outlineLvl w:val="0"/>
    </w:pPr>
    <w:rPr>
      <w:smallCaps/>
      <w:spacing w:val="5"/>
      <w:sz w:val="32"/>
      <w:szCs w:val="32"/>
    </w:rPr>
  </w:style>
  <w:style w:type="paragraph" w:styleId="Heading2">
    <w:name w:val="heading 2"/>
    <w:basedOn w:val="Normal"/>
    <w:next w:val="Normal"/>
    <w:link w:val="Heading2Char"/>
    <w:uiPriority w:val="9"/>
    <w:qFormat/>
    <w:rsid w:val="00423E01"/>
    <w:pPr>
      <w:spacing w:before="240" w:after="80"/>
      <w:jc w:val="left"/>
      <w:outlineLvl w:val="1"/>
    </w:pPr>
    <w:rPr>
      <w:smallCaps/>
      <w:spacing w:val="5"/>
      <w:sz w:val="28"/>
      <w:szCs w:val="28"/>
    </w:rPr>
  </w:style>
  <w:style w:type="paragraph" w:styleId="Heading3">
    <w:name w:val="heading 3"/>
    <w:basedOn w:val="Normal"/>
    <w:next w:val="Normal"/>
    <w:link w:val="Heading3Char"/>
    <w:uiPriority w:val="9"/>
    <w:qFormat/>
    <w:rsid w:val="00423E01"/>
    <w:pPr>
      <w:spacing w:after="0"/>
      <w:jc w:val="left"/>
      <w:outlineLvl w:val="2"/>
    </w:pPr>
    <w:rPr>
      <w:smallCaps/>
      <w:spacing w:val="5"/>
      <w:sz w:val="24"/>
      <w:szCs w:val="24"/>
    </w:rPr>
  </w:style>
  <w:style w:type="paragraph" w:styleId="Heading4">
    <w:name w:val="heading 4"/>
    <w:basedOn w:val="Normal"/>
    <w:next w:val="Normal"/>
    <w:link w:val="Heading4Char"/>
    <w:uiPriority w:val="9"/>
    <w:qFormat/>
    <w:rsid w:val="00423E01"/>
    <w:pPr>
      <w:spacing w:before="240" w:after="0"/>
      <w:jc w:val="left"/>
      <w:outlineLvl w:val="3"/>
    </w:pPr>
    <w:rPr>
      <w:smallCaps/>
      <w:spacing w:val="10"/>
      <w:sz w:val="22"/>
      <w:szCs w:val="22"/>
    </w:rPr>
  </w:style>
  <w:style w:type="paragraph" w:styleId="Heading5">
    <w:name w:val="heading 5"/>
    <w:basedOn w:val="Normal"/>
    <w:next w:val="Normal"/>
    <w:link w:val="Heading5Char"/>
    <w:uiPriority w:val="9"/>
    <w:qFormat/>
    <w:rsid w:val="00423E01"/>
    <w:pPr>
      <w:spacing w:before="200" w:after="0"/>
      <w:jc w:val="left"/>
      <w:outlineLvl w:val="4"/>
    </w:pPr>
    <w:rPr>
      <w:smallCaps/>
      <w:color w:val="758C5A"/>
      <w:spacing w:val="10"/>
      <w:sz w:val="22"/>
      <w:szCs w:val="26"/>
    </w:rPr>
  </w:style>
  <w:style w:type="paragraph" w:styleId="Heading6">
    <w:name w:val="heading 6"/>
    <w:basedOn w:val="Normal"/>
    <w:next w:val="Normal"/>
    <w:link w:val="Heading6Char"/>
    <w:uiPriority w:val="9"/>
    <w:qFormat/>
    <w:rsid w:val="00423E01"/>
    <w:pPr>
      <w:spacing w:after="0"/>
      <w:jc w:val="left"/>
      <w:outlineLvl w:val="5"/>
    </w:pPr>
    <w:rPr>
      <w:smallCaps/>
      <w:color w:val="9CB084"/>
      <w:spacing w:val="5"/>
      <w:sz w:val="22"/>
    </w:rPr>
  </w:style>
  <w:style w:type="paragraph" w:styleId="Heading7">
    <w:name w:val="heading 7"/>
    <w:basedOn w:val="Normal"/>
    <w:next w:val="Normal"/>
    <w:link w:val="Heading7Char"/>
    <w:uiPriority w:val="9"/>
    <w:qFormat/>
    <w:rsid w:val="00423E01"/>
    <w:pPr>
      <w:spacing w:after="0"/>
      <w:jc w:val="left"/>
      <w:outlineLvl w:val="6"/>
    </w:pPr>
    <w:rPr>
      <w:b/>
      <w:smallCaps/>
      <w:color w:val="9CB084"/>
      <w:spacing w:val="10"/>
    </w:rPr>
  </w:style>
  <w:style w:type="paragraph" w:styleId="Heading8">
    <w:name w:val="heading 8"/>
    <w:basedOn w:val="Normal"/>
    <w:next w:val="Normal"/>
    <w:link w:val="Heading8Char"/>
    <w:uiPriority w:val="9"/>
    <w:qFormat/>
    <w:rsid w:val="00423E01"/>
    <w:pPr>
      <w:spacing w:after="0"/>
      <w:jc w:val="left"/>
      <w:outlineLvl w:val="7"/>
    </w:pPr>
    <w:rPr>
      <w:b/>
      <w:i/>
      <w:smallCaps/>
      <w:color w:val="758C5A"/>
    </w:rPr>
  </w:style>
  <w:style w:type="paragraph" w:styleId="Heading9">
    <w:name w:val="heading 9"/>
    <w:basedOn w:val="Normal"/>
    <w:next w:val="Normal"/>
    <w:link w:val="Heading9Char"/>
    <w:uiPriority w:val="9"/>
    <w:qFormat/>
    <w:rsid w:val="00423E01"/>
    <w:pPr>
      <w:spacing w:after="0"/>
      <w:jc w:val="left"/>
      <w:outlineLvl w:val="8"/>
    </w:pPr>
    <w:rPr>
      <w:b/>
      <w:i/>
      <w:smallCaps/>
      <w:color w:val="4E5D3C"/>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23E01"/>
    <w:rPr>
      <w:smallCaps/>
      <w:spacing w:val="5"/>
      <w:sz w:val="32"/>
      <w:szCs w:val="32"/>
    </w:rPr>
  </w:style>
  <w:style w:type="character" w:customStyle="1" w:styleId="Heading2Char">
    <w:name w:val="Heading 2 Char"/>
    <w:basedOn w:val="DefaultParagraphFont"/>
    <w:link w:val="Heading2"/>
    <w:uiPriority w:val="9"/>
    <w:semiHidden/>
    <w:rsid w:val="00423E01"/>
    <w:rPr>
      <w:smallCaps/>
      <w:spacing w:val="5"/>
      <w:sz w:val="28"/>
      <w:szCs w:val="28"/>
    </w:rPr>
  </w:style>
  <w:style w:type="character" w:customStyle="1" w:styleId="Heading3Char">
    <w:name w:val="Heading 3 Char"/>
    <w:basedOn w:val="DefaultParagraphFont"/>
    <w:link w:val="Heading3"/>
    <w:uiPriority w:val="9"/>
    <w:semiHidden/>
    <w:rsid w:val="00423E01"/>
    <w:rPr>
      <w:smallCaps/>
      <w:spacing w:val="5"/>
      <w:sz w:val="24"/>
      <w:szCs w:val="24"/>
    </w:rPr>
  </w:style>
  <w:style w:type="character" w:customStyle="1" w:styleId="Heading4Char">
    <w:name w:val="Heading 4 Char"/>
    <w:basedOn w:val="DefaultParagraphFont"/>
    <w:link w:val="Heading4"/>
    <w:uiPriority w:val="9"/>
    <w:semiHidden/>
    <w:rsid w:val="00423E01"/>
    <w:rPr>
      <w:smallCaps/>
      <w:spacing w:val="10"/>
      <w:sz w:val="22"/>
      <w:szCs w:val="22"/>
    </w:rPr>
  </w:style>
  <w:style w:type="character" w:customStyle="1" w:styleId="Heading5Char">
    <w:name w:val="Heading 5 Char"/>
    <w:basedOn w:val="DefaultParagraphFont"/>
    <w:link w:val="Heading5"/>
    <w:uiPriority w:val="9"/>
    <w:semiHidden/>
    <w:rsid w:val="00423E01"/>
    <w:rPr>
      <w:smallCaps/>
      <w:color w:val="758C5A"/>
      <w:spacing w:val="10"/>
      <w:sz w:val="22"/>
      <w:szCs w:val="26"/>
    </w:rPr>
  </w:style>
  <w:style w:type="character" w:customStyle="1" w:styleId="Heading6Char">
    <w:name w:val="Heading 6 Char"/>
    <w:basedOn w:val="DefaultParagraphFont"/>
    <w:link w:val="Heading6"/>
    <w:uiPriority w:val="9"/>
    <w:semiHidden/>
    <w:rsid w:val="00423E01"/>
    <w:rPr>
      <w:smallCaps/>
      <w:color w:val="9CB084"/>
      <w:spacing w:val="5"/>
      <w:sz w:val="22"/>
    </w:rPr>
  </w:style>
  <w:style w:type="character" w:customStyle="1" w:styleId="Heading7Char">
    <w:name w:val="Heading 7 Char"/>
    <w:basedOn w:val="DefaultParagraphFont"/>
    <w:link w:val="Heading7"/>
    <w:uiPriority w:val="9"/>
    <w:semiHidden/>
    <w:rsid w:val="00423E01"/>
    <w:rPr>
      <w:b/>
      <w:smallCaps/>
      <w:color w:val="9CB084"/>
      <w:spacing w:val="10"/>
    </w:rPr>
  </w:style>
  <w:style w:type="character" w:customStyle="1" w:styleId="Heading8Char">
    <w:name w:val="Heading 8 Char"/>
    <w:basedOn w:val="DefaultParagraphFont"/>
    <w:link w:val="Heading8"/>
    <w:uiPriority w:val="9"/>
    <w:semiHidden/>
    <w:rsid w:val="00423E01"/>
    <w:rPr>
      <w:b/>
      <w:i/>
      <w:smallCaps/>
      <w:color w:val="758C5A"/>
    </w:rPr>
  </w:style>
  <w:style w:type="character" w:customStyle="1" w:styleId="Heading9Char">
    <w:name w:val="Heading 9 Char"/>
    <w:basedOn w:val="DefaultParagraphFont"/>
    <w:link w:val="Heading9"/>
    <w:uiPriority w:val="9"/>
    <w:semiHidden/>
    <w:rsid w:val="00423E01"/>
    <w:rPr>
      <w:b/>
      <w:i/>
      <w:smallCaps/>
      <w:color w:val="4E5D3C"/>
    </w:rPr>
  </w:style>
  <w:style w:type="paragraph" w:styleId="Caption">
    <w:name w:val="caption"/>
    <w:basedOn w:val="Normal"/>
    <w:next w:val="Normal"/>
    <w:uiPriority w:val="35"/>
    <w:qFormat/>
    <w:rsid w:val="00423E01"/>
    <w:rPr>
      <w:b/>
      <w:bCs/>
      <w:caps/>
      <w:sz w:val="16"/>
      <w:szCs w:val="18"/>
    </w:rPr>
  </w:style>
  <w:style w:type="paragraph" w:styleId="Title">
    <w:name w:val="Title"/>
    <w:basedOn w:val="Normal"/>
    <w:next w:val="Normal"/>
    <w:link w:val="TitleChar"/>
    <w:uiPriority w:val="10"/>
    <w:qFormat/>
    <w:rsid w:val="00423E01"/>
    <w:pPr>
      <w:pBdr>
        <w:top w:val="single" w:sz="12" w:space="1" w:color="9CB084"/>
      </w:pBdr>
      <w:spacing w:line="240" w:lineRule="auto"/>
      <w:jc w:val="right"/>
    </w:pPr>
    <w:rPr>
      <w:smallCaps/>
      <w:sz w:val="48"/>
      <w:szCs w:val="48"/>
    </w:rPr>
  </w:style>
  <w:style w:type="character" w:customStyle="1" w:styleId="TitleChar">
    <w:name w:val="Title Char"/>
    <w:basedOn w:val="DefaultParagraphFont"/>
    <w:link w:val="Title"/>
    <w:uiPriority w:val="10"/>
    <w:rsid w:val="00423E01"/>
    <w:rPr>
      <w:smallCaps/>
      <w:sz w:val="48"/>
      <w:szCs w:val="48"/>
    </w:rPr>
  </w:style>
  <w:style w:type="paragraph" w:styleId="Subtitle">
    <w:name w:val="Subtitle"/>
    <w:basedOn w:val="Normal"/>
    <w:next w:val="Normal"/>
    <w:link w:val="SubtitleChar"/>
    <w:uiPriority w:val="11"/>
    <w:qFormat/>
    <w:rsid w:val="00423E01"/>
    <w:pPr>
      <w:spacing w:after="720" w:line="240" w:lineRule="auto"/>
      <w:jc w:val="right"/>
    </w:pPr>
    <w:rPr>
      <w:rFonts w:ascii="Lucida Sans" w:hAnsi="Lucida Sans"/>
      <w:szCs w:val="22"/>
    </w:rPr>
  </w:style>
  <w:style w:type="character" w:customStyle="1" w:styleId="SubtitleChar">
    <w:name w:val="Subtitle Char"/>
    <w:basedOn w:val="DefaultParagraphFont"/>
    <w:link w:val="Subtitle"/>
    <w:uiPriority w:val="11"/>
    <w:rsid w:val="00423E01"/>
    <w:rPr>
      <w:rFonts w:ascii="Lucida Sans" w:eastAsia="Times New Roman" w:hAnsi="Lucida Sans" w:cs="Times New Roman"/>
      <w:szCs w:val="22"/>
    </w:rPr>
  </w:style>
  <w:style w:type="character" w:styleId="Strong">
    <w:name w:val="Strong"/>
    <w:uiPriority w:val="22"/>
    <w:qFormat/>
    <w:rsid w:val="00423E01"/>
    <w:rPr>
      <w:b/>
      <w:color w:val="9CB084"/>
    </w:rPr>
  </w:style>
  <w:style w:type="character" w:styleId="Emphasis">
    <w:name w:val="Emphasis"/>
    <w:uiPriority w:val="20"/>
    <w:qFormat/>
    <w:rsid w:val="00423E01"/>
    <w:rPr>
      <w:b/>
      <w:i/>
      <w:spacing w:val="10"/>
    </w:rPr>
  </w:style>
  <w:style w:type="paragraph" w:customStyle="1" w:styleId="NoSpacing1">
    <w:name w:val="No Spacing1"/>
    <w:basedOn w:val="Normal"/>
    <w:link w:val="NoSpacingChar"/>
    <w:uiPriority w:val="1"/>
    <w:qFormat/>
    <w:rsid w:val="00423E01"/>
    <w:pPr>
      <w:spacing w:after="0" w:line="240" w:lineRule="auto"/>
    </w:pPr>
  </w:style>
  <w:style w:type="character" w:customStyle="1" w:styleId="NoSpacingChar">
    <w:name w:val="No Spacing Char"/>
    <w:basedOn w:val="DefaultParagraphFont"/>
    <w:link w:val="NoSpacing1"/>
    <w:uiPriority w:val="1"/>
    <w:rsid w:val="00423E01"/>
  </w:style>
  <w:style w:type="paragraph" w:customStyle="1" w:styleId="MediumGrid1-Accent21">
    <w:name w:val="Medium Grid 1 - Accent 21"/>
    <w:basedOn w:val="Normal"/>
    <w:uiPriority w:val="34"/>
    <w:qFormat/>
    <w:rsid w:val="00423E01"/>
    <w:pPr>
      <w:ind w:left="720"/>
      <w:contextualSpacing/>
    </w:pPr>
  </w:style>
  <w:style w:type="paragraph" w:customStyle="1" w:styleId="MediumGrid2-Accent21">
    <w:name w:val="Medium Grid 2 - Accent 21"/>
    <w:basedOn w:val="Normal"/>
    <w:next w:val="Normal"/>
    <w:link w:val="MediumGrid2-Accent2Char"/>
    <w:uiPriority w:val="29"/>
    <w:qFormat/>
    <w:rsid w:val="00423E01"/>
    <w:rPr>
      <w:i/>
    </w:rPr>
  </w:style>
  <w:style w:type="character" w:customStyle="1" w:styleId="MediumGrid2-Accent2Char">
    <w:name w:val="Medium Grid 2 - Accent 2 Char"/>
    <w:basedOn w:val="DefaultParagraphFont"/>
    <w:link w:val="MediumGrid2-Accent21"/>
    <w:uiPriority w:val="29"/>
    <w:rsid w:val="00423E01"/>
    <w:rPr>
      <w:i/>
    </w:rPr>
  </w:style>
  <w:style w:type="paragraph" w:customStyle="1" w:styleId="MediumGrid3-Accent21">
    <w:name w:val="Medium Grid 3 - Accent 21"/>
    <w:basedOn w:val="Normal"/>
    <w:next w:val="Normal"/>
    <w:link w:val="MediumGrid3-Accent2Char"/>
    <w:uiPriority w:val="30"/>
    <w:qFormat/>
    <w:rsid w:val="00423E01"/>
    <w:pPr>
      <w:pBdr>
        <w:top w:val="single" w:sz="8" w:space="10" w:color="758C5A"/>
        <w:left w:val="single" w:sz="8" w:space="10" w:color="758C5A"/>
        <w:bottom w:val="single" w:sz="8" w:space="10" w:color="758C5A"/>
        <w:right w:val="single" w:sz="8" w:space="10" w:color="758C5A"/>
      </w:pBdr>
      <w:shd w:val="clear" w:color="auto" w:fill="9CB084"/>
      <w:spacing w:before="140" w:after="140"/>
      <w:ind w:left="1440" w:right="1440"/>
    </w:pPr>
    <w:rPr>
      <w:b/>
      <w:i/>
      <w:color w:val="FFFFFF"/>
    </w:rPr>
  </w:style>
  <w:style w:type="character" w:customStyle="1" w:styleId="MediumGrid3-Accent2Char">
    <w:name w:val="Medium Grid 3 - Accent 2 Char"/>
    <w:basedOn w:val="DefaultParagraphFont"/>
    <w:link w:val="MediumGrid3-Accent21"/>
    <w:uiPriority w:val="30"/>
    <w:rsid w:val="00423E01"/>
    <w:rPr>
      <w:b/>
      <w:i/>
      <w:color w:val="FFFFFF"/>
      <w:shd w:val="clear" w:color="auto" w:fill="9CB084"/>
    </w:rPr>
  </w:style>
  <w:style w:type="character" w:customStyle="1" w:styleId="SubtleEmphasis1">
    <w:name w:val="Subtle Emphasis1"/>
    <w:uiPriority w:val="19"/>
    <w:qFormat/>
    <w:rsid w:val="00423E01"/>
    <w:rPr>
      <w:i/>
    </w:rPr>
  </w:style>
  <w:style w:type="character" w:customStyle="1" w:styleId="IntenseEmphasis1">
    <w:name w:val="Intense Emphasis1"/>
    <w:uiPriority w:val="21"/>
    <w:qFormat/>
    <w:rsid w:val="00423E01"/>
    <w:rPr>
      <w:b/>
      <w:i/>
      <w:color w:val="9CB084"/>
      <w:spacing w:val="10"/>
    </w:rPr>
  </w:style>
  <w:style w:type="character" w:customStyle="1" w:styleId="SubtleReference1">
    <w:name w:val="Subtle Reference1"/>
    <w:uiPriority w:val="31"/>
    <w:qFormat/>
    <w:rsid w:val="00423E01"/>
    <w:rPr>
      <w:b/>
    </w:rPr>
  </w:style>
  <w:style w:type="character" w:customStyle="1" w:styleId="IntenseReference1">
    <w:name w:val="Intense Reference1"/>
    <w:uiPriority w:val="32"/>
    <w:qFormat/>
    <w:rsid w:val="00423E01"/>
    <w:rPr>
      <w:b/>
      <w:bCs/>
      <w:smallCaps/>
      <w:spacing w:val="5"/>
      <w:sz w:val="22"/>
      <w:szCs w:val="22"/>
      <w:u w:val="single"/>
    </w:rPr>
  </w:style>
  <w:style w:type="character" w:customStyle="1" w:styleId="BookTitle1">
    <w:name w:val="Book Title1"/>
    <w:uiPriority w:val="33"/>
    <w:qFormat/>
    <w:rsid w:val="00423E01"/>
    <w:rPr>
      <w:rFonts w:ascii="Lucida Sans" w:eastAsia="Times New Roman" w:hAnsi="Lucida Sans" w:cs="Times New Roman"/>
      <w:i/>
      <w:iCs/>
      <w:sz w:val="20"/>
      <w:szCs w:val="20"/>
    </w:rPr>
  </w:style>
  <w:style w:type="paragraph" w:customStyle="1" w:styleId="TOCHeading1">
    <w:name w:val="TOC Heading1"/>
    <w:basedOn w:val="Heading1"/>
    <w:next w:val="Normal"/>
    <w:uiPriority w:val="39"/>
    <w:semiHidden/>
    <w:unhideWhenUsed/>
    <w:qFormat/>
    <w:rsid w:val="00423E01"/>
    <w:pPr>
      <w:outlineLvl w:val="9"/>
    </w:pPr>
  </w:style>
  <w:style w:type="character" w:customStyle="1" w:styleId="PlaceholderText1">
    <w:name w:val="Placeholder Text1"/>
    <w:basedOn w:val="DefaultParagraphFont"/>
    <w:uiPriority w:val="99"/>
    <w:semiHidden/>
    <w:rsid w:val="003D5DE4"/>
    <w:rPr>
      <w:color w:val="808080"/>
    </w:rPr>
  </w:style>
  <w:style w:type="paragraph" w:styleId="BalloonText">
    <w:name w:val="Balloon Text"/>
    <w:basedOn w:val="Normal"/>
    <w:link w:val="BalloonTextChar"/>
    <w:uiPriority w:val="99"/>
    <w:semiHidden/>
    <w:unhideWhenUsed/>
    <w:rsid w:val="003D5DE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5DE4"/>
    <w:rPr>
      <w:rFonts w:ascii="Tahoma" w:hAnsi="Tahoma" w:cs="Tahoma"/>
      <w:sz w:val="16"/>
      <w:szCs w:val="16"/>
    </w:rPr>
  </w:style>
  <w:style w:type="table" w:styleId="TableGrid">
    <w:name w:val="Table Grid"/>
    <w:basedOn w:val="TableNormal"/>
    <w:uiPriority w:val="59"/>
    <w:rsid w:val="003D5DE4"/>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LightShading-Accent11">
    <w:name w:val="Light Shading - Accent 11"/>
    <w:basedOn w:val="TableNormal"/>
    <w:uiPriority w:val="60"/>
    <w:rsid w:val="003D5DE4"/>
    <w:rPr>
      <w:color w:val="AE9638"/>
    </w:rPr>
    <w:tblPr>
      <w:tblStyleRowBandSize w:val="1"/>
      <w:tblStyleColBandSize w:val="1"/>
      <w:tblInd w:w="0" w:type="dxa"/>
      <w:tblBorders>
        <w:top w:val="single" w:sz="8" w:space="0" w:color="CEB966"/>
        <w:bottom w:val="single" w:sz="8" w:space="0" w:color="CEB96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EB966"/>
          <w:left w:val="nil"/>
          <w:bottom w:val="single" w:sz="8" w:space="0" w:color="CEB966"/>
          <w:right w:val="nil"/>
          <w:insideH w:val="nil"/>
          <w:insideV w:val="nil"/>
        </w:tcBorders>
      </w:tcPr>
    </w:tblStylePr>
    <w:tblStylePr w:type="lastRow">
      <w:pPr>
        <w:spacing w:before="0" w:after="0" w:line="240" w:lineRule="auto"/>
      </w:pPr>
      <w:rPr>
        <w:b/>
        <w:bCs/>
      </w:rPr>
      <w:tblPr/>
      <w:tcPr>
        <w:tcBorders>
          <w:top w:val="single" w:sz="8" w:space="0" w:color="CEB966"/>
          <w:left w:val="nil"/>
          <w:bottom w:val="single" w:sz="8" w:space="0" w:color="CEB96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3EDD9"/>
      </w:tcPr>
    </w:tblStylePr>
    <w:tblStylePr w:type="band1Horz">
      <w:tblPr/>
      <w:tcPr>
        <w:tcBorders>
          <w:left w:val="nil"/>
          <w:right w:val="nil"/>
          <w:insideH w:val="nil"/>
          <w:insideV w:val="nil"/>
        </w:tcBorders>
        <w:shd w:val="clear" w:color="auto" w:fill="F3EDD9"/>
      </w:tcPr>
    </w:tblStylePr>
  </w:style>
  <w:style w:type="table" w:styleId="MediumList2-Accent5">
    <w:name w:val="Medium List 2 Accent 5"/>
    <w:basedOn w:val="TableNormal"/>
    <w:uiPriority w:val="62"/>
    <w:rsid w:val="000C6610"/>
    <w:tblPr>
      <w:tblStyleRowBandSize w:val="1"/>
      <w:tblStyleColBandSize w:val="1"/>
      <w:tblInd w:w="0" w:type="dxa"/>
      <w:tblBorders>
        <w:top w:val="single" w:sz="8" w:space="0" w:color="6585CF"/>
        <w:left w:val="single" w:sz="8" w:space="0" w:color="6585CF"/>
        <w:bottom w:val="single" w:sz="8" w:space="0" w:color="6585CF"/>
        <w:right w:val="single" w:sz="8" w:space="0" w:color="6585CF"/>
        <w:insideH w:val="single" w:sz="8" w:space="0" w:color="6585CF"/>
        <w:insideV w:val="single" w:sz="8" w:space="0" w:color="6585CF"/>
      </w:tblBorders>
      <w:tblCellMar>
        <w:top w:w="0" w:type="dxa"/>
        <w:left w:w="108" w:type="dxa"/>
        <w:bottom w:w="0" w:type="dxa"/>
        <w:right w:w="108" w:type="dxa"/>
      </w:tblCellMar>
    </w:tblPr>
    <w:tblStylePr w:type="firstRow">
      <w:pPr>
        <w:spacing w:before="0" w:after="0" w:line="240" w:lineRule="auto"/>
      </w:pPr>
      <w:rPr>
        <w:rFonts w:ascii="Tms Rmn" w:eastAsia="Times New Roman" w:hAnsi="Tms Rmn" w:cs="Times New Roman"/>
        <w:b/>
        <w:bCs/>
      </w:rPr>
      <w:tblPr/>
      <w:tcPr>
        <w:tcBorders>
          <w:top w:val="single" w:sz="8" w:space="0" w:color="6585CF"/>
          <w:left w:val="single" w:sz="8" w:space="0" w:color="6585CF"/>
          <w:bottom w:val="single" w:sz="18" w:space="0" w:color="6585CF"/>
          <w:right w:val="single" w:sz="8" w:space="0" w:color="6585CF"/>
          <w:insideH w:val="nil"/>
          <w:insideV w:val="single" w:sz="8" w:space="0" w:color="6585CF"/>
        </w:tcBorders>
      </w:tcPr>
    </w:tblStylePr>
    <w:tblStylePr w:type="lastRow">
      <w:pPr>
        <w:spacing w:before="0" w:after="0" w:line="240" w:lineRule="auto"/>
      </w:pPr>
      <w:rPr>
        <w:rFonts w:ascii="Tms Rmn" w:eastAsia="Times New Roman" w:hAnsi="Tms Rmn" w:cs="Times New Roman"/>
        <w:b/>
        <w:bCs/>
      </w:rPr>
      <w:tblPr/>
      <w:tcPr>
        <w:tcBorders>
          <w:top w:val="double" w:sz="6" w:space="0" w:color="6585CF"/>
          <w:left w:val="single" w:sz="8" w:space="0" w:color="6585CF"/>
          <w:bottom w:val="single" w:sz="8" w:space="0" w:color="6585CF"/>
          <w:right w:val="single" w:sz="8" w:space="0" w:color="6585CF"/>
          <w:insideH w:val="nil"/>
          <w:insideV w:val="single" w:sz="8" w:space="0" w:color="6585CF"/>
        </w:tcBorders>
      </w:tcPr>
    </w:tblStylePr>
    <w:tblStylePr w:type="firstCol">
      <w:rPr>
        <w:rFonts w:ascii="Tms Rmn" w:eastAsia="Times New Roman" w:hAnsi="Tms Rmn" w:cs="Times New Roman"/>
        <w:b/>
        <w:bCs/>
      </w:rPr>
    </w:tblStylePr>
    <w:tblStylePr w:type="lastCol">
      <w:rPr>
        <w:rFonts w:ascii="Tms Rmn" w:eastAsia="Times New Roman" w:hAnsi="Tms Rmn" w:cs="Times New Roman"/>
        <w:b/>
        <w:bCs/>
      </w:rPr>
      <w:tblPr/>
      <w:tcPr>
        <w:tcBorders>
          <w:top w:val="single" w:sz="8" w:space="0" w:color="6585CF"/>
          <w:left w:val="single" w:sz="8" w:space="0" w:color="6585CF"/>
          <w:bottom w:val="single" w:sz="8" w:space="0" w:color="6585CF"/>
          <w:right w:val="single" w:sz="8" w:space="0" w:color="6585CF"/>
        </w:tcBorders>
      </w:tcPr>
    </w:tblStylePr>
    <w:tblStylePr w:type="band1Vert">
      <w:tblPr/>
      <w:tcPr>
        <w:tcBorders>
          <w:top w:val="single" w:sz="8" w:space="0" w:color="6585CF"/>
          <w:left w:val="single" w:sz="8" w:space="0" w:color="6585CF"/>
          <w:bottom w:val="single" w:sz="8" w:space="0" w:color="6585CF"/>
          <w:right w:val="single" w:sz="8" w:space="0" w:color="6585CF"/>
        </w:tcBorders>
        <w:shd w:val="clear" w:color="auto" w:fill="D8E0F3"/>
      </w:tcPr>
    </w:tblStylePr>
    <w:tblStylePr w:type="band1Horz">
      <w:tblPr/>
      <w:tcPr>
        <w:tcBorders>
          <w:top w:val="single" w:sz="8" w:space="0" w:color="6585CF"/>
          <w:left w:val="single" w:sz="8" w:space="0" w:color="6585CF"/>
          <w:bottom w:val="single" w:sz="8" w:space="0" w:color="6585CF"/>
          <w:right w:val="single" w:sz="8" w:space="0" w:color="6585CF"/>
          <w:insideV w:val="single" w:sz="8" w:space="0" w:color="6585CF"/>
        </w:tcBorders>
        <w:shd w:val="clear" w:color="auto" w:fill="D8E0F3"/>
      </w:tcPr>
    </w:tblStylePr>
    <w:tblStylePr w:type="band2Horz">
      <w:tblPr/>
      <w:tcPr>
        <w:tcBorders>
          <w:top w:val="single" w:sz="8" w:space="0" w:color="6585CF"/>
          <w:left w:val="single" w:sz="8" w:space="0" w:color="6585CF"/>
          <w:bottom w:val="single" w:sz="8" w:space="0" w:color="6585CF"/>
          <w:right w:val="single" w:sz="8" w:space="0" w:color="6585CF"/>
          <w:insideV w:val="single" w:sz="8" w:space="0" w:color="6585CF"/>
        </w:tcBorders>
      </w:tcPr>
    </w:tblStylePr>
  </w:style>
  <w:style w:type="paragraph" w:styleId="z-TopofForm">
    <w:name w:val="HTML Top of Form"/>
    <w:basedOn w:val="Normal"/>
    <w:next w:val="Normal"/>
    <w:link w:val="z-TopofFormChar"/>
    <w:hidden/>
    <w:uiPriority w:val="99"/>
    <w:semiHidden/>
    <w:unhideWhenUsed/>
    <w:rsid w:val="00CA600B"/>
    <w:pPr>
      <w:pBdr>
        <w:bottom w:val="single" w:sz="6" w:space="1" w:color="auto"/>
      </w:pBdr>
      <w:spacing w:after="0"/>
      <w:jc w:val="center"/>
    </w:pPr>
    <w:rPr>
      <w:rFonts w:ascii="Arial" w:hAnsi="Arial" w:cs="Arial"/>
      <w:vanish/>
      <w:sz w:val="16"/>
      <w:szCs w:val="16"/>
    </w:rPr>
  </w:style>
  <w:style w:type="character" w:customStyle="1" w:styleId="z-TopofFormChar">
    <w:name w:val="z-Top of Form Char"/>
    <w:basedOn w:val="DefaultParagraphFont"/>
    <w:link w:val="z-TopofForm"/>
    <w:uiPriority w:val="99"/>
    <w:semiHidden/>
    <w:rsid w:val="00CA600B"/>
    <w:rPr>
      <w:rFonts w:ascii="Arial" w:hAnsi="Arial" w:cs="Arial"/>
      <w:vanish/>
      <w:sz w:val="16"/>
      <w:szCs w:val="16"/>
    </w:rPr>
  </w:style>
  <w:style w:type="paragraph" w:styleId="z-BottomofForm">
    <w:name w:val="HTML Bottom of Form"/>
    <w:basedOn w:val="Normal"/>
    <w:next w:val="Normal"/>
    <w:link w:val="z-BottomofFormChar"/>
    <w:hidden/>
    <w:uiPriority w:val="99"/>
    <w:semiHidden/>
    <w:unhideWhenUsed/>
    <w:rsid w:val="00CA600B"/>
    <w:pPr>
      <w:pBdr>
        <w:top w:val="single" w:sz="6" w:space="1" w:color="auto"/>
      </w:pBdr>
      <w:spacing w:after="0"/>
      <w:jc w:val="center"/>
    </w:pPr>
    <w:rPr>
      <w:rFonts w:ascii="Arial" w:hAnsi="Arial" w:cs="Arial"/>
      <w:vanish/>
      <w:sz w:val="16"/>
      <w:szCs w:val="16"/>
    </w:rPr>
  </w:style>
  <w:style w:type="character" w:customStyle="1" w:styleId="z-BottomofFormChar">
    <w:name w:val="z-Bottom of Form Char"/>
    <w:basedOn w:val="DefaultParagraphFont"/>
    <w:link w:val="z-BottomofForm"/>
    <w:uiPriority w:val="99"/>
    <w:semiHidden/>
    <w:rsid w:val="00CA600B"/>
    <w:rPr>
      <w:rFonts w:ascii="Arial" w:hAnsi="Arial" w:cs="Arial"/>
      <w:vanish/>
      <w:sz w:val="16"/>
      <w:szCs w:val="16"/>
    </w:rPr>
  </w:style>
  <w:style w:type="character" w:styleId="Hyperlink">
    <w:name w:val="Hyperlink"/>
    <w:basedOn w:val="DefaultParagraphFont"/>
    <w:uiPriority w:val="99"/>
    <w:semiHidden/>
    <w:unhideWhenUsed/>
    <w:rsid w:val="007F45DC"/>
    <w:rPr>
      <w:color w:val="410082"/>
      <w:u w:val="single"/>
    </w:rPr>
  </w:style>
</w:styles>
</file>

<file path=word/webSettings.xml><?xml version="1.0" encoding="utf-8"?>
<w:webSettings xmlns:r="http://schemas.openxmlformats.org/officeDocument/2006/relationships" xmlns:w="http://schemas.openxmlformats.org/wordprocessingml/2006/main">
  <w:relyOnVML/>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hyperlink" Target="mailto:larry@ccom.unh.edu" TargetMode="External"/><Relationship Id="rId13" Type="http://schemas.openxmlformats.org/officeDocument/2006/relationships/image" Target="media/image3.jpeg"/><Relationship Id="rId18" Type="http://schemas.microsoft.com/office/2007/relationships/stylesWithEffects" Target="stylesWithEffects.xml"/><Relationship Id="rId3" Type="http://schemas.openxmlformats.org/officeDocument/2006/relationships/webSettings" Target="webSettings.xml"/><Relationship Id="rId7" Type="http://schemas.openxmlformats.org/officeDocument/2006/relationships/hyperlink" Target="mailto:weber@ccom.unh.edu" TargetMode="External"/><Relationship Id="rId12" Type="http://schemas.openxmlformats.org/officeDocument/2006/relationships/image" Target="media/image2.jpe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hyperlink" Target="mailto:erinbeckr@gmail.com" TargetMode="External"/><Relationship Id="rId11" Type="http://schemas.openxmlformats.org/officeDocument/2006/relationships/hyperlink" Target="mailto:VecchioneM@si.edu" TargetMode="External"/><Relationship Id="rId5" Type="http://schemas.openxmlformats.org/officeDocument/2006/relationships/hyperlink" Target="mailto:jamie@utig.ig.utexas.edu" TargetMode="External"/><Relationship Id="rId15" Type="http://schemas.openxmlformats.org/officeDocument/2006/relationships/image" Target="media/image5.jpeg"/><Relationship Id="rId10" Type="http://schemas.openxmlformats.org/officeDocument/2006/relationships/hyperlink" Target="mailto:rcarne1@lsu.edu" TargetMode="External"/><Relationship Id="rId4" Type="http://schemas.openxmlformats.org/officeDocument/2006/relationships/image" Target="media/image1.png"/><Relationship Id="rId9" Type="http://schemas.openxmlformats.org/officeDocument/2006/relationships/hyperlink" Target="mailto:kjerram@gmail.com" TargetMode="External"/><Relationship Id="rId1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3</Pages>
  <Words>847</Words>
  <Characters>4870</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5706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kelliott</dc:creator>
  <cp:lastModifiedBy>Kelley.Elliott</cp:lastModifiedBy>
  <cp:revision>6</cp:revision>
  <dcterms:created xsi:type="dcterms:W3CDTF">2012-04-22T16:08:00Z</dcterms:created>
  <dcterms:modified xsi:type="dcterms:W3CDTF">2012-06-18T21:10:00Z</dcterms:modified>
</cp:coreProperties>
</file>