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C66" w:rsidRDefault="00785C66" w:rsidP="00833E3F">
      <w:pPr>
        <w:pStyle w:val="Title"/>
        <w:spacing w:after="0"/>
        <w:jc w:val="center"/>
      </w:pPr>
      <w:proofErr w:type="spellStart"/>
      <w:r>
        <w:t>Okeanos</w:t>
      </w:r>
      <w:proofErr w:type="spellEnd"/>
      <w:r>
        <w:t xml:space="preserve"> Explorer ROV Dive </w:t>
      </w:r>
      <w:r w:rsidR="004C4B5C">
        <w:t>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tblPr>
      <w:tblGrid>
        <w:gridCol w:w="2088"/>
        <w:gridCol w:w="1260"/>
        <w:gridCol w:w="1403"/>
        <w:gridCol w:w="757"/>
        <w:gridCol w:w="1350"/>
        <w:gridCol w:w="966"/>
        <w:gridCol w:w="3174"/>
      </w:tblGrid>
      <w:tr w:rsidR="00833E3F" w:rsidRPr="002A49DF" w:rsidTr="004C4B5C">
        <w:trPr>
          <w:trHeight w:val="592"/>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Site Name</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Pr="002A49DF" w:rsidRDefault="00464E19" w:rsidP="005C3B8D">
            <w:pPr>
              <w:spacing w:after="0" w:line="240" w:lineRule="auto"/>
              <w:jc w:val="center"/>
              <w:rPr>
                <w:rFonts w:ascii="Calibri" w:hAnsi="Calibri"/>
              </w:rPr>
            </w:pPr>
            <w:r>
              <w:rPr>
                <w:rFonts w:ascii="Calibri" w:hAnsi="Calibri"/>
              </w:rPr>
              <w:t>Biloxi</w:t>
            </w:r>
            <w:r w:rsidR="00B70A74">
              <w:rPr>
                <w:rFonts w:ascii="Calibri" w:hAnsi="Calibri"/>
              </w:rPr>
              <w:t xml:space="preserve"> </w:t>
            </w:r>
            <w:r w:rsidR="001D0BF5">
              <w:rPr>
                <w:rFonts w:ascii="Calibri" w:hAnsi="Calibri"/>
              </w:rPr>
              <w:t>B (Methane Bucket Experiment)</w:t>
            </w:r>
          </w:p>
        </w:tc>
        <w:tc>
          <w:tcPr>
            <w:tcW w:w="4140" w:type="dxa"/>
            <w:gridSpan w:val="2"/>
            <w:vMerge w:val="restart"/>
            <w:tcBorders>
              <w:left w:val="single" w:sz="8" w:space="0" w:color="6585CF"/>
              <w:bottom w:val="single" w:sz="8" w:space="0" w:color="6585CF"/>
              <w:right w:val="single" w:sz="8" w:space="0" w:color="6585CF"/>
            </w:tcBorders>
            <w:shd w:val="clear" w:color="auto" w:fill="auto"/>
            <w:vAlign w:val="center"/>
          </w:tcPr>
          <w:p w:rsidR="00833E3F" w:rsidRPr="002A49DF" w:rsidRDefault="00114931" w:rsidP="00833E3F">
            <w:pPr>
              <w:spacing w:after="0" w:line="240" w:lineRule="auto"/>
              <w:jc w:val="center"/>
              <w:rPr>
                <w:rFonts w:ascii="Calibri" w:hAnsi="Calibri"/>
              </w:rPr>
            </w:pPr>
            <w:r w:rsidRPr="00114931">
              <w:rPr>
                <w:rFonts w:ascii="Calibri" w:hAnsi="Calibri"/>
                <w:noProof/>
                <w:lang w:bidi="ar-SA"/>
              </w:rPr>
              <w:drawing>
                <wp:inline distT="0" distB="0" distL="0" distR="0">
                  <wp:extent cx="2407956" cy="16431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20215" t="10092" b="17358"/>
                          <a:stretch>
                            <a:fillRect/>
                          </a:stretch>
                        </pic:blipFill>
                        <pic:spPr bwMode="auto">
                          <a:xfrm>
                            <a:off x="0" y="0"/>
                            <a:ext cx="2410388" cy="1644840"/>
                          </a:xfrm>
                          <a:prstGeom prst="rect">
                            <a:avLst/>
                          </a:prstGeom>
                          <a:noFill/>
                          <a:ln w="9525">
                            <a:noFill/>
                            <a:miter lim="800000"/>
                            <a:headEnd/>
                            <a:tailEnd/>
                          </a:ln>
                        </pic:spPr>
                      </pic:pic>
                    </a:graphicData>
                  </a:graphic>
                </wp:inline>
              </w:drawing>
            </w:r>
          </w:p>
        </w:tc>
      </w:tr>
      <w:tr w:rsidR="00833E3F"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Lead</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 xml:space="preserve">Dave </w:t>
            </w:r>
            <w:proofErr w:type="spellStart"/>
            <w:r w:rsidRPr="002A49DF">
              <w:rPr>
                <w:rFonts w:ascii="Calibri" w:hAnsi="Calibri"/>
              </w:rPr>
              <w:t>Lovalvo</w:t>
            </w:r>
            <w:proofErr w:type="spellEnd"/>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833E3F" w:rsidRPr="002A49DF" w:rsidTr="004C4B5C">
        <w:trPr>
          <w:trHeight w:val="600"/>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General Area Descriptor</w:t>
            </w:r>
          </w:p>
        </w:tc>
        <w:tc>
          <w:tcPr>
            <w:tcW w:w="4770"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114931" w:rsidP="00D01D87">
            <w:pPr>
              <w:spacing w:after="0" w:line="240" w:lineRule="auto"/>
              <w:jc w:val="center"/>
              <w:rPr>
                <w:rFonts w:ascii="Calibri" w:hAnsi="Calibri"/>
              </w:rPr>
            </w:pPr>
            <w:r>
              <w:rPr>
                <w:rFonts w:ascii="Calibri" w:hAnsi="Calibri"/>
              </w:rPr>
              <w:t>Northern Gulf of Mexico</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833E3F" w:rsidRPr="002A49DF"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Dive Name</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Cruise Season</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Leg</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Dive Number</w:t>
            </w:r>
          </w:p>
        </w:tc>
      </w:tr>
      <w:tr w:rsidR="00833E3F" w:rsidRPr="002A49DF" w:rsidTr="004C4B5C">
        <w:trPr>
          <w:trHeight w:val="358"/>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F77C24" w:rsidP="00833E3F">
            <w:pPr>
              <w:spacing w:after="0" w:line="240" w:lineRule="auto"/>
              <w:jc w:val="center"/>
              <w:rPr>
                <w:rFonts w:ascii="Calibri" w:hAnsi="Calibri"/>
              </w:rPr>
            </w:pPr>
            <w:r>
              <w:rPr>
                <w:rFonts w:ascii="Calibri" w:hAnsi="Calibri"/>
              </w:rPr>
              <w:t>EX1</w:t>
            </w:r>
            <w:r w:rsidR="0024188E">
              <w:rPr>
                <w:rFonts w:ascii="Calibri" w:hAnsi="Calibri"/>
              </w:rPr>
              <w:t>202</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464E19" w:rsidP="00833E3F">
            <w:pPr>
              <w:spacing w:after="0" w:line="240" w:lineRule="auto"/>
              <w:jc w:val="center"/>
              <w:rPr>
                <w:rFonts w:ascii="Calibri" w:hAnsi="Calibri"/>
              </w:rPr>
            </w:pPr>
            <w:r>
              <w:rPr>
                <w:rFonts w:ascii="Calibri" w:hAnsi="Calibri"/>
              </w:rPr>
              <w:t>3</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CA6EF2" w:rsidP="003D25AB">
            <w:pPr>
              <w:spacing w:after="0" w:line="240" w:lineRule="auto"/>
              <w:jc w:val="center"/>
              <w:rPr>
                <w:rFonts w:ascii="Calibri" w:hAnsi="Calibri"/>
              </w:rPr>
            </w:pPr>
            <w:r>
              <w:rPr>
                <w:rFonts w:ascii="Calibri" w:hAnsi="Calibri"/>
              </w:rPr>
              <w:t>DIVE</w:t>
            </w:r>
            <w:r w:rsidR="00464E19">
              <w:rPr>
                <w:rFonts w:ascii="Calibri" w:hAnsi="Calibri"/>
              </w:rPr>
              <w:t>0</w:t>
            </w:r>
            <w:r w:rsidR="001D0BF5">
              <w:rPr>
                <w:rFonts w:ascii="Calibri" w:hAnsi="Calibri"/>
              </w:rPr>
              <w:t>3</w:t>
            </w:r>
          </w:p>
        </w:tc>
      </w:tr>
      <w:tr w:rsidR="00833E3F" w:rsidRPr="002A49DF" w:rsidTr="004C4B5C">
        <w:trPr>
          <w:trHeight w:val="313"/>
        </w:trPr>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Deployed</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ROV:</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Little Hercules</w:t>
            </w:r>
          </w:p>
        </w:tc>
      </w:tr>
      <w:tr w:rsidR="00833E3F" w:rsidRPr="002A49DF" w:rsidTr="004C4B5C">
        <w:trPr>
          <w:trHeight w:val="286"/>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 xml:space="preserve">Camera </w:t>
            </w:r>
            <w:r w:rsidR="00D01D87" w:rsidRPr="002A49DF">
              <w:rPr>
                <w:rFonts w:ascii="Calibri" w:hAnsi="Calibri"/>
              </w:rPr>
              <w:t>Platform</w:t>
            </w:r>
            <w:r w:rsidRPr="002A49DF">
              <w:rPr>
                <w:rFonts w:ascii="Calibri" w:hAnsi="Calibri"/>
              </w:rPr>
              <w:t>:</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2E341C" w:rsidP="00833E3F">
            <w:pPr>
              <w:spacing w:after="0" w:line="240" w:lineRule="auto"/>
              <w:jc w:val="center"/>
              <w:rPr>
                <w:rFonts w:ascii="Calibri" w:hAnsi="Calibri"/>
              </w:rPr>
            </w:pPr>
            <w:r>
              <w:rPr>
                <w:rFonts w:ascii="Calibri" w:hAnsi="Calibri"/>
              </w:rPr>
              <w:t>Seirios</w:t>
            </w:r>
          </w:p>
        </w:tc>
      </w:tr>
      <w:tr w:rsidR="00833E3F" w:rsidRPr="002A49DF"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Measurements</w:t>
            </w:r>
          </w:p>
        </w:tc>
        <w:bookmarkStart w:id="0" w:name="Check1"/>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F16C13" w:rsidP="00833E3F">
            <w:pPr>
              <w:spacing w:after="0" w:line="240" w:lineRule="auto"/>
              <w:jc w:val="left"/>
              <w:rPr>
                <w:rFonts w:ascii="Calibri" w:hAnsi="Calibri"/>
              </w:rPr>
            </w:pPr>
            <w:r w:rsidRPr="002A49DF">
              <w:rPr>
                <w:rFonts w:ascii="Calibri" w:hAnsi="Calibri"/>
              </w:rPr>
              <w:fldChar w:fldCharType="begin">
                <w:ffData>
                  <w:name w:val="Check1"/>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0"/>
            <w:r w:rsidR="00833E3F" w:rsidRPr="002A49DF">
              <w:rPr>
                <w:rFonts w:ascii="Calibri" w:hAnsi="Calibri"/>
              </w:rPr>
              <w:t xml:space="preserve"> CTD</w:t>
            </w:r>
          </w:p>
        </w:tc>
        <w:bookmarkStart w:id="1" w:name="Check5"/>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F16C13" w:rsidP="00833E3F">
            <w:pPr>
              <w:spacing w:after="0" w:line="240" w:lineRule="auto"/>
              <w:jc w:val="left"/>
              <w:rPr>
                <w:rFonts w:ascii="Calibri" w:hAnsi="Calibri"/>
              </w:rPr>
            </w:pPr>
            <w:r w:rsidRPr="002A49DF">
              <w:rPr>
                <w:rFonts w:ascii="Calibri" w:hAnsi="Calibri"/>
              </w:rPr>
              <w:fldChar w:fldCharType="begin">
                <w:ffData>
                  <w:name w:val="Check5"/>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1"/>
            <w:r w:rsidR="00833E3F" w:rsidRPr="002A49DF">
              <w:rPr>
                <w:rFonts w:ascii="Calibri" w:hAnsi="Calibri"/>
              </w:rPr>
              <w:t xml:space="preserve"> Depth</w:t>
            </w:r>
          </w:p>
        </w:tc>
        <w:bookmarkStart w:id="2" w:name="Check9"/>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F16C13" w:rsidP="00833E3F">
            <w:pPr>
              <w:spacing w:after="0" w:line="240" w:lineRule="auto"/>
              <w:jc w:val="left"/>
              <w:rPr>
                <w:rFonts w:ascii="Calibri" w:hAnsi="Calibri"/>
              </w:rPr>
            </w:pPr>
            <w:r w:rsidRPr="002A49DF">
              <w:rPr>
                <w:rFonts w:ascii="Calibri" w:hAnsi="Calibri"/>
              </w:rPr>
              <w:fldChar w:fldCharType="begin">
                <w:ffData>
                  <w:name w:val="Check9"/>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2"/>
            <w:r w:rsidR="00833E3F" w:rsidRPr="002A49DF">
              <w:rPr>
                <w:rFonts w:ascii="Calibri" w:hAnsi="Calibri"/>
              </w:rPr>
              <w:t xml:space="preserve"> Altitude</w:t>
            </w:r>
          </w:p>
        </w:tc>
      </w:tr>
      <w:tr w:rsidR="00833E3F"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bookmarkStart w:id="3" w:name="Check2"/>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F16C13" w:rsidP="00833E3F">
            <w:pPr>
              <w:spacing w:after="0" w:line="240" w:lineRule="auto"/>
              <w:jc w:val="left"/>
              <w:rPr>
                <w:rFonts w:ascii="Calibri" w:hAnsi="Calibri"/>
              </w:rPr>
            </w:pPr>
            <w:r w:rsidRPr="002A49DF">
              <w:rPr>
                <w:rFonts w:ascii="Calibri" w:hAnsi="Calibri"/>
              </w:rPr>
              <w:fldChar w:fldCharType="begin">
                <w:ffData>
                  <w:name w:val="Check2"/>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3"/>
            <w:r w:rsidR="00833E3F" w:rsidRPr="002A49DF">
              <w:rPr>
                <w:rFonts w:ascii="Calibri" w:hAnsi="Calibri"/>
              </w:rPr>
              <w:t xml:space="preserve"> Scanning Sonar</w:t>
            </w:r>
          </w:p>
        </w:tc>
        <w:bookmarkStart w:id="4" w:name="Check6"/>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F16C13" w:rsidP="00833E3F">
            <w:pPr>
              <w:spacing w:after="0" w:line="240" w:lineRule="auto"/>
              <w:jc w:val="left"/>
              <w:rPr>
                <w:rFonts w:ascii="Calibri" w:hAnsi="Calibri"/>
              </w:rPr>
            </w:pPr>
            <w:r w:rsidRPr="002A49DF">
              <w:rPr>
                <w:rFonts w:ascii="Calibri" w:hAnsi="Calibri"/>
              </w:rPr>
              <w:fldChar w:fldCharType="begin">
                <w:ffData>
                  <w:name w:val="Check6"/>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4"/>
            <w:r w:rsidR="00833E3F" w:rsidRPr="002A49DF">
              <w:rPr>
                <w:rFonts w:ascii="Calibri" w:hAnsi="Calibri"/>
              </w:rPr>
              <w:t xml:space="preserve"> USBL Position</w:t>
            </w:r>
          </w:p>
        </w:tc>
        <w:bookmarkStart w:id="5" w:name="Check10"/>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F16C13" w:rsidP="00833E3F">
            <w:pPr>
              <w:spacing w:after="0" w:line="240" w:lineRule="auto"/>
              <w:jc w:val="left"/>
              <w:rPr>
                <w:rFonts w:ascii="Calibri" w:hAnsi="Calibri"/>
              </w:rPr>
            </w:pPr>
            <w:r w:rsidRPr="002A49DF">
              <w:rPr>
                <w:rFonts w:ascii="Calibri" w:hAnsi="Calibri"/>
              </w:rPr>
              <w:fldChar w:fldCharType="begin">
                <w:ffData>
                  <w:name w:val="Check10"/>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5"/>
            <w:r w:rsidR="00833E3F" w:rsidRPr="002A49DF">
              <w:rPr>
                <w:rFonts w:ascii="Calibri" w:hAnsi="Calibri"/>
              </w:rPr>
              <w:t xml:space="preserve"> Heading</w:t>
            </w:r>
          </w:p>
        </w:tc>
      </w:tr>
      <w:tr w:rsidR="00833E3F"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bookmarkStart w:id="6" w:name="Check3"/>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F16C13" w:rsidP="00833E3F">
            <w:pPr>
              <w:spacing w:after="0" w:line="240" w:lineRule="auto"/>
              <w:jc w:val="left"/>
              <w:rPr>
                <w:rFonts w:ascii="Calibri" w:hAnsi="Calibri"/>
              </w:rPr>
            </w:pPr>
            <w:r w:rsidRPr="002A49DF">
              <w:rPr>
                <w:rFonts w:ascii="Calibri" w:hAnsi="Calibri"/>
              </w:rPr>
              <w:fldChar w:fldCharType="begin">
                <w:ffData>
                  <w:name w:val="Check3"/>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6"/>
            <w:r w:rsidR="00833E3F" w:rsidRPr="002A49DF">
              <w:rPr>
                <w:rFonts w:ascii="Calibri" w:hAnsi="Calibri"/>
              </w:rPr>
              <w:t xml:space="preserve"> Pitch</w:t>
            </w:r>
          </w:p>
        </w:tc>
        <w:bookmarkStart w:id="7" w:name="Check7"/>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F16C13" w:rsidP="00833E3F">
            <w:pPr>
              <w:spacing w:after="0" w:line="240" w:lineRule="auto"/>
              <w:jc w:val="left"/>
              <w:rPr>
                <w:rFonts w:ascii="Calibri" w:hAnsi="Calibri"/>
              </w:rPr>
            </w:pPr>
            <w:r w:rsidRPr="002A49DF">
              <w:rPr>
                <w:rFonts w:ascii="Calibri" w:hAnsi="Calibri"/>
              </w:rPr>
              <w:fldChar w:fldCharType="begin">
                <w:ffData>
                  <w:name w:val="Check7"/>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7"/>
            <w:r w:rsidR="00833E3F" w:rsidRPr="002A49DF">
              <w:rPr>
                <w:rFonts w:ascii="Calibri" w:hAnsi="Calibri"/>
              </w:rPr>
              <w:t xml:space="preserve"> Roll</w:t>
            </w:r>
          </w:p>
        </w:tc>
        <w:bookmarkStart w:id="8" w:name="Check11"/>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F16C13"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8"/>
            <w:r w:rsidR="00833E3F" w:rsidRPr="002A49DF">
              <w:rPr>
                <w:rFonts w:ascii="Calibri" w:hAnsi="Calibri"/>
              </w:rPr>
              <w:t xml:space="preserve"> HD Camera</w:t>
            </w:r>
          </w:p>
        </w:tc>
      </w:tr>
      <w:tr w:rsidR="00833E3F"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bookmarkStart w:id="9" w:name="Check4"/>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F16C13" w:rsidP="00833E3F">
            <w:pPr>
              <w:spacing w:after="0" w:line="240" w:lineRule="auto"/>
              <w:jc w:val="left"/>
              <w:rPr>
                <w:rFonts w:ascii="Calibri" w:hAnsi="Calibri"/>
              </w:rPr>
            </w:pPr>
            <w:r w:rsidRPr="002A49DF">
              <w:rPr>
                <w:rFonts w:ascii="Calibri" w:hAnsi="Calibri"/>
              </w:rPr>
              <w:fldChar w:fldCharType="begin">
                <w:ffData>
                  <w:name w:val="Check4"/>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9"/>
            <w:r w:rsidR="00833E3F" w:rsidRPr="002A49DF">
              <w:rPr>
                <w:rFonts w:ascii="Calibri" w:hAnsi="Calibri"/>
              </w:rPr>
              <w:t xml:space="preserve"> Low Res Cam 1</w:t>
            </w:r>
          </w:p>
        </w:tc>
        <w:bookmarkStart w:id="10" w:name="Check8"/>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F16C13" w:rsidP="00833E3F">
            <w:pPr>
              <w:spacing w:after="0" w:line="240" w:lineRule="auto"/>
              <w:jc w:val="left"/>
              <w:rPr>
                <w:rFonts w:ascii="Calibri" w:hAnsi="Calibri"/>
              </w:rPr>
            </w:pPr>
            <w:r w:rsidRPr="002A49DF">
              <w:rPr>
                <w:rFonts w:ascii="Calibri" w:hAnsi="Calibri"/>
              </w:rPr>
              <w:fldChar w:fldCharType="begin">
                <w:ffData>
                  <w:name w:val="Check8"/>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10"/>
            <w:r w:rsidR="00833E3F" w:rsidRPr="002A49DF">
              <w:rPr>
                <w:rFonts w:ascii="Calibri" w:hAnsi="Calibri"/>
              </w:rPr>
              <w:t xml:space="preserve"> Low Res Cam 2</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left"/>
              <w:rPr>
                <w:rFonts w:ascii="Calibri" w:hAnsi="Calibri"/>
              </w:rPr>
            </w:pPr>
          </w:p>
        </w:tc>
      </w:tr>
      <w:tr w:rsidR="00833E3F" w:rsidRPr="002A49DF" w:rsidTr="004C4B5C">
        <w:tblPrEx>
          <w:tblLook w:val="04A0"/>
        </w:tblPrEx>
        <w:trPr>
          <w:trHeight w:val="51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Malfunctions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296E2C" w:rsidP="00666F38">
            <w:pPr>
              <w:tabs>
                <w:tab w:val="center" w:pos="4358"/>
              </w:tabs>
              <w:spacing w:after="0" w:line="240" w:lineRule="auto"/>
              <w:jc w:val="center"/>
              <w:rPr>
                <w:rFonts w:ascii="Calibri" w:hAnsi="Calibri"/>
              </w:rPr>
            </w:pPr>
            <w:r>
              <w:rPr>
                <w:rFonts w:ascii="Calibri" w:hAnsi="Calibri"/>
              </w:rPr>
              <w:t>Methane bucket leaked bubbles during</w:t>
            </w:r>
            <w:r w:rsidR="00E75B95">
              <w:rPr>
                <w:rFonts w:ascii="Calibri" w:hAnsi="Calibri"/>
              </w:rPr>
              <w:t xml:space="preserve"> ascent.</w:t>
            </w:r>
          </w:p>
        </w:tc>
      </w:tr>
      <w:tr w:rsidR="004C4B5C" w:rsidRPr="002A49DF" w:rsidTr="004C4B5C">
        <w:tblPrEx>
          <w:tblLook w:val="04A0"/>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4C4B5C" w:rsidRDefault="004C4B5C" w:rsidP="00833E3F">
            <w:pPr>
              <w:spacing w:after="0" w:line="240" w:lineRule="auto"/>
              <w:jc w:val="center"/>
              <w:rPr>
                <w:rFonts w:ascii="Calibri" w:hAnsi="Calibri"/>
                <w:b/>
                <w:bCs/>
              </w:rPr>
            </w:pPr>
            <w:r>
              <w:rPr>
                <w:rFonts w:ascii="Calibri" w:hAnsi="Calibri"/>
                <w:b/>
                <w:bCs/>
              </w:rPr>
              <w:t>ROV Dive Summary</w:t>
            </w:r>
          </w:p>
          <w:p w:rsidR="004C4B5C" w:rsidRPr="002A49DF" w:rsidRDefault="004C4B5C" w:rsidP="00833E3F">
            <w:pPr>
              <w:spacing w:after="0" w:line="240" w:lineRule="auto"/>
              <w:jc w:val="center"/>
              <w:rPr>
                <w:rFonts w:ascii="Calibri" w:hAnsi="Calibri"/>
                <w:b/>
                <w:bCs/>
              </w:rPr>
            </w:pPr>
            <w:r>
              <w:rPr>
                <w:rFonts w:ascii="Calibri" w:hAnsi="Calibri"/>
                <w:b/>
                <w:bCs/>
              </w:rPr>
              <w:t>(From processed ROV data)</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075821" w:rsidRPr="00075821" w:rsidRDefault="00075821" w:rsidP="00075821">
            <w:pPr>
              <w:spacing w:after="0" w:line="240" w:lineRule="auto"/>
              <w:rPr>
                <w:rStyle w:val="PlaceholderText1"/>
                <w:rFonts w:ascii="Calibri" w:hAnsi="Calibri"/>
              </w:rPr>
            </w:pPr>
            <w:r w:rsidRPr="00075821">
              <w:rPr>
                <w:rStyle w:val="PlaceholderText1"/>
                <w:rFonts w:ascii="Calibri" w:hAnsi="Calibri"/>
              </w:rPr>
              <w:tab/>
              <w:t xml:space="preserve">  Dive Summary:</w:t>
            </w:r>
            <w:r w:rsidRPr="00075821">
              <w:rPr>
                <w:rStyle w:val="PlaceholderText1"/>
                <w:rFonts w:ascii="Calibri" w:hAnsi="Calibri"/>
              </w:rPr>
              <w:tab/>
              <w:t>EX1202L3_DIVE03</w:t>
            </w:r>
          </w:p>
          <w:p w:rsidR="00075821" w:rsidRPr="00075821" w:rsidRDefault="00075821" w:rsidP="00075821">
            <w:pPr>
              <w:spacing w:after="0" w:line="240" w:lineRule="auto"/>
              <w:rPr>
                <w:rStyle w:val="PlaceholderText1"/>
                <w:rFonts w:ascii="Calibri" w:hAnsi="Calibri"/>
              </w:rPr>
            </w:pPr>
            <w:r w:rsidRPr="00075821">
              <w:rPr>
                <w:rStyle w:val="PlaceholderText1"/>
                <w:rFonts w:ascii="Calibri" w:hAnsi="Calibri"/>
              </w:rPr>
              <w:t>^^^^^^^^^^^^^^^^^^^^^^^^^^^^^^^^^^^^^^^^^^^^^^^^^^^</w:t>
            </w:r>
          </w:p>
          <w:p w:rsidR="00075821" w:rsidRPr="00075821" w:rsidRDefault="00075821" w:rsidP="00075821">
            <w:pPr>
              <w:spacing w:after="0" w:line="240" w:lineRule="auto"/>
              <w:rPr>
                <w:rStyle w:val="PlaceholderText1"/>
                <w:rFonts w:ascii="Calibri" w:hAnsi="Calibri"/>
              </w:rPr>
            </w:pPr>
            <w:r w:rsidRPr="00075821">
              <w:rPr>
                <w:rStyle w:val="PlaceholderText1"/>
                <w:rFonts w:ascii="Calibri" w:hAnsi="Calibri"/>
              </w:rPr>
              <w:t>In Water at:</w:t>
            </w:r>
            <w:r w:rsidRPr="00075821">
              <w:rPr>
                <w:rStyle w:val="PlaceholderText1"/>
                <w:rFonts w:ascii="Calibri" w:hAnsi="Calibri"/>
              </w:rPr>
              <w:tab/>
            </w:r>
            <w:r w:rsidRPr="00075821">
              <w:rPr>
                <w:rStyle w:val="PlaceholderText1"/>
                <w:rFonts w:ascii="Calibri" w:hAnsi="Calibri"/>
              </w:rPr>
              <w:tab/>
              <w:t xml:space="preserve"> 2012-04-14T13:21:55.053000</w:t>
            </w:r>
          </w:p>
          <w:p w:rsidR="00075821" w:rsidRPr="00075821" w:rsidRDefault="00075821" w:rsidP="00075821">
            <w:pPr>
              <w:spacing w:after="0" w:line="240" w:lineRule="auto"/>
              <w:rPr>
                <w:rStyle w:val="PlaceholderText1"/>
                <w:rFonts w:ascii="Calibri" w:hAnsi="Calibri"/>
              </w:rPr>
            </w:pPr>
            <w:r w:rsidRPr="00075821">
              <w:rPr>
                <w:rStyle w:val="PlaceholderText1"/>
                <w:rFonts w:ascii="Calibri" w:hAnsi="Calibri"/>
              </w:rPr>
              <w:tab/>
            </w:r>
            <w:r w:rsidRPr="00075821">
              <w:rPr>
                <w:rStyle w:val="PlaceholderText1"/>
                <w:rFonts w:ascii="Calibri" w:hAnsi="Calibri"/>
              </w:rPr>
              <w:tab/>
            </w:r>
            <w:r w:rsidRPr="00075821">
              <w:rPr>
                <w:rStyle w:val="PlaceholderText1"/>
                <w:rFonts w:ascii="Calibri" w:hAnsi="Calibri"/>
              </w:rPr>
              <w:tab/>
              <w:t xml:space="preserve"> 28°, 40.542' N ; 088°, 28.277' W</w:t>
            </w:r>
          </w:p>
          <w:p w:rsidR="00075821" w:rsidRPr="00075821" w:rsidRDefault="00075821" w:rsidP="00075821">
            <w:pPr>
              <w:spacing w:after="0" w:line="240" w:lineRule="auto"/>
              <w:rPr>
                <w:rStyle w:val="PlaceholderText1"/>
                <w:rFonts w:ascii="Calibri" w:hAnsi="Calibri"/>
              </w:rPr>
            </w:pPr>
          </w:p>
          <w:p w:rsidR="00075821" w:rsidRPr="00075821" w:rsidRDefault="00075821" w:rsidP="00075821">
            <w:pPr>
              <w:spacing w:after="0" w:line="240" w:lineRule="auto"/>
              <w:rPr>
                <w:rStyle w:val="PlaceholderText1"/>
                <w:rFonts w:ascii="Calibri" w:hAnsi="Calibri"/>
              </w:rPr>
            </w:pPr>
            <w:r w:rsidRPr="00075821">
              <w:rPr>
                <w:rStyle w:val="PlaceholderText1"/>
                <w:rFonts w:ascii="Calibri" w:hAnsi="Calibri"/>
              </w:rPr>
              <w:t>Out Water at:</w:t>
            </w:r>
            <w:r w:rsidRPr="00075821">
              <w:rPr>
                <w:rStyle w:val="PlaceholderText1"/>
                <w:rFonts w:ascii="Calibri" w:hAnsi="Calibri"/>
              </w:rPr>
              <w:tab/>
            </w:r>
            <w:r w:rsidRPr="00075821">
              <w:rPr>
                <w:rStyle w:val="PlaceholderText1"/>
                <w:rFonts w:ascii="Calibri" w:hAnsi="Calibri"/>
              </w:rPr>
              <w:tab/>
              <w:t xml:space="preserve"> 2012-04-14T19:17:37.842000</w:t>
            </w:r>
          </w:p>
          <w:p w:rsidR="00075821" w:rsidRPr="00075821" w:rsidRDefault="00075821" w:rsidP="00075821">
            <w:pPr>
              <w:spacing w:after="0" w:line="240" w:lineRule="auto"/>
              <w:rPr>
                <w:rStyle w:val="PlaceholderText1"/>
                <w:rFonts w:ascii="Calibri" w:hAnsi="Calibri"/>
              </w:rPr>
            </w:pPr>
            <w:r w:rsidRPr="00075821">
              <w:rPr>
                <w:rStyle w:val="PlaceholderText1"/>
                <w:rFonts w:ascii="Calibri" w:hAnsi="Calibri"/>
              </w:rPr>
              <w:tab/>
            </w:r>
            <w:r w:rsidRPr="00075821">
              <w:rPr>
                <w:rStyle w:val="PlaceholderText1"/>
                <w:rFonts w:ascii="Calibri" w:hAnsi="Calibri"/>
              </w:rPr>
              <w:tab/>
            </w:r>
            <w:r w:rsidRPr="00075821">
              <w:rPr>
                <w:rStyle w:val="PlaceholderText1"/>
                <w:rFonts w:ascii="Calibri" w:hAnsi="Calibri"/>
              </w:rPr>
              <w:tab/>
              <w:t xml:space="preserve"> 28°, 40.493' N ; 088°, 27.973' W</w:t>
            </w:r>
          </w:p>
          <w:p w:rsidR="00075821" w:rsidRPr="00075821" w:rsidRDefault="00075821" w:rsidP="00075821">
            <w:pPr>
              <w:spacing w:after="0" w:line="240" w:lineRule="auto"/>
              <w:rPr>
                <w:rStyle w:val="PlaceholderText1"/>
                <w:rFonts w:ascii="Calibri" w:hAnsi="Calibri"/>
              </w:rPr>
            </w:pPr>
          </w:p>
          <w:p w:rsidR="00075821" w:rsidRPr="00075821" w:rsidRDefault="00075821" w:rsidP="00075821">
            <w:pPr>
              <w:spacing w:after="0" w:line="240" w:lineRule="auto"/>
              <w:rPr>
                <w:rStyle w:val="PlaceholderText1"/>
                <w:rFonts w:ascii="Calibri" w:hAnsi="Calibri"/>
              </w:rPr>
            </w:pPr>
            <w:r w:rsidRPr="00075821">
              <w:rPr>
                <w:rStyle w:val="PlaceholderText1"/>
                <w:rFonts w:ascii="Calibri" w:hAnsi="Calibri"/>
              </w:rPr>
              <w:t>Off Bottom at:</w:t>
            </w:r>
            <w:r w:rsidRPr="00075821">
              <w:rPr>
                <w:rStyle w:val="PlaceholderText1"/>
                <w:rFonts w:ascii="Calibri" w:hAnsi="Calibri"/>
              </w:rPr>
              <w:tab/>
            </w:r>
            <w:r w:rsidRPr="00075821">
              <w:rPr>
                <w:rStyle w:val="PlaceholderText1"/>
                <w:rFonts w:ascii="Calibri" w:hAnsi="Calibri"/>
              </w:rPr>
              <w:tab/>
              <w:t xml:space="preserve"> 2012-04-14T16:58:26.516000</w:t>
            </w:r>
          </w:p>
          <w:p w:rsidR="00075821" w:rsidRPr="00075821" w:rsidRDefault="00075821" w:rsidP="00075821">
            <w:pPr>
              <w:spacing w:after="0" w:line="240" w:lineRule="auto"/>
              <w:rPr>
                <w:rStyle w:val="PlaceholderText1"/>
                <w:rFonts w:ascii="Calibri" w:hAnsi="Calibri"/>
              </w:rPr>
            </w:pPr>
            <w:r w:rsidRPr="00075821">
              <w:rPr>
                <w:rStyle w:val="PlaceholderText1"/>
                <w:rFonts w:ascii="Calibri" w:hAnsi="Calibri"/>
              </w:rPr>
              <w:tab/>
            </w:r>
            <w:r w:rsidRPr="00075821">
              <w:rPr>
                <w:rStyle w:val="PlaceholderText1"/>
                <w:rFonts w:ascii="Calibri" w:hAnsi="Calibri"/>
              </w:rPr>
              <w:tab/>
            </w:r>
            <w:r w:rsidRPr="00075821">
              <w:rPr>
                <w:rStyle w:val="PlaceholderText1"/>
                <w:rFonts w:ascii="Calibri" w:hAnsi="Calibri"/>
              </w:rPr>
              <w:tab/>
              <w:t xml:space="preserve"> 28°, 40.529' N ; 088°, 28.155' W</w:t>
            </w:r>
          </w:p>
          <w:p w:rsidR="00075821" w:rsidRPr="00075821" w:rsidRDefault="00075821" w:rsidP="00075821">
            <w:pPr>
              <w:spacing w:after="0" w:line="240" w:lineRule="auto"/>
              <w:rPr>
                <w:rStyle w:val="PlaceholderText1"/>
                <w:rFonts w:ascii="Calibri" w:hAnsi="Calibri"/>
              </w:rPr>
            </w:pPr>
          </w:p>
          <w:p w:rsidR="00075821" w:rsidRPr="00075821" w:rsidRDefault="00075821" w:rsidP="00075821">
            <w:pPr>
              <w:spacing w:after="0" w:line="240" w:lineRule="auto"/>
              <w:rPr>
                <w:rStyle w:val="PlaceholderText1"/>
                <w:rFonts w:ascii="Calibri" w:hAnsi="Calibri"/>
              </w:rPr>
            </w:pPr>
            <w:r w:rsidRPr="00075821">
              <w:rPr>
                <w:rStyle w:val="PlaceholderText1"/>
                <w:rFonts w:ascii="Calibri" w:hAnsi="Calibri"/>
              </w:rPr>
              <w:t>On Bottom at:</w:t>
            </w:r>
            <w:r w:rsidRPr="00075821">
              <w:rPr>
                <w:rStyle w:val="PlaceholderText1"/>
                <w:rFonts w:ascii="Calibri" w:hAnsi="Calibri"/>
              </w:rPr>
              <w:tab/>
            </w:r>
            <w:r w:rsidRPr="00075821">
              <w:rPr>
                <w:rStyle w:val="PlaceholderText1"/>
                <w:rFonts w:ascii="Calibri" w:hAnsi="Calibri"/>
              </w:rPr>
              <w:tab/>
              <w:t xml:space="preserve"> 2012-04-14T14:17:24.065000</w:t>
            </w:r>
          </w:p>
          <w:p w:rsidR="00075821" w:rsidRPr="00075821" w:rsidRDefault="00075821" w:rsidP="00075821">
            <w:pPr>
              <w:spacing w:after="0" w:line="240" w:lineRule="auto"/>
              <w:rPr>
                <w:rStyle w:val="PlaceholderText1"/>
                <w:rFonts w:ascii="Calibri" w:hAnsi="Calibri"/>
              </w:rPr>
            </w:pPr>
            <w:r w:rsidRPr="00075821">
              <w:rPr>
                <w:rStyle w:val="PlaceholderText1"/>
                <w:rFonts w:ascii="Calibri" w:hAnsi="Calibri"/>
              </w:rPr>
              <w:tab/>
            </w:r>
            <w:r w:rsidRPr="00075821">
              <w:rPr>
                <w:rStyle w:val="PlaceholderText1"/>
                <w:rFonts w:ascii="Calibri" w:hAnsi="Calibri"/>
              </w:rPr>
              <w:tab/>
            </w:r>
            <w:r w:rsidRPr="00075821">
              <w:rPr>
                <w:rStyle w:val="PlaceholderText1"/>
                <w:rFonts w:ascii="Calibri" w:hAnsi="Calibri"/>
              </w:rPr>
              <w:tab/>
              <w:t xml:space="preserve"> 28°, 40.512' N ; 088°, 28.152' W</w:t>
            </w:r>
          </w:p>
          <w:p w:rsidR="00075821" w:rsidRPr="00075821" w:rsidRDefault="00075821" w:rsidP="00075821">
            <w:pPr>
              <w:spacing w:after="0" w:line="240" w:lineRule="auto"/>
              <w:rPr>
                <w:rStyle w:val="PlaceholderText1"/>
                <w:rFonts w:ascii="Calibri" w:hAnsi="Calibri"/>
              </w:rPr>
            </w:pPr>
          </w:p>
          <w:p w:rsidR="00075821" w:rsidRPr="00075821" w:rsidRDefault="00075821" w:rsidP="00075821">
            <w:pPr>
              <w:spacing w:after="0" w:line="240" w:lineRule="auto"/>
              <w:rPr>
                <w:rStyle w:val="PlaceholderText1"/>
                <w:rFonts w:ascii="Calibri" w:hAnsi="Calibri"/>
              </w:rPr>
            </w:pPr>
            <w:r w:rsidRPr="00075821">
              <w:rPr>
                <w:rStyle w:val="PlaceholderText1"/>
                <w:rFonts w:ascii="Calibri" w:hAnsi="Calibri"/>
              </w:rPr>
              <w:t>Dive duration:</w:t>
            </w:r>
            <w:r w:rsidRPr="00075821">
              <w:rPr>
                <w:rStyle w:val="PlaceholderText1"/>
                <w:rFonts w:ascii="Calibri" w:hAnsi="Calibri"/>
              </w:rPr>
              <w:tab/>
            </w:r>
            <w:r w:rsidRPr="00075821">
              <w:rPr>
                <w:rStyle w:val="PlaceholderText1"/>
                <w:rFonts w:ascii="Calibri" w:hAnsi="Calibri"/>
              </w:rPr>
              <w:tab/>
              <w:t xml:space="preserve"> 5:55:42</w:t>
            </w:r>
          </w:p>
          <w:p w:rsidR="00075821" w:rsidRPr="00075821" w:rsidRDefault="00075821" w:rsidP="00075821">
            <w:pPr>
              <w:spacing w:after="0" w:line="240" w:lineRule="auto"/>
              <w:rPr>
                <w:rStyle w:val="PlaceholderText1"/>
                <w:rFonts w:ascii="Calibri" w:hAnsi="Calibri"/>
              </w:rPr>
            </w:pPr>
          </w:p>
          <w:p w:rsidR="00075821" w:rsidRPr="00075821" w:rsidRDefault="00075821" w:rsidP="00075821">
            <w:pPr>
              <w:spacing w:after="0" w:line="240" w:lineRule="auto"/>
              <w:rPr>
                <w:rStyle w:val="PlaceholderText1"/>
                <w:rFonts w:ascii="Calibri" w:hAnsi="Calibri"/>
              </w:rPr>
            </w:pPr>
            <w:r w:rsidRPr="00075821">
              <w:rPr>
                <w:rStyle w:val="PlaceholderText1"/>
                <w:rFonts w:ascii="Calibri" w:hAnsi="Calibri"/>
              </w:rPr>
              <w:t>Bottom Time:</w:t>
            </w:r>
            <w:r w:rsidRPr="00075821">
              <w:rPr>
                <w:rStyle w:val="PlaceholderText1"/>
                <w:rFonts w:ascii="Calibri" w:hAnsi="Calibri"/>
              </w:rPr>
              <w:tab/>
            </w:r>
            <w:r w:rsidRPr="00075821">
              <w:rPr>
                <w:rStyle w:val="PlaceholderText1"/>
                <w:rFonts w:ascii="Calibri" w:hAnsi="Calibri"/>
              </w:rPr>
              <w:tab/>
              <w:t xml:space="preserve"> 2:41:2</w:t>
            </w:r>
          </w:p>
          <w:p w:rsidR="00075821" w:rsidRPr="00075821" w:rsidRDefault="00075821" w:rsidP="00075821">
            <w:pPr>
              <w:spacing w:after="0" w:line="240" w:lineRule="auto"/>
              <w:rPr>
                <w:rStyle w:val="PlaceholderText1"/>
                <w:rFonts w:ascii="Calibri" w:hAnsi="Calibri"/>
              </w:rPr>
            </w:pPr>
          </w:p>
          <w:p w:rsidR="004C4B5C" w:rsidRPr="002A49DF" w:rsidRDefault="00075821" w:rsidP="00075821">
            <w:pPr>
              <w:spacing w:after="0" w:line="240" w:lineRule="auto"/>
              <w:rPr>
                <w:rStyle w:val="PlaceholderText1"/>
                <w:rFonts w:ascii="Calibri" w:hAnsi="Calibri"/>
              </w:rPr>
            </w:pPr>
            <w:r w:rsidRPr="00075821">
              <w:rPr>
                <w:rStyle w:val="PlaceholderText1"/>
                <w:rFonts w:ascii="Calibri" w:hAnsi="Calibri"/>
              </w:rPr>
              <w:t xml:space="preserve">Max. depth: </w:t>
            </w:r>
            <w:r w:rsidRPr="00075821">
              <w:rPr>
                <w:rStyle w:val="PlaceholderText1"/>
                <w:rFonts w:ascii="Calibri" w:hAnsi="Calibri"/>
              </w:rPr>
              <w:tab/>
            </w:r>
            <w:r w:rsidRPr="00075821">
              <w:rPr>
                <w:rStyle w:val="PlaceholderText1"/>
                <w:rFonts w:ascii="Calibri" w:hAnsi="Calibri"/>
              </w:rPr>
              <w:tab/>
              <w:t xml:space="preserve"> 1363.6 m</w:t>
            </w:r>
            <w:r w:rsidR="00E75B95">
              <w:rPr>
                <w:rStyle w:val="PlaceholderText1"/>
                <w:rFonts w:ascii="Calibri" w:hAnsi="Calibri"/>
              </w:rPr>
              <w:t xml:space="preserve">           </w:t>
            </w:r>
          </w:p>
        </w:tc>
      </w:tr>
      <w:tr w:rsidR="00833E3F" w:rsidRPr="002A49DF" w:rsidTr="004C4B5C">
        <w:tblPrEx>
          <w:tblLook w:val="04A0"/>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Special Notes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E75B95" w:rsidP="00833E3F">
            <w:pPr>
              <w:spacing w:after="0" w:line="240" w:lineRule="auto"/>
              <w:rPr>
                <w:rFonts w:ascii="Calibri" w:hAnsi="Calibri"/>
              </w:rPr>
            </w:pPr>
            <w:r>
              <w:rPr>
                <w:rStyle w:val="PlaceholderText1"/>
              </w:rPr>
              <w:t>ROV setup in “methane bucket” configuration.</w:t>
            </w:r>
          </w:p>
        </w:tc>
      </w:tr>
      <w:tr w:rsidR="00833E3F" w:rsidRPr="002A49DF" w:rsidTr="004C4B5C">
        <w:tblPrEx>
          <w:tblLook w:val="04A0"/>
        </w:tblPrEx>
        <w:trPr>
          <w:trHeight w:val="1897"/>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Scientists Involved</w:t>
            </w:r>
          </w:p>
          <w:p w:rsidR="00833E3F" w:rsidRPr="002A49DF" w:rsidRDefault="00833E3F" w:rsidP="00833E3F">
            <w:pPr>
              <w:spacing w:after="0" w:line="240" w:lineRule="auto"/>
              <w:jc w:val="center"/>
              <w:rPr>
                <w:rFonts w:ascii="Calibri" w:hAnsi="Calibri"/>
                <w:b/>
                <w:bCs/>
                <w:i/>
                <w:sz w:val="16"/>
                <w:szCs w:val="16"/>
              </w:rPr>
            </w:pPr>
            <w:r w:rsidRPr="002A49DF">
              <w:rPr>
                <w:rFonts w:ascii="Calibri" w:hAnsi="Calibri"/>
                <w:b/>
                <w:bCs/>
                <w:i/>
                <w:sz w:val="16"/>
                <w:szCs w:val="16"/>
              </w:rPr>
              <w:t>(please provide name / location / affiliation / email)</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114931" w:rsidRDefault="00114931" w:rsidP="00114931">
            <w:pPr>
              <w:spacing w:after="0" w:line="240" w:lineRule="auto"/>
              <w:jc w:val="center"/>
              <w:rPr>
                <w:rFonts w:ascii="Calibri" w:hAnsi="Calibri"/>
              </w:rPr>
            </w:pPr>
            <w:r>
              <w:rPr>
                <w:rFonts w:ascii="Calibri" w:hAnsi="Calibri"/>
              </w:rPr>
              <w:t>Jamie Austin (On-board science lead), EX, U. Texas, Austin,</w:t>
            </w:r>
            <w:r>
              <w:t xml:space="preserve"> </w:t>
            </w:r>
            <w:hyperlink r:id="rId5" w:history="1">
              <w:r w:rsidRPr="00FA5695">
                <w:rPr>
                  <w:rStyle w:val="Hyperlink"/>
                  <w:rFonts w:ascii="Calibri" w:hAnsi="Calibri"/>
                </w:rPr>
                <w:t>jamie@utig.ig.utexas.edu</w:t>
              </w:r>
            </w:hyperlink>
          </w:p>
          <w:p w:rsidR="00114931" w:rsidRDefault="00114931" w:rsidP="00114931">
            <w:pPr>
              <w:spacing w:after="0" w:line="240" w:lineRule="auto"/>
              <w:jc w:val="center"/>
              <w:rPr>
                <w:rFonts w:ascii="Calibri" w:hAnsi="Calibri"/>
              </w:rPr>
            </w:pPr>
            <w:r>
              <w:rPr>
                <w:rFonts w:ascii="Calibri" w:hAnsi="Calibri"/>
              </w:rPr>
              <w:t xml:space="preserve">Erin Becker, EX, Penn State, </w:t>
            </w:r>
            <w:hyperlink r:id="rId6" w:history="1">
              <w:r w:rsidRPr="00FA5695">
                <w:rPr>
                  <w:rStyle w:val="Hyperlink"/>
                  <w:rFonts w:ascii="Calibri" w:hAnsi="Calibri"/>
                </w:rPr>
                <w:t>erinbeckr@gmail.com</w:t>
              </w:r>
            </w:hyperlink>
          </w:p>
          <w:p w:rsidR="00114931" w:rsidRDefault="00114931" w:rsidP="00114931">
            <w:pPr>
              <w:spacing w:after="0" w:line="240" w:lineRule="auto"/>
              <w:jc w:val="center"/>
              <w:rPr>
                <w:rFonts w:ascii="Calibri" w:hAnsi="Calibri"/>
              </w:rPr>
            </w:pPr>
            <w:r>
              <w:rPr>
                <w:rFonts w:ascii="Calibri" w:hAnsi="Calibri"/>
              </w:rPr>
              <w:t xml:space="preserve">Tom Weber (Flux work science lead), UNH, UNH CCOM, </w:t>
            </w:r>
            <w:hyperlink r:id="rId7" w:history="1">
              <w:r w:rsidRPr="00FA5695">
                <w:rPr>
                  <w:rStyle w:val="Hyperlink"/>
                  <w:rFonts w:ascii="Calibri" w:hAnsi="Calibri"/>
                </w:rPr>
                <w:t>weber@ccom.unh.edu</w:t>
              </w:r>
            </w:hyperlink>
          </w:p>
          <w:p w:rsidR="00114931" w:rsidRDefault="00114931" w:rsidP="00114931">
            <w:pPr>
              <w:spacing w:after="0" w:line="240" w:lineRule="auto"/>
              <w:jc w:val="center"/>
              <w:rPr>
                <w:rFonts w:ascii="Calibri" w:hAnsi="Calibri"/>
              </w:rPr>
            </w:pPr>
            <w:r>
              <w:rPr>
                <w:rFonts w:ascii="Calibri" w:hAnsi="Calibri"/>
              </w:rPr>
              <w:t xml:space="preserve">Larry Mayer, UNH, UNH CCOM, </w:t>
            </w:r>
            <w:hyperlink r:id="rId8" w:history="1">
              <w:r w:rsidRPr="00954E34">
                <w:rPr>
                  <w:rStyle w:val="Hyperlink"/>
                  <w:rFonts w:ascii="Calibri" w:hAnsi="Calibri"/>
                </w:rPr>
                <w:t>larry@ccom.unh.edu</w:t>
              </w:r>
            </w:hyperlink>
          </w:p>
          <w:p w:rsidR="00114931" w:rsidRDefault="00114931" w:rsidP="00114931">
            <w:pPr>
              <w:spacing w:after="0" w:line="240" w:lineRule="auto"/>
              <w:jc w:val="center"/>
              <w:rPr>
                <w:rFonts w:ascii="Calibri" w:hAnsi="Calibri"/>
              </w:rPr>
            </w:pPr>
            <w:r>
              <w:rPr>
                <w:rFonts w:ascii="Calibri" w:hAnsi="Calibri"/>
              </w:rPr>
              <w:t xml:space="preserve">Kevin </w:t>
            </w:r>
            <w:proofErr w:type="spellStart"/>
            <w:r>
              <w:rPr>
                <w:rFonts w:ascii="Calibri" w:hAnsi="Calibri"/>
              </w:rPr>
              <w:t>Jerram</w:t>
            </w:r>
            <w:proofErr w:type="spellEnd"/>
            <w:r>
              <w:rPr>
                <w:rFonts w:ascii="Calibri" w:hAnsi="Calibri"/>
              </w:rPr>
              <w:t xml:space="preserve">, UNH, UNH CCOM, </w:t>
            </w:r>
            <w:hyperlink r:id="rId9" w:history="1">
              <w:r w:rsidRPr="00FA5695">
                <w:rPr>
                  <w:rStyle w:val="Hyperlink"/>
                  <w:rFonts w:ascii="Calibri" w:hAnsi="Calibri"/>
                </w:rPr>
                <w:t>kjerram@gmail.com</w:t>
              </w:r>
            </w:hyperlink>
          </w:p>
          <w:p w:rsidR="00833E3F" w:rsidRDefault="00114931" w:rsidP="00114931">
            <w:pPr>
              <w:spacing w:after="0" w:line="240" w:lineRule="auto"/>
              <w:jc w:val="center"/>
            </w:pPr>
            <w:r>
              <w:rPr>
                <w:rFonts w:ascii="Calibri" w:hAnsi="Calibri"/>
              </w:rPr>
              <w:t xml:space="preserve">Bob Carney, LSU, LSU, </w:t>
            </w:r>
            <w:hyperlink r:id="rId10" w:history="1">
              <w:r w:rsidRPr="00FA5695">
                <w:rPr>
                  <w:rStyle w:val="Hyperlink"/>
                  <w:rFonts w:ascii="Calibri" w:hAnsi="Calibri"/>
                </w:rPr>
                <w:t>rcarne1@lsu.edu</w:t>
              </w:r>
            </w:hyperlink>
          </w:p>
          <w:p w:rsidR="00114931" w:rsidRPr="002A49DF" w:rsidRDefault="00114931" w:rsidP="00114931">
            <w:pPr>
              <w:spacing w:after="0" w:line="240" w:lineRule="auto"/>
              <w:jc w:val="center"/>
              <w:rPr>
                <w:rFonts w:ascii="Calibri" w:hAnsi="Calibri"/>
              </w:rPr>
            </w:pPr>
            <w:r>
              <w:rPr>
                <w:rFonts w:ascii="Calibri" w:hAnsi="Calibri"/>
              </w:rPr>
              <w:t xml:space="preserve">Bill </w:t>
            </w:r>
            <w:proofErr w:type="spellStart"/>
            <w:r>
              <w:rPr>
                <w:rFonts w:ascii="Calibri" w:hAnsi="Calibri"/>
              </w:rPr>
              <w:t>Kiene</w:t>
            </w:r>
            <w:proofErr w:type="spellEnd"/>
            <w:r>
              <w:rPr>
                <w:rFonts w:ascii="Calibri" w:hAnsi="Calibri"/>
              </w:rPr>
              <w:t xml:space="preserve">, FGBNMS, FGBNMS, </w:t>
            </w:r>
            <w:hyperlink r:id="rId11" w:history="1">
              <w:r w:rsidRPr="00FA5695">
                <w:rPr>
                  <w:rStyle w:val="Hyperlink"/>
                  <w:rFonts w:ascii="Calibri" w:hAnsi="Calibri"/>
                </w:rPr>
                <w:t>william.kiene@noaa.gov</w:t>
              </w:r>
            </w:hyperlink>
          </w:p>
        </w:tc>
      </w:tr>
      <w:tr w:rsidR="00833E3F" w:rsidRPr="002A49DF">
        <w:tblPrEx>
          <w:tblLook w:val="04A0"/>
        </w:tblPrEx>
        <w:trPr>
          <w:trHeight w:val="1510"/>
        </w:trPr>
        <w:tc>
          <w:tcPr>
            <w:tcW w:w="10998" w:type="dxa"/>
            <w:gridSpan w:val="7"/>
            <w:tcBorders>
              <w:left w:val="single" w:sz="8" w:space="0" w:color="6585CF"/>
              <w:bottom w:val="single" w:sz="8" w:space="0" w:color="6585CF"/>
              <w:right w:val="single" w:sz="8" w:space="0" w:color="6585CF"/>
            </w:tcBorders>
          </w:tcPr>
          <w:p w:rsidR="00833E3F" w:rsidRPr="006B2255" w:rsidRDefault="00833E3F" w:rsidP="002E341C">
            <w:pPr>
              <w:spacing w:after="0" w:line="240" w:lineRule="auto"/>
              <w:rPr>
                <w:rFonts w:ascii="Calibri" w:hAnsi="Calibri"/>
                <w:b/>
                <w:bCs/>
              </w:rPr>
            </w:pPr>
            <w:r w:rsidRPr="006B2255">
              <w:rPr>
                <w:rFonts w:ascii="Calibri" w:hAnsi="Calibri"/>
                <w:b/>
                <w:bCs/>
              </w:rPr>
              <w:lastRenderedPageBreak/>
              <w:t>Purpose of the Dive</w:t>
            </w:r>
          </w:p>
          <w:p w:rsidR="00114931" w:rsidRPr="006B2255" w:rsidRDefault="005107D2" w:rsidP="006B2255">
            <w:r w:rsidRPr="006B2255">
              <w:t xml:space="preserve">The objective of this dive was </w:t>
            </w:r>
            <w:r w:rsidR="00114931" w:rsidRPr="006B2255">
              <w:t>to make a direct estimate of flux from a seep site by collecting a known volume of gas over a known duration of time. During EX1202L3 Dive 01 reconnaissance at “Biloxi B”, twin seeps (designated seep</w:t>
            </w:r>
            <w:r w:rsidRPr="006B2255">
              <w:t xml:space="preserve"> </w:t>
            </w:r>
            <w:r w:rsidR="00114931" w:rsidRPr="006B2255">
              <w:t>2) were located a</w:t>
            </w:r>
            <w:r w:rsidRPr="006B2255">
              <w:t xml:space="preserve">nd imaged with the ROV. We </w:t>
            </w:r>
            <w:r w:rsidR="00114931" w:rsidRPr="006B2255">
              <w:t>return</w:t>
            </w:r>
            <w:r w:rsidRPr="006B2255">
              <w:t>ed</w:t>
            </w:r>
            <w:r w:rsidR="00114931" w:rsidRPr="006B2255">
              <w:t xml:space="preserve"> to this location to try to capture flux over a known duration of time.</w:t>
            </w:r>
          </w:p>
        </w:tc>
      </w:tr>
      <w:tr w:rsidR="00833E3F" w:rsidRPr="002A49DF">
        <w:tblPrEx>
          <w:tblLook w:val="04A0"/>
        </w:tblPrEx>
        <w:tc>
          <w:tcPr>
            <w:tcW w:w="10998" w:type="dxa"/>
            <w:gridSpan w:val="7"/>
            <w:tcBorders>
              <w:left w:val="single" w:sz="8" w:space="0" w:color="6585CF"/>
              <w:bottom w:val="single" w:sz="8" w:space="0" w:color="6585CF"/>
              <w:right w:val="single" w:sz="8" w:space="0" w:color="6585CF"/>
            </w:tcBorders>
            <w:shd w:val="clear" w:color="auto" w:fill="D8E0F3"/>
          </w:tcPr>
          <w:p w:rsidR="00833E3F" w:rsidRPr="002A49DF" w:rsidRDefault="00833E3F" w:rsidP="00833E3F">
            <w:pPr>
              <w:spacing w:after="0" w:line="240" w:lineRule="auto"/>
              <w:rPr>
                <w:rFonts w:ascii="Calibri" w:hAnsi="Calibri"/>
                <w:b/>
                <w:bCs/>
              </w:rPr>
            </w:pPr>
            <w:r w:rsidRPr="002A49DF">
              <w:rPr>
                <w:rFonts w:ascii="Calibri" w:hAnsi="Calibri"/>
                <w:b/>
                <w:bCs/>
              </w:rPr>
              <w:t>Description of the Dive:</w:t>
            </w:r>
          </w:p>
        </w:tc>
      </w:tr>
      <w:tr w:rsidR="00833E3F" w:rsidRPr="002A49DF">
        <w:tblPrEx>
          <w:tblLook w:val="04A0"/>
        </w:tblPrEx>
        <w:trPr>
          <w:trHeight w:val="3940"/>
        </w:trPr>
        <w:tc>
          <w:tcPr>
            <w:tcW w:w="10998" w:type="dxa"/>
            <w:gridSpan w:val="7"/>
            <w:tcBorders>
              <w:left w:val="single" w:sz="8" w:space="0" w:color="6585CF"/>
              <w:bottom w:val="single" w:sz="8" w:space="0" w:color="6585CF"/>
              <w:right w:val="single" w:sz="8" w:space="0" w:color="6585CF"/>
            </w:tcBorders>
          </w:tcPr>
          <w:p w:rsidR="00024619" w:rsidRPr="006B2255" w:rsidRDefault="00024619" w:rsidP="00024619">
            <w:pPr>
              <w:widowControl w:val="0"/>
              <w:autoSpaceDE w:val="0"/>
              <w:autoSpaceDN w:val="0"/>
              <w:adjustRightInd w:val="0"/>
              <w:spacing w:after="0"/>
              <w:rPr>
                <w:rFonts w:cs="Verdana"/>
              </w:rPr>
            </w:pPr>
            <w:r w:rsidRPr="006B2255">
              <w:rPr>
                <w:rFonts w:cs="Verdana"/>
              </w:rPr>
              <w:t xml:space="preserve">After reaching the seafloor at 09:17 CDT, the twin seep site (seep 2) was found after a ~20 min. search. Gas was found to be seeping from several locations associated with the same small (~20 cm long) carbonate </w:t>
            </w:r>
            <w:proofErr w:type="spellStart"/>
            <w:r w:rsidRPr="006B2255">
              <w:rPr>
                <w:rFonts w:cs="Verdana"/>
              </w:rPr>
              <w:t>hardground</w:t>
            </w:r>
            <w:proofErr w:type="spellEnd"/>
            <w:r w:rsidRPr="006B2255">
              <w:rPr>
                <w:rFonts w:cs="Verdana"/>
              </w:rPr>
              <w:t xml:space="preserve"> formation where the seep was observed during EX1202-L3 Dive 01, possibly at faster</w:t>
            </w:r>
            <w:r w:rsidRPr="006B2255">
              <w:rPr>
                <w:rFonts w:cs="Verdana"/>
                <w:u w:color="244E02"/>
              </w:rPr>
              <w:t xml:space="preserve"> rates.  Bubble streams were observed seeping from at least three discrete locations on the seabed, all within a range of ~10 cm of one another. After completing visual observations of the seep for an interval long enough to use video to conduct post-cruise bubble counts from all streams, the top valve on the gas collection bucket was closed and the Little </w:t>
            </w:r>
            <w:proofErr w:type="spellStart"/>
            <w:r w:rsidRPr="006B2255">
              <w:rPr>
                <w:rFonts w:cs="Verdana"/>
                <w:u w:color="244E02"/>
              </w:rPr>
              <w:t>Herc</w:t>
            </w:r>
            <w:proofErr w:type="spellEnd"/>
            <w:r w:rsidRPr="006B2255">
              <w:rPr>
                <w:rFonts w:cs="Verdana"/>
                <w:u w:color="244E02"/>
              </w:rPr>
              <w:t xml:space="preserve"> ROV was maneuvered so that the flare at the base of the methane bucket was positioned over all three seep locations, capturing all gas escaping from seep 2. Gas capture commenced for 1 hr, 33 min. During this bucket filling operation, hydrate was observed forming on </w:t>
            </w:r>
            <w:proofErr w:type="gramStart"/>
            <w:r w:rsidRPr="006B2255">
              <w:rPr>
                <w:rFonts w:cs="Verdana"/>
                <w:u w:color="244E02"/>
              </w:rPr>
              <w:t>its</w:t>
            </w:r>
            <w:proofErr w:type="gramEnd"/>
            <w:r w:rsidRPr="006B2255">
              <w:rPr>
                <w:rFonts w:cs="Verdana"/>
                <w:u w:color="244E02"/>
              </w:rPr>
              <w:t xml:space="preserve"> inside upper portion of the bucket, to a length between the .2 and .3 volume bands. After the fill operation, Little </w:t>
            </w:r>
            <w:proofErr w:type="spellStart"/>
            <w:r w:rsidRPr="006B2255">
              <w:rPr>
                <w:rFonts w:cs="Verdana"/>
                <w:u w:color="244E02"/>
              </w:rPr>
              <w:t>Herc</w:t>
            </w:r>
            <w:proofErr w:type="spellEnd"/>
            <w:r w:rsidRPr="006B2255">
              <w:rPr>
                <w:rFonts w:cs="Verdana"/>
                <w:u w:color="244E02"/>
              </w:rPr>
              <w:t xml:space="preserve"> proceeded to ascend at a rate of ~10 m/minute.</w:t>
            </w:r>
          </w:p>
          <w:p w:rsidR="00024619" w:rsidRPr="006B2255" w:rsidRDefault="00024619" w:rsidP="00024619">
            <w:pPr>
              <w:widowControl w:val="0"/>
              <w:autoSpaceDE w:val="0"/>
              <w:autoSpaceDN w:val="0"/>
              <w:adjustRightInd w:val="0"/>
              <w:spacing w:after="0"/>
              <w:rPr>
                <w:rFonts w:cs="Verdana"/>
                <w:u w:color="244E02"/>
              </w:rPr>
            </w:pPr>
          </w:p>
          <w:p w:rsidR="00024619" w:rsidRPr="006B2255" w:rsidRDefault="00024619" w:rsidP="00024619">
            <w:pPr>
              <w:widowControl w:val="0"/>
              <w:autoSpaceDE w:val="0"/>
              <w:autoSpaceDN w:val="0"/>
              <w:adjustRightInd w:val="0"/>
              <w:spacing w:after="0"/>
              <w:rPr>
                <w:rFonts w:cs="Verdana"/>
                <w:u w:color="244E02"/>
              </w:rPr>
            </w:pPr>
            <w:r w:rsidRPr="006B2255">
              <w:rPr>
                <w:rFonts w:cs="Verdana"/>
                <w:u w:color="244E02"/>
              </w:rPr>
              <w:t xml:space="preserve">During the ascent, bubbles were observed rising inside the bucket from the lower, opaque flare at its bottom, beginning early in the ascent and increasing in rate as the vehicle ascended; apparently, a substantial amount of hydrate had also formed at the level of the flare (unseen visually given existing camera placements on the ROV) during the fill operation. At a depth of ~900 m, bubbles were observed escaping from the (supposedly closed) upper lid on the bucket into the surrounding seawater. By the time the vehicle had passed 600 m water depth, bubbles were observed to be rapidly rising from the opaque flare at the bottom of the cylinder, into the cylinder, and also from around the edge of the upper into the surrounding water. Very little (if any) gas appeared to be escaping the flare directly into the surrounding water. After passing 400 m, loose pieces of hydrate were observed floating upward into the bucket, apparently having been dislodged from the opaque flare wall at the base of the bucket. The ROV stabilized for several minutes at 300 m, at which point the hydrate had completely dissociated and very little gas remained in the cylinder.  The ROV and </w:t>
            </w:r>
            <w:proofErr w:type="spellStart"/>
            <w:r w:rsidRPr="006B2255">
              <w:rPr>
                <w:rFonts w:cs="Verdana"/>
                <w:u w:color="244E02"/>
              </w:rPr>
              <w:t>Seirios</w:t>
            </w:r>
            <w:proofErr w:type="spellEnd"/>
            <w:r w:rsidRPr="006B2255">
              <w:rPr>
                <w:rFonts w:cs="Verdana"/>
                <w:u w:color="244E02"/>
              </w:rPr>
              <w:t xml:space="preserve"> were then recovered on deck to complete Dive 03, at ~1430 CDT. </w:t>
            </w:r>
          </w:p>
          <w:p w:rsidR="00024619" w:rsidRPr="006B2255" w:rsidRDefault="00024619" w:rsidP="00024619">
            <w:pPr>
              <w:widowControl w:val="0"/>
              <w:autoSpaceDE w:val="0"/>
              <w:autoSpaceDN w:val="0"/>
              <w:adjustRightInd w:val="0"/>
              <w:spacing w:after="0"/>
              <w:rPr>
                <w:rFonts w:cs="Verdana"/>
                <w:u w:color="244E02"/>
              </w:rPr>
            </w:pPr>
          </w:p>
          <w:p w:rsidR="00833E3F" w:rsidRPr="006B2255" w:rsidRDefault="00024619" w:rsidP="00024619">
            <w:pPr>
              <w:spacing w:after="0" w:line="240" w:lineRule="auto"/>
              <w:rPr>
                <w:rFonts w:ascii="Calibri" w:hAnsi="Calibri"/>
                <w:b/>
                <w:bCs/>
              </w:rPr>
            </w:pPr>
            <w:r w:rsidRPr="006B2255">
              <w:rPr>
                <w:rFonts w:cs="Verdana"/>
                <w:u w:color="244E02"/>
              </w:rPr>
              <w:t xml:space="preserve">This was the first deployment of the </w:t>
            </w:r>
            <w:r w:rsidR="005107D2" w:rsidRPr="006B2255">
              <w:rPr>
                <w:rFonts w:cs="Verdana"/>
                <w:u w:color="244E02"/>
              </w:rPr>
              <w:t xml:space="preserve">gas collection </w:t>
            </w:r>
            <w:bookmarkStart w:id="11" w:name="_GoBack"/>
            <w:bookmarkEnd w:id="11"/>
            <w:r w:rsidRPr="006B2255">
              <w:rPr>
                <w:rFonts w:cs="Verdana"/>
                <w:u w:color="244E02"/>
              </w:rPr>
              <w:t xml:space="preserve">bucket on Little </w:t>
            </w:r>
            <w:proofErr w:type="spellStart"/>
            <w:r w:rsidRPr="006B2255">
              <w:rPr>
                <w:rFonts w:cs="Verdana"/>
                <w:u w:color="244E02"/>
              </w:rPr>
              <w:t>Herc</w:t>
            </w:r>
            <w:proofErr w:type="spellEnd"/>
            <w:r w:rsidRPr="006B2255">
              <w:rPr>
                <w:rFonts w:cs="Verdana"/>
                <w:u w:color="244E02"/>
              </w:rPr>
              <w:t xml:space="preserve">, with the goal being to focus on the methodology associated with navigating to a previously observed seep, positioning the ROV in a manner that allowed for complete capture of one (or in this case, several) bubble plumes associated with such a seep, holding position during a fill operation, and assessing the behavior of the hydrate/gas inside the cylinder during ascent. From those standpoints, Dive 03 was completely </w:t>
            </w:r>
            <w:r w:rsidRPr="006B2255">
              <w:rPr>
                <w:rFonts w:cs="Verdana"/>
              </w:rPr>
              <w:t>successful</w:t>
            </w:r>
            <w:r w:rsidRPr="006B2255">
              <w:rPr>
                <w:rFonts w:cs="Verdana"/>
                <w:u w:color="244E02"/>
              </w:rPr>
              <w:t>. At least one more dive at this location, using a modified top valve to prevent gas from escaping during ascent, is being planned.</w:t>
            </w:r>
          </w:p>
        </w:tc>
      </w:tr>
      <w:tr w:rsidR="00833E3F" w:rsidRPr="002A49DF">
        <w:tblPrEx>
          <w:tblLook w:val="04A0"/>
        </w:tblPrEx>
        <w:trPr>
          <w:trHeight w:val="331"/>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33E3F">
            <w:pPr>
              <w:spacing w:after="0" w:line="240" w:lineRule="auto"/>
              <w:jc w:val="center"/>
              <w:rPr>
                <w:rFonts w:ascii="Calibri" w:hAnsi="Calibri"/>
                <w:b/>
                <w:bCs/>
              </w:rPr>
            </w:pPr>
            <w:r w:rsidRPr="002E341C">
              <w:rPr>
                <w:rFonts w:ascii="Calibri" w:hAnsi="Calibri"/>
                <w:b/>
                <w:bCs/>
              </w:rPr>
              <w:t>Overall Map of ROV Dive Area</w:t>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33E3F">
            <w:pPr>
              <w:spacing w:after="0" w:line="240" w:lineRule="auto"/>
              <w:jc w:val="center"/>
              <w:rPr>
                <w:rFonts w:ascii="Calibri" w:hAnsi="Calibri"/>
                <w:b/>
              </w:rPr>
            </w:pPr>
            <w:r w:rsidRPr="002E341C">
              <w:rPr>
                <w:rFonts w:ascii="Calibri" w:hAnsi="Calibri"/>
                <w:b/>
              </w:rPr>
              <w:t>Close-up Map of Main Dive Site</w:t>
            </w:r>
          </w:p>
        </w:tc>
      </w:tr>
      <w:tr w:rsidR="00833E3F" w:rsidRPr="002A49DF">
        <w:tblPrEx>
          <w:tblLook w:val="04A0"/>
        </w:tblPrEx>
        <w:trPr>
          <w:trHeight w:val="3508"/>
        </w:trPr>
        <w:tc>
          <w:tcPr>
            <w:tcW w:w="5508" w:type="dxa"/>
            <w:gridSpan w:val="4"/>
            <w:tcBorders>
              <w:left w:val="single" w:sz="8" w:space="0" w:color="6585CF"/>
              <w:bottom w:val="single" w:sz="8" w:space="0" w:color="6585CF"/>
              <w:right w:val="single" w:sz="8" w:space="0" w:color="6585CF"/>
            </w:tcBorders>
            <w:vAlign w:val="center"/>
          </w:tcPr>
          <w:p w:rsidR="00833E3F" w:rsidRPr="002A49DF" w:rsidRDefault="00114931" w:rsidP="00833E3F">
            <w:pPr>
              <w:spacing w:after="0" w:line="240" w:lineRule="auto"/>
              <w:jc w:val="center"/>
              <w:rPr>
                <w:rFonts w:ascii="Calibri" w:hAnsi="Calibri"/>
                <w:b/>
                <w:bCs/>
              </w:rPr>
            </w:pPr>
            <w:r w:rsidRPr="00114931">
              <w:rPr>
                <w:rFonts w:ascii="Calibri" w:hAnsi="Calibri"/>
                <w:b/>
                <w:bCs/>
                <w:noProof/>
                <w:lang w:bidi="ar-SA"/>
              </w:rPr>
              <w:drawing>
                <wp:inline distT="0" distB="0" distL="0" distR="0">
                  <wp:extent cx="2826700" cy="2196269"/>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2"/>
                          <a:srcRect l="54692" t="50956"/>
                          <a:stretch>
                            <a:fillRect/>
                          </a:stretch>
                        </pic:blipFill>
                        <pic:spPr bwMode="auto">
                          <a:xfrm>
                            <a:off x="0" y="0"/>
                            <a:ext cx="2826701" cy="2196270"/>
                          </a:xfrm>
                          <a:prstGeom prst="rect">
                            <a:avLst/>
                          </a:prstGeom>
                          <a:noFill/>
                          <a:ln w="9525">
                            <a:noFill/>
                            <a:miter lim="800000"/>
                            <a:headEnd/>
                            <a:tailEnd/>
                          </a:ln>
                          <a:effectLst/>
                        </pic:spPr>
                      </pic:pic>
                    </a:graphicData>
                  </a:graphic>
                </wp:inline>
              </w:drawing>
            </w:r>
          </w:p>
        </w:tc>
        <w:tc>
          <w:tcPr>
            <w:tcW w:w="5490" w:type="dxa"/>
            <w:gridSpan w:val="3"/>
            <w:tcBorders>
              <w:left w:val="single" w:sz="8" w:space="0" w:color="6585CF"/>
              <w:bottom w:val="single" w:sz="8" w:space="0" w:color="6585CF"/>
              <w:right w:val="single" w:sz="8" w:space="0" w:color="6585CF"/>
            </w:tcBorders>
            <w:vAlign w:val="center"/>
          </w:tcPr>
          <w:p w:rsidR="00833E3F" w:rsidRPr="002A49DF" w:rsidRDefault="00114931" w:rsidP="00833E3F">
            <w:pPr>
              <w:spacing w:after="0" w:line="240" w:lineRule="auto"/>
              <w:jc w:val="center"/>
              <w:rPr>
                <w:rFonts w:ascii="Calibri" w:hAnsi="Calibri"/>
              </w:rPr>
            </w:pPr>
            <w:r w:rsidRPr="00114931">
              <w:rPr>
                <w:rFonts w:ascii="Calibri" w:hAnsi="Calibri"/>
                <w:noProof/>
                <w:lang w:bidi="ar-SA"/>
              </w:rPr>
              <w:drawing>
                <wp:inline distT="0" distB="0" distL="0" distR="0">
                  <wp:extent cx="3219806" cy="2213361"/>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2"/>
                          <a:srcRect l="10518" r="14011" b="12927"/>
                          <a:stretch>
                            <a:fillRect/>
                          </a:stretch>
                        </pic:blipFill>
                        <pic:spPr bwMode="auto">
                          <a:xfrm>
                            <a:off x="0" y="0"/>
                            <a:ext cx="3220641" cy="2213935"/>
                          </a:xfrm>
                          <a:prstGeom prst="rect">
                            <a:avLst/>
                          </a:prstGeom>
                          <a:noFill/>
                          <a:ln w="9525">
                            <a:noFill/>
                            <a:miter lim="800000"/>
                            <a:headEnd/>
                            <a:tailEnd/>
                          </a:ln>
                          <a:effectLst/>
                        </pic:spPr>
                      </pic:pic>
                    </a:graphicData>
                  </a:graphic>
                </wp:inline>
              </w:drawing>
            </w:r>
          </w:p>
        </w:tc>
      </w:tr>
      <w:tr w:rsidR="00024619" w:rsidRPr="002A49DF">
        <w:tblPrEx>
          <w:tblLook w:val="04A0"/>
        </w:tblPrEx>
        <w:trPr>
          <w:trHeight w:val="619"/>
        </w:trPr>
        <w:tc>
          <w:tcPr>
            <w:tcW w:w="5508" w:type="dxa"/>
            <w:gridSpan w:val="4"/>
            <w:tcBorders>
              <w:left w:val="single" w:sz="8" w:space="0" w:color="6585CF"/>
              <w:bottom w:val="single" w:sz="8" w:space="0" w:color="6585CF"/>
              <w:right w:val="single" w:sz="8" w:space="0" w:color="6585CF"/>
            </w:tcBorders>
            <w:shd w:val="clear" w:color="auto" w:fill="D8E0F3"/>
          </w:tcPr>
          <w:p w:rsidR="00024619" w:rsidRPr="00130F14" w:rsidRDefault="00024619" w:rsidP="00F84DAA">
            <w:pPr>
              <w:spacing w:after="0" w:line="240" w:lineRule="auto"/>
              <w:jc w:val="center"/>
              <w:rPr>
                <w:rFonts w:ascii="Calibri" w:hAnsi="Calibri"/>
                <w:bCs/>
                <w:i/>
              </w:rPr>
            </w:pPr>
            <w:r w:rsidRPr="00130F14">
              <w:rPr>
                <w:rFonts w:ascii="Cambria" w:hAnsi="Cambria"/>
                <w:bCs/>
                <w:i/>
              </w:rPr>
              <w:lastRenderedPageBreak/>
              <w:t xml:space="preserve">     Bathymetric image showing the Biloxi s</w:t>
            </w:r>
            <w:r>
              <w:rPr>
                <w:rFonts w:ascii="Cambria" w:hAnsi="Cambria"/>
                <w:bCs/>
                <w:i/>
              </w:rPr>
              <w:t>alt dome and dive site “Biloxi B</w:t>
            </w:r>
            <w:r w:rsidRPr="00130F14">
              <w:rPr>
                <w:rFonts w:ascii="Cambria" w:hAnsi="Cambria"/>
                <w:bCs/>
                <w:i/>
              </w:rPr>
              <w:t>”</w:t>
            </w:r>
          </w:p>
        </w:tc>
        <w:tc>
          <w:tcPr>
            <w:tcW w:w="5490" w:type="dxa"/>
            <w:gridSpan w:val="3"/>
            <w:tcBorders>
              <w:left w:val="single" w:sz="8" w:space="0" w:color="6585CF"/>
              <w:bottom w:val="single" w:sz="8" w:space="0" w:color="6585CF"/>
              <w:right w:val="single" w:sz="8" w:space="0" w:color="6585CF"/>
            </w:tcBorders>
            <w:shd w:val="clear" w:color="auto" w:fill="D8E0F3"/>
          </w:tcPr>
          <w:p w:rsidR="00024619" w:rsidRPr="00130F14" w:rsidRDefault="00024619" w:rsidP="00F84DAA">
            <w:pPr>
              <w:spacing w:after="0" w:line="240" w:lineRule="auto"/>
              <w:jc w:val="center"/>
              <w:rPr>
                <w:rFonts w:ascii="Calibri" w:hAnsi="Calibri"/>
                <w:i/>
              </w:rPr>
            </w:pPr>
            <w:r w:rsidRPr="00130F14">
              <w:rPr>
                <w:rFonts w:ascii="Calibri" w:hAnsi="Calibri"/>
                <w:i/>
              </w:rPr>
              <w:t xml:space="preserve">     </w:t>
            </w:r>
            <w:proofErr w:type="spellStart"/>
            <w:r w:rsidRPr="00130F14">
              <w:rPr>
                <w:rFonts w:ascii="Calibri" w:hAnsi="Calibri"/>
                <w:i/>
              </w:rPr>
              <w:t>Fledermaus</w:t>
            </w:r>
            <w:proofErr w:type="spellEnd"/>
            <w:r w:rsidRPr="00130F14">
              <w:rPr>
                <w:rFonts w:ascii="Calibri" w:hAnsi="Calibri"/>
                <w:i/>
              </w:rPr>
              <w:t xml:space="preserve"> image showing sonar data of seeps, and projected dive track.</w:t>
            </w:r>
          </w:p>
        </w:tc>
      </w:tr>
      <w:tr w:rsidR="00024619" w:rsidRPr="002A49DF">
        <w:tblPrEx>
          <w:tblLook w:val="04A0"/>
        </w:tblPrEx>
        <w:trPr>
          <w:trHeight w:val="340"/>
        </w:trPr>
        <w:tc>
          <w:tcPr>
            <w:tcW w:w="10998" w:type="dxa"/>
            <w:gridSpan w:val="7"/>
            <w:tcBorders>
              <w:left w:val="single" w:sz="8" w:space="0" w:color="6585CF"/>
              <w:bottom w:val="single" w:sz="8" w:space="0" w:color="6585CF"/>
              <w:right w:val="single" w:sz="8" w:space="0" w:color="6585CF"/>
            </w:tcBorders>
            <w:vAlign w:val="bottom"/>
          </w:tcPr>
          <w:p w:rsidR="00024619" w:rsidRPr="002A49DF" w:rsidRDefault="00024619" w:rsidP="00833E3F">
            <w:pPr>
              <w:spacing w:after="0" w:line="240" w:lineRule="auto"/>
              <w:jc w:val="left"/>
              <w:rPr>
                <w:rFonts w:ascii="Calibri" w:hAnsi="Calibri"/>
                <w:b/>
                <w:bCs/>
              </w:rPr>
            </w:pPr>
            <w:r w:rsidRPr="002A49DF">
              <w:rPr>
                <w:rFonts w:ascii="Calibri" w:hAnsi="Calibri"/>
                <w:b/>
                <w:bCs/>
              </w:rPr>
              <w:t>Representative Photos of the Dive</w:t>
            </w:r>
          </w:p>
        </w:tc>
      </w:tr>
      <w:tr w:rsidR="00024619" w:rsidRPr="002A49DF">
        <w:tblPrEx>
          <w:tblLook w:val="04A0"/>
        </w:tblPrEx>
        <w:trPr>
          <w:trHeight w:val="3310"/>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024619" w:rsidRPr="002A49DF" w:rsidRDefault="00024619" w:rsidP="00833E3F">
            <w:pPr>
              <w:spacing w:after="0" w:line="240" w:lineRule="auto"/>
              <w:jc w:val="center"/>
              <w:rPr>
                <w:rFonts w:ascii="Calibri" w:hAnsi="Calibri"/>
                <w:b/>
                <w:bCs/>
              </w:rPr>
            </w:pPr>
            <w:r w:rsidRPr="00024619">
              <w:rPr>
                <w:rFonts w:ascii="Calibri" w:hAnsi="Calibri"/>
                <w:b/>
                <w:bCs/>
                <w:noProof/>
                <w:lang w:bidi="ar-SA"/>
              </w:rPr>
              <w:drawing>
                <wp:inline distT="0" distB="0" distL="0" distR="0">
                  <wp:extent cx="3348990" cy="1885950"/>
                  <wp:effectExtent l="0" t="0" r="3810" b="0"/>
                  <wp:docPr id="2" name="Picture 1" descr="Erin Becker's MacBook:Users:erinbecker:Documents:Deep GoM:Okeanos_Explorer_Leg3:Dive Summaries:Dive 03:EX1202L3_IMG_20120414T152233Z_CPHD_START_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n Becker's MacBook:Users:erinbecker:Documents:Deep GoM:Okeanos_Explorer_Leg3:Dive Summaries:Dive 03:EX1202L3_IMG_20120414T152233Z_CPHD_START_COLLECTION.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48990" cy="1885950"/>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024619" w:rsidRPr="002A49DF" w:rsidRDefault="00024619" w:rsidP="00833E3F">
            <w:pPr>
              <w:spacing w:after="0" w:line="240" w:lineRule="auto"/>
              <w:jc w:val="center"/>
              <w:rPr>
                <w:rFonts w:ascii="Calibri" w:hAnsi="Calibri"/>
              </w:rPr>
            </w:pPr>
            <w:r w:rsidRPr="00024619">
              <w:rPr>
                <w:rFonts w:ascii="Calibri" w:hAnsi="Calibri"/>
                <w:noProof/>
                <w:lang w:bidi="ar-SA"/>
              </w:rPr>
              <w:drawing>
                <wp:inline distT="0" distB="0" distL="0" distR="0">
                  <wp:extent cx="3337560" cy="1874520"/>
                  <wp:effectExtent l="0" t="0" r="0" b="5080"/>
                  <wp:docPr id="5" name="Picture 2" descr="Erin Becker's MacBook:Users:erinbecker:Documents:Deep GoM:Okeanos_Explorer_Leg3:Dive Summaries:Dive 03:EX1202L3_IMG_20120414T175710Z_ROVHD_ASCENT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in Becker's MacBook:Users:erinbecker:Documents:Deep GoM:Okeanos_Explorer_Leg3:Dive Summaries:Dive 03:EX1202L3_IMG_20120414T175710Z_ROVHD_ASCENT_13.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37560" cy="1874520"/>
                          </a:xfrm>
                          <a:prstGeom prst="rect">
                            <a:avLst/>
                          </a:prstGeom>
                          <a:noFill/>
                          <a:ln>
                            <a:noFill/>
                          </a:ln>
                        </pic:spPr>
                      </pic:pic>
                    </a:graphicData>
                  </a:graphic>
                </wp:inline>
              </w:drawing>
            </w:r>
          </w:p>
        </w:tc>
      </w:tr>
      <w:tr w:rsidR="00024619" w:rsidRPr="002A49DF">
        <w:tblPrEx>
          <w:tblLook w:val="04A0"/>
        </w:tblPrEx>
        <w:trPr>
          <w:trHeight w:val="610"/>
        </w:trPr>
        <w:tc>
          <w:tcPr>
            <w:tcW w:w="5508" w:type="dxa"/>
            <w:gridSpan w:val="4"/>
            <w:tcBorders>
              <w:left w:val="single" w:sz="8" w:space="0" w:color="6585CF"/>
              <w:bottom w:val="single" w:sz="8" w:space="0" w:color="6585CF"/>
              <w:right w:val="single" w:sz="8" w:space="0" w:color="6585CF"/>
            </w:tcBorders>
          </w:tcPr>
          <w:p w:rsidR="00024619" w:rsidRPr="00B254F8" w:rsidRDefault="00024619" w:rsidP="00F84DAA">
            <w:pPr>
              <w:spacing w:after="0" w:line="240" w:lineRule="auto"/>
              <w:jc w:val="left"/>
              <w:rPr>
                <w:rFonts w:ascii="Calibri" w:hAnsi="Calibri"/>
                <w:bCs/>
              </w:rPr>
            </w:pPr>
            <w:r>
              <w:rPr>
                <w:rFonts w:ascii="Calibri" w:hAnsi="Calibri"/>
                <w:bCs/>
              </w:rPr>
              <w:t xml:space="preserve">A profile view of Little Hercules taken from </w:t>
            </w:r>
            <w:proofErr w:type="spellStart"/>
            <w:r w:rsidRPr="003229A0">
              <w:rPr>
                <w:rFonts w:ascii="Calibri" w:hAnsi="Calibri"/>
                <w:bCs/>
                <w:i/>
              </w:rPr>
              <w:t>Seirios</w:t>
            </w:r>
            <w:proofErr w:type="spellEnd"/>
            <w:r>
              <w:rPr>
                <w:rFonts w:ascii="Calibri" w:hAnsi="Calibri"/>
                <w:bCs/>
              </w:rPr>
              <w:t xml:space="preserve"> during methane bubble collection.  The collection bucket is positioned over Seep 2.</w:t>
            </w:r>
          </w:p>
        </w:tc>
        <w:tc>
          <w:tcPr>
            <w:tcW w:w="5490" w:type="dxa"/>
            <w:gridSpan w:val="3"/>
            <w:tcBorders>
              <w:left w:val="single" w:sz="8" w:space="0" w:color="6585CF"/>
              <w:bottom w:val="single" w:sz="8" w:space="0" w:color="6585CF"/>
              <w:right w:val="single" w:sz="8" w:space="0" w:color="6585CF"/>
            </w:tcBorders>
          </w:tcPr>
          <w:p w:rsidR="00024619" w:rsidRPr="002A49DF" w:rsidRDefault="00024619" w:rsidP="003229A0">
            <w:pPr>
              <w:spacing w:after="0" w:line="240" w:lineRule="auto"/>
              <w:jc w:val="left"/>
              <w:rPr>
                <w:rFonts w:ascii="Calibri" w:hAnsi="Calibri"/>
              </w:rPr>
            </w:pPr>
            <w:r>
              <w:rPr>
                <w:rFonts w:ascii="Calibri" w:hAnsi="Calibri"/>
              </w:rPr>
              <w:t xml:space="preserve">Methane ice has formed in a cone at the top left of the cylinder. This photo was taken during ascent and the ice formation ad begun to expand downward and toward the </w:t>
            </w:r>
            <w:r w:rsidR="003229A0">
              <w:rPr>
                <w:rFonts w:ascii="Calibri" w:hAnsi="Calibri"/>
              </w:rPr>
              <w:t xml:space="preserve">right before later </w:t>
            </w:r>
            <w:proofErr w:type="spellStart"/>
            <w:r w:rsidR="003229A0">
              <w:rPr>
                <w:rFonts w:ascii="Calibri" w:hAnsi="Calibri"/>
              </w:rPr>
              <w:t>exolving</w:t>
            </w:r>
            <w:proofErr w:type="spellEnd"/>
            <w:r w:rsidR="003229A0">
              <w:rPr>
                <w:rFonts w:ascii="Calibri" w:hAnsi="Calibri"/>
              </w:rPr>
              <w:t xml:space="preserve"> in </w:t>
            </w:r>
            <w:r>
              <w:rPr>
                <w:rFonts w:ascii="Calibri" w:hAnsi="Calibri"/>
              </w:rPr>
              <w:t>warmer, shallower water.</w:t>
            </w:r>
          </w:p>
        </w:tc>
      </w:tr>
      <w:tr w:rsidR="00024619" w:rsidRPr="002A49DF">
        <w:tblPrEx>
          <w:tblLook w:val="04A0"/>
        </w:tblPrEx>
        <w:trPr>
          <w:trHeight w:val="610"/>
        </w:trPr>
        <w:tc>
          <w:tcPr>
            <w:tcW w:w="3348" w:type="dxa"/>
            <w:gridSpan w:val="2"/>
            <w:tcBorders>
              <w:left w:val="single" w:sz="8" w:space="0" w:color="6585CF"/>
              <w:bottom w:val="single" w:sz="8" w:space="0" w:color="6585CF"/>
              <w:right w:val="single" w:sz="8" w:space="0" w:color="6585CF"/>
            </w:tcBorders>
            <w:shd w:val="clear" w:color="auto" w:fill="D8E0F3"/>
            <w:vAlign w:val="center"/>
          </w:tcPr>
          <w:p w:rsidR="00024619" w:rsidRPr="002A49DF" w:rsidRDefault="00024619" w:rsidP="00833E3F">
            <w:pPr>
              <w:spacing w:after="0" w:line="240" w:lineRule="auto"/>
              <w:jc w:val="center"/>
              <w:rPr>
                <w:rFonts w:ascii="Calibri" w:hAnsi="Calibri"/>
                <w:b/>
                <w:bCs/>
              </w:rPr>
            </w:pPr>
            <w:r w:rsidRPr="002A49DF">
              <w:rPr>
                <w:rFonts w:ascii="Calibri" w:hAnsi="Calibri"/>
                <w:b/>
                <w:bCs/>
              </w:rPr>
              <w:t>Please direct inquiries to:</w:t>
            </w:r>
          </w:p>
        </w:tc>
        <w:tc>
          <w:tcPr>
            <w:tcW w:w="7650" w:type="dxa"/>
            <w:gridSpan w:val="5"/>
            <w:tcBorders>
              <w:left w:val="single" w:sz="8" w:space="0" w:color="6585CF"/>
              <w:bottom w:val="single" w:sz="8" w:space="0" w:color="6585CF"/>
              <w:right w:val="single" w:sz="8" w:space="0" w:color="6585CF"/>
            </w:tcBorders>
            <w:shd w:val="clear" w:color="auto" w:fill="D8E0F3"/>
            <w:vAlign w:val="center"/>
          </w:tcPr>
          <w:p w:rsidR="00024619" w:rsidRPr="002A49DF" w:rsidRDefault="00024619" w:rsidP="00833E3F">
            <w:pPr>
              <w:spacing w:after="0" w:line="240" w:lineRule="auto"/>
              <w:jc w:val="left"/>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rsidR="00024619" w:rsidRPr="002A49DF" w:rsidRDefault="00024619" w:rsidP="00833E3F">
            <w:pPr>
              <w:spacing w:after="0" w:line="240" w:lineRule="auto"/>
              <w:jc w:val="left"/>
              <w:rPr>
                <w:rFonts w:ascii="Calibri" w:hAnsi="Calibri"/>
              </w:rPr>
            </w:pPr>
            <w:r w:rsidRPr="002A49DF">
              <w:rPr>
                <w:rFonts w:ascii="Calibri" w:hAnsi="Calibri"/>
              </w:rPr>
              <w:t>Silver Spring, MD 20910</w:t>
            </w:r>
          </w:p>
          <w:p w:rsidR="00024619" w:rsidRPr="002A49DF" w:rsidRDefault="00024619" w:rsidP="00833E3F">
            <w:pPr>
              <w:spacing w:after="0" w:line="240" w:lineRule="auto"/>
              <w:jc w:val="left"/>
              <w:rPr>
                <w:rFonts w:ascii="Calibri" w:hAnsi="Calibri"/>
              </w:rPr>
            </w:pPr>
            <w:r w:rsidRPr="002A49DF">
              <w:rPr>
                <w:rFonts w:ascii="Calibri" w:hAnsi="Calibri"/>
              </w:rPr>
              <w:t>(301) 734-1014</w:t>
            </w:r>
          </w:p>
        </w:tc>
      </w:tr>
    </w:tbl>
    <w:p w:rsidR="00833E3F" w:rsidRPr="00423E01" w:rsidRDefault="00833E3F" w:rsidP="00833E3F"/>
    <w:sectPr w:rsidR="00833E3F" w:rsidRPr="00423E01" w:rsidSect="00833E3F">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Lucida Sans">
    <w:panose1 w:val="020B0602040502020204"/>
    <w:charset w:val="00"/>
    <w:family w:val="swiss"/>
    <w:pitch w:val="variable"/>
    <w:sig w:usb0="01002A87" w:usb1="00000000" w:usb2="00000000" w:usb3="00000000" w:csb0="000100F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F01"/>
  <w:stylePaneSortMethod w:val="0000"/>
  <w:defaultTabStop w:val="720"/>
  <w:drawingGridHorizontalSpacing w:val="100"/>
  <w:displayHorizontalDrawingGridEvery w:val="2"/>
  <w:characterSpacingControl w:val="doNotCompress"/>
  <w:compat/>
  <w:rsids>
    <w:rsidRoot w:val="00760824"/>
    <w:rsid w:val="00004438"/>
    <w:rsid w:val="000072F5"/>
    <w:rsid w:val="00010ED0"/>
    <w:rsid w:val="00024619"/>
    <w:rsid w:val="00075821"/>
    <w:rsid w:val="00085EF8"/>
    <w:rsid w:val="000964C6"/>
    <w:rsid w:val="000A1F06"/>
    <w:rsid w:val="000A6D9E"/>
    <w:rsid w:val="000B5016"/>
    <w:rsid w:val="000F6824"/>
    <w:rsid w:val="00100CBB"/>
    <w:rsid w:val="001147B6"/>
    <w:rsid w:val="00114931"/>
    <w:rsid w:val="001329E0"/>
    <w:rsid w:val="00132D7F"/>
    <w:rsid w:val="0016026E"/>
    <w:rsid w:val="00165AD5"/>
    <w:rsid w:val="001A0EDB"/>
    <w:rsid w:val="001B33D3"/>
    <w:rsid w:val="001D0BF5"/>
    <w:rsid w:val="001E47DC"/>
    <w:rsid w:val="001F3707"/>
    <w:rsid w:val="002005A5"/>
    <w:rsid w:val="0020327F"/>
    <w:rsid w:val="00205A80"/>
    <w:rsid w:val="002071F2"/>
    <w:rsid w:val="0024188E"/>
    <w:rsid w:val="0024441B"/>
    <w:rsid w:val="00275C11"/>
    <w:rsid w:val="00296E2C"/>
    <w:rsid w:val="002C52C4"/>
    <w:rsid w:val="002D17E6"/>
    <w:rsid w:val="002E341C"/>
    <w:rsid w:val="002F41F2"/>
    <w:rsid w:val="003041C0"/>
    <w:rsid w:val="00322438"/>
    <w:rsid w:val="003229A0"/>
    <w:rsid w:val="00323558"/>
    <w:rsid w:val="00330E05"/>
    <w:rsid w:val="003564C5"/>
    <w:rsid w:val="00365852"/>
    <w:rsid w:val="003A75B8"/>
    <w:rsid w:val="003B4396"/>
    <w:rsid w:val="003D15CF"/>
    <w:rsid w:val="003D25AB"/>
    <w:rsid w:val="003D52B4"/>
    <w:rsid w:val="00416BC1"/>
    <w:rsid w:val="0042669C"/>
    <w:rsid w:val="00464E19"/>
    <w:rsid w:val="0048506E"/>
    <w:rsid w:val="004B16CC"/>
    <w:rsid w:val="004C46BA"/>
    <w:rsid w:val="004C4B5C"/>
    <w:rsid w:val="004F0F8F"/>
    <w:rsid w:val="004F221C"/>
    <w:rsid w:val="005107D2"/>
    <w:rsid w:val="00512230"/>
    <w:rsid w:val="00562A3B"/>
    <w:rsid w:val="005678CE"/>
    <w:rsid w:val="005C3B8D"/>
    <w:rsid w:val="005C4EA2"/>
    <w:rsid w:val="005C6D69"/>
    <w:rsid w:val="005E1218"/>
    <w:rsid w:val="0060576E"/>
    <w:rsid w:val="006130B3"/>
    <w:rsid w:val="0064389A"/>
    <w:rsid w:val="00666F38"/>
    <w:rsid w:val="006759B4"/>
    <w:rsid w:val="00696373"/>
    <w:rsid w:val="006A62DE"/>
    <w:rsid w:val="006B2255"/>
    <w:rsid w:val="006D7654"/>
    <w:rsid w:val="00712AB1"/>
    <w:rsid w:val="007157E7"/>
    <w:rsid w:val="00760824"/>
    <w:rsid w:val="00763BC8"/>
    <w:rsid w:val="00785C66"/>
    <w:rsid w:val="00797D4C"/>
    <w:rsid w:val="007A0FCD"/>
    <w:rsid w:val="007A5582"/>
    <w:rsid w:val="007C06D0"/>
    <w:rsid w:val="007E49CA"/>
    <w:rsid w:val="00814F6C"/>
    <w:rsid w:val="00833E3F"/>
    <w:rsid w:val="008471E1"/>
    <w:rsid w:val="008506DA"/>
    <w:rsid w:val="00874DC5"/>
    <w:rsid w:val="0088107A"/>
    <w:rsid w:val="0089598D"/>
    <w:rsid w:val="008967BD"/>
    <w:rsid w:val="008B26A9"/>
    <w:rsid w:val="008F1964"/>
    <w:rsid w:val="009528FB"/>
    <w:rsid w:val="009B35CB"/>
    <w:rsid w:val="009C45D7"/>
    <w:rsid w:val="009D0A8A"/>
    <w:rsid w:val="009D0F00"/>
    <w:rsid w:val="009D1259"/>
    <w:rsid w:val="009D23C2"/>
    <w:rsid w:val="009E53A3"/>
    <w:rsid w:val="009F345C"/>
    <w:rsid w:val="00A140E9"/>
    <w:rsid w:val="00A238CD"/>
    <w:rsid w:val="00A451CE"/>
    <w:rsid w:val="00A47363"/>
    <w:rsid w:val="00A52687"/>
    <w:rsid w:val="00A54E55"/>
    <w:rsid w:val="00A77531"/>
    <w:rsid w:val="00A94C19"/>
    <w:rsid w:val="00AD4421"/>
    <w:rsid w:val="00AE183B"/>
    <w:rsid w:val="00AE3104"/>
    <w:rsid w:val="00AF2A36"/>
    <w:rsid w:val="00AF67E8"/>
    <w:rsid w:val="00B312FB"/>
    <w:rsid w:val="00B32FC6"/>
    <w:rsid w:val="00B36501"/>
    <w:rsid w:val="00B605DF"/>
    <w:rsid w:val="00B60FC3"/>
    <w:rsid w:val="00B70A74"/>
    <w:rsid w:val="00B87DC0"/>
    <w:rsid w:val="00BA69D4"/>
    <w:rsid w:val="00BB1B7F"/>
    <w:rsid w:val="00BB3ACE"/>
    <w:rsid w:val="00BD1E77"/>
    <w:rsid w:val="00C258AA"/>
    <w:rsid w:val="00C362B0"/>
    <w:rsid w:val="00C3727F"/>
    <w:rsid w:val="00C77735"/>
    <w:rsid w:val="00CA35A5"/>
    <w:rsid w:val="00CA6EF2"/>
    <w:rsid w:val="00CB2933"/>
    <w:rsid w:val="00CD1818"/>
    <w:rsid w:val="00D01D87"/>
    <w:rsid w:val="00D0584C"/>
    <w:rsid w:val="00D130E4"/>
    <w:rsid w:val="00D4356A"/>
    <w:rsid w:val="00D45107"/>
    <w:rsid w:val="00D5097E"/>
    <w:rsid w:val="00D65018"/>
    <w:rsid w:val="00D664E7"/>
    <w:rsid w:val="00D95013"/>
    <w:rsid w:val="00DC18F8"/>
    <w:rsid w:val="00E07949"/>
    <w:rsid w:val="00E15376"/>
    <w:rsid w:val="00E42653"/>
    <w:rsid w:val="00E43F44"/>
    <w:rsid w:val="00E56763"/>
    <w:rsid w:val="00E72DA1"/>
    <w:rsid w:val="00E7549B"/>
    <w:rsid w:val="00E75B95"/>
    <w:rsid w:val="00E94E1C"/>
    <w:rsid w:val="00E97BAB"/>
    <w:rsid w:val="00ED4F99"/>
    <w:rsid w:val="00EE0615"/>
    <w:rsid w:val="00EF463B"/>
    <w:rsid w:val="00F07289"/>
    <w:rsid w:val="00F16C13"/>
    <w:rsid w:val="00F30671"/>
    <w:rsid w:val="00F57DCD"/>
    <w:rsid w:val="00F735B2"/>
    <w:rsid w:val="00F77C24"/>
    <w:rsid w:val="00F953EE"/>
    <w:rsid w:val="00FA57FE"/>
    <w:rsid w:val="00FB6814"/>
    <w:rsid w:val="00FC4DA2"/>
    <w:rsid w:val="00FE0FC0"/>
    <w:rsid w:val="00FE6931"/>
    <w:rsid w:val="00FF584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semiHidden/>
    <w:unhideWhenUsed/>
    <w:rsid w:val="007F45DC"/>
    <w:rPr>
      <w:color w:val="410082"/>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semiHidden/>
    <w:unhideWhenUsed/>
    <w:rsid w:val="007F45DC"/>
    <w:rPr>
      <w:color w:val="410082"/>
      <w:u w:val="single"/>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larry@ccom.unh.edu" TargetMode="External"/><Relationship Id="rId13"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mailto:weber@ccom.unh.edu" TargetMode="External"/><Relationship Id="rId12" Type="http://schemas.openxmlformats.org/officeDocument/2006/relationships/image" Target="media/image2.png"/><Relationship Id="rId17"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erinbeckr@gmail.com" TargetMode="External"/><Relationship Id="rId11" Type="http://schemas.openxmlformats.org/officeDocument/2006/relationships/hyperlink" Target="mailto:william.kiene@noaa.gov" TargetMode="External"/><Relationship Id="rId5" Type="http://schemas.openxmlformats.org/officeDocument/2006/relationships/hyperlink" Target="mailto:jamie@utig.ig.utexas.edu" TargetMode="External"/><Relationship Id="rId15" Type="http://schemas.openxmlformats.org/officeDocument/2006/relationships/fontTable" Target="fontTable.xml"/><Relationship Id="rId10" Type="http://schemas.openxmlformats.org/officeDocument/2006/relationships/hyperlink" Target="mailto:rcarne1@lsu.edu" TargetMode="External"/><Relationship Id="rId4" Type="http://schemas.openxmlformats.org/officeDocument/2006/relationships/image" Target="media/image1.png"/><Relationship Id="rId9" Type="http://schemas.openxmlformats.org/officeDocument/2006/relationships/hyperlink" Target="mailto:kjerram@gmail.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922</Words>
  <Characters>5296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Kelley.Elliott</cp:lastModifiedBy>
  <cp:revision>4</cp:revision>
  <dcterms:created xsi:type="dcterms:W3CDTF">2012-04-22T14:42:00Z</dcterms:created>
  <dcterms:modified xsi:type="dcterms:W3CDTF">2012-06-18T21:09:00Z</dcterms:modified>
</cp:coreProperties>
</file>