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5C14" w:rsidRDefault="00495C14" w:rsidP="009F4036">
      <w:pPr>
        <w:jc w:val="center"/>
        <w:rPr>
          <w:b/>
          <w:sz w:val="28"/>
          <w:szCs w:val="28"/>
        </w:rPr>
      </w:pPr>
      <w:bookmarkStart w:id="0" w:name="_GoBack"/>
      <w:bookmarkEnd w:id="0"/>
    </w:p>
    <w:p w:rsidR="00495C14" w:rsidRDefault="00495C14" w:rsidP="009F4036">
      <w:pPr>
        <w:jc w:val="center"/>
        <w:rPr>
          <w:b/>
          <w:sz w:val="28"/>
          <w:szCs w:val="28"/>
        </w:rPr>
      </w:pPr>
    </w:p>
    <w:p w:rsidR="00495C14" w:rsidRDefault="00495C14" w:rsidP="009F4036">
      <w:pPr>
        <w:jc w:val="center"/>
        <w:rPr>
          <w:b/>
          <w:sz w:val="28"/>
          <w:szCs w:val="28"/>
        </w:rPr>
      </w:pPr>
    </w:p>
    <w:p w:rsidR="00596549" w:rsidRPr="00596549" w:rsidRDefault="00596549" w:rsidP="00596549">
      <w:pPr>
        <w:jc w:val="center"/>
        <w:rPr>
          <w:b/>
          <w:sz w:val="36"/>
          <w:szCs w:val="36"/>
        </w:rPr>
      </w:pPr>
      <w:r w:rsidRPr="00596549">
        <w:rPr>
          <w:b/>
          <w:sz w:val="36"/>
          <w:szCs w:val="36"/>
        </w:rPr>
        <w:t xml:space="preserve">NOAA </w:t>
      </w:r>
      <w:r w:rsidRPr="00596549">
        <w:rPr>
          <w:b/>
          <w:i/>
          <w:sz w:val="36"/>
          <w:szCs w:val="36"/>
        </w:rPr>
        <w:t>Okeanos Explorer</w:t>
      </w:r>
      <w:r w:rsidRPr="00596549">
        <w:rPr>
          <w:b/>
          <w:sz w:val="36"/>
          <w:szCs w:val="36"/>
        </w:rPr>
        <w:t xml:space="preserve"> Program</w:t>
      </w:r>
    </w:p>
    <w:p w:rsidR="00596549" w:rsidRPr="00596549" w:rsidRDefault="00596549" w:rsidP="00596549">
      <w:pPr>
        <w:jc w:val="center"/>
        <w:rPr>
          <w:b/>
          <w:sz w:val="36"/>
          <w:szCs w:val="36"/>
        </w:rPr>
      </w:pPr>
    </w:p>
    <w:p w:rsidR="00495C14" w:rsidRDefault="00495C14" w:rsidP="009F4036">
      <w:pPr>
        <w:jc w:val="center"/>
        <w:rPr>
          <w:b/>
          <w:sz w:val="28"/>
          <w:szCs w:val="28"/>
        </w:rPr>
      </w:pPr>
    </w:p>
    <w:p w:rsidR="009F4036" w:rsidRPr="00596549" w:rsidRDefault="008931DD" w:rsidP="009F4036">
      <w:pPr>
        <w:jc w:val="center"/>
        <w:rPr>
          <w:b/>
          <w:sz w:val="48"/>
          <w:szCs w:val="48"/>
        </w:rPr>
      </w:pPr>
      <w:r w:rsidRPr="00596549">
        <w:rPr>
          <w:b/>
          <w:sz w:val="48"/>
          <w:szCs w:val="48"/>
        </w:rPr>
        <w:t>MAPPING REPORT</w:t>
      </w:r>
    </w:p>
    <w:p w:rsidR="009F4036" w:rsidRDefault="009F4036" w:rsidP="009F4036">
      <w:pPr>
        <w:jc w:val="center"/>
      </w:pPr>
    </w:p>
    <w:p w:rsidR="006D1D3B" w:rsidRPr="008A2A6F" w:rsidRDefault="006D1D3B" w:rsidP="009F4036">
      <w:pPr>
        <w:jc w:val="center"/>
      </w:pPr>
    </w:p>
    <w:p w:rsidR="006D1D3B" w:rsidRPr="008A2A6F" w:rsidRDefault="006D1D3B" w:rsidP="009F4036">
      <w:pPr>
        <w:jc w:val="center"/>
        <w:rPr>
          <w:b/>
        </w:rPr>
      </w:pPr>
    </w:p>
    <w:p w:rsidR="009F4036" w:rsidRPr="008A2A6F" w:rsidRDefault="009F4036" w:rsidP="009F4036">
      <w:pPr>
        <w:jc w:val="center"/>
        <w:rPr>
          <w:b/>
        </w:rPr>
      </w:pPr>
      <w:r>
        <w:rPr>
          <w:b/>
        </w:rPr>
        <w:t xml:space="preserve">CRUISE </w:t>
      </w:r>
      <w:r w:rsidR="00293573">
        <w:rPr>
          <w:b/>
        </w:rPr>
        <w:t>EX</w:t>
      </w:r>
      <w:r w:rsidR="00763B13">
        <w:rPr>
          <w:b/>
        </w:rPr>
        <w:t>1105</w:t>
      </w:r>
    </w:p>
    <w:p w:rsidR="009F4036" w:rsidRDefault="009F4036" w:rsidP="009F4036">
      <w:pPr>
        <w:jc w:val="center"/>
      </w:pPr>
    </w:p>
    <w:p w:rsidR="006D1D3B" w:rsidRPr="008A2A6F" w:rsidRDefault="006D1D3B" w:rsidP="009F4036">
      <w:pPr>
        <w:jc w:val="center"/>
      </w:pPr>
    </w:p>
    <w:p w:rsidR="009F4036" w:rsidRDefault="00763B13" w:rsidP="009F4036">
      <w:pPr>
        <w:jc w:val="center"/>
      </w:pPr>
      <w:r>
        <w:t>Water Column Exploration</w:t>
      </w:r>
      <w:r w:rsidR="00E059D0">
        <w:t xml:space="preserve">, 2011 </w:t>
      </w:r>
    </w:p>
    <w:p w:rsidR="009F4036" w:rsidRDefault="009F4036" w:rsidP="009F4036">
      <w:pPr>
        <w:jc w:val="center"/>
      </w:pPr>
    </w:p>
    <w:p w:rsidR="00933BDA" w:rsidRPr="00740B63" w:rsidRDefault="00933BDA" w:rsidP="00933BDA">
      <w:pPr>
        <w:spacing w:after="120"/>
        <w:jc w:val="center"/>
        <w:rPr>
          <w:b/>
        </w:rPr>
      </w:pPr>
    </w:p>
    <w:p w:rsidR="00933BDA" w:rsidRPr="00933BDA" w:rsidRDefault="00763B13" w:rsidP="00933BDA">
      <w:pPr>
        <w:spacing w:after="120"/>
        <w:jc w:val="center"/>
      </w:pPr>
      <w:r>
        <w:t>August</w:t>
      </w:r>
      <w:r w:rsidR="00933BDA" w:rsidRPr="00933BDA">
        <w:t xml:space="preserve"> </w:t>
      </w:r>
      <w:r>
        <w:t>22</w:t>
      </w:r>
      <w:r w:rsidR="00933BDA" w:rsidRPr="00933BDA">
        <w:t xml:space="preserve">, 2011 to </w:t>
      </w:r>
      <w:r>
        <w:t>September 10</w:t>
      </w:r>
      <w:r w:rsidR="00933BDA" w:rsidRPr="00933BDA">
        <w:t>, 2011</w:t>
      </w:r>
    </w:p>
    <w:p w:rsidR="00933BDA" w:rsidRPr="00933BDA" w:rsidRDefault="00763B13" w:rsidP="00933BDA">
      <w:pPr>
        <w:spacing w:after="120"/>
        <w:jc w:val="center"/>
      </w:pPr>
      <w:r>
        <w:t>Key West, FL – Pascagoula, MS</w:t>
      </w:r>
    </w:p>
    <w:p w:rsidR="009F4036" w:rsidRDefault="009F4036" w:rsidP="009F4036">
      <w:pPr>
        <w:jc w:val="center"/>
      </w:pPr>
    </w:p>
    <w:p w:rsidR="006D1D3B" w:rsidRPr="008A2A6F" w:rsidRDefault="006D1D3B" w:rsidP="009F4036">
      <w:pPr>
        <w:jc w:val="center"/>
      </w:pPr>
    </w:p>
    <w:p w:rsidR="009F4036" w:rsidRPr="008A2A6F" w:rsidRDefault="009F4036" w:rsidP="009F4036">
      <w:pPr>
        <w:jc w:val="center"/>
      </w:pPr>
      <w:r>
        <w:t xml:space="preserve">Report Contributors: </w:t>
      </w:r>
    </w:p>
    <w:p w:rsidR="00B4052F" w:rsidRDefault="00B4052F" w:rsidP="009F4036">
      <w:pPr>
        <w:jc w:val="center"/>
      </w:pPr>
    </w:p>
    <w:p w:rsidR="00517E7A" w:rsidRDefault="00517E7A" w:rsidP="00517E7A">
      <w:r>
        <w:t xml:space="preserve">Dr. Thomas Weber, Dr. Jonathan Beaudoin, Colleen Peters, Lillian Stuart, Glen Rice, LTjg, </w:t>
      </w:r>
    </w:p>
    <w:p w:rsidR="00763B13" w:rsidRDefault="00517E7A" w:rsidP="00517E7A">
      <w:r>
        <w:t>Gustav Karl Kagesten, Kevin Jerram, Maddie Schroth-Miller and Mashkoor Malik</w:t>
      </w:r>
    </w:p>
    <w:p w:rsidR="00517E7A" w:rsidRDefault="00517E7A" w:rsidP="00517E7A"/>
    <w:p w:rsidR="009F4036" w:rsidRDefault="001B6204" w:rsidP="009F4036">
      <w:pPr>
        <w:jc w:val="center"/>
      </w:pPr>
      <w:r>
        <w:t>20 September</w:t>
      </w:r>
      <w:r w:rsidR="00933BDA">
        <w:t>, 2011</w:t>
      </w:r>
    </w:p>
    <w:p w:rsidR="006D1D3B" w:rsidRPr="008A2A6F" w:rsidRDefault="006D1D3B" w:rsidP="009F4036">
      <w:pPr>
        <w:jc w:val="center"/>
      </w:pPr>
    </w:p>
    <w:p w:rsidR="009F4036" w:rsidRPr="008A2A6F" w:rsidRDefault="009F4036" w:rsidP="009F4036">
      <w:pPr>
        <w:jc w:val="center"/>
      </w:pPr>
      <w:r w:rsidRPr="008A2A6F">
        <w:t>NOAA Office of Ocean Exploration and Research</w:t>
      </w:r>
    </w:p>
    <w:p w:rsidR="009F4036" w:rsidRPr="008A2A6F" w:rsidRDefault="009F4036" w:rsidP="009F4036">
      <w:pPr>
        <w:jc w:val="center"/>
      </w:pPr>
      <w:r w:rsidRPr="008A2A6F">
        <w:t>1315 East-West Hwy, SSMC3, #10210</w:t>
      </w:r>
    </w:p>
    <w:p w:rsidR="009F4036" w:rsidRPr="008A2A6F" w:rsidRDefault="009F4036" w:rsidP="009F4036">
      <w:pPr>
        <w:jc w:val="center"/>
      </w:pPr>
      <w:r w:rsidRPr="008A2A6F">
        <w:t>Silver Spring, MD 20910</w:t>
      </w:r>
    </w:p>
    <w:p w:rsidR="009F4036" w:rsidRDefault="009F4036">
      <w:pPr>
        <w:rPr>
          <w:i/>
        </w:rPr>
      </w:pPr>
    </w:p>
    <w:p w:rsidR="009F4036" w:rsidRDefault="009F4036">
      <w:pPr>
        <w:rPr>
          <w:i/>
        </w:rPr>
      </w:pPr>
    </w:p>
    <w:p w:rsidR="009F4036" w:rsidRDefault="00C43E94">
      <w:pPr>
        <w:rPr>
          <w:i/>
        </w:rPr>
      </w:pPr>
      <w:r>
        <w:rPr>
          <w:i/>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1" o:spid="_x0000_s1029" type="#_x0000_t75" alt="noaa_logo" style="position:absolute;margin-left:273.4pt;margin-top:5.25pt;width:143.45pt;height:2in;z-index:251655680;visibility:visible" o:allowoverlap="f">
            <v:imagedata r:id="rId8" o:title="noaa_logo"/>
          </v:shape>
        </w:pict>
      </w:r>
    </w:p>
    <w:p w:rsidR="009F4036" w:rsidRDefault="00C43E94">
      <w:pPr>
        <w:rPr>
          <w:i/>
        </w:rPr>
      </w:pPr>
      <w:r>
        <w:rPr>
          <w:i/>
          <w:noProof/>
        </w:rPr>
        <w:pict>
          <v:shape id="Picture 2" o:spid="_x0000_s1028" type="#_x0000_t75" alt="doc-large" style="position:absolute;margin-left:69.2pt;margin-top:1.65pt;width:133.9pt;height:133.25pt;z-index:-251658752;visibility:visible" wrapcoords="-242 0 -242 21397 21535 21397 21535 0 -242 0">
            <v:imagedata r:id="rId9" o:title="doc-large"/>
            <w10:wrap type="tight"/>
          </v:shape>
        </w:pict>
      </w:r>
    </w:p>
    <w:p w:rsidR="009F4036" w:rsidRDefault="009F4036">
      <w:pPr>
        <w:rPr>
          <w:i/>
        </w:rPr>
      </w:pPr>
    </w:p>
    <w:p w:rsidR="00DF4900" w:rsidRDefault="00DF4900">
      <w:pPr>
        <w:rPr>
          <w:i/>
        </w:rPr>
      </w:pPr>
    </w:p>
    <w:p w:rsidR="009F4036" w:rsidRDefault="009F4036">
      <w:pPr>
        <w:rPr>
          <w:i/>
        </w:rPr>
      </w:pPr>
    </w:p>
    <w:p w:rsidR="009F4036" w:rsidRDefault="009F4036">
      <w:pPr>
        <w:rPr>
          <w:i/>
        </w:rPr>
      </w:pPr>
    </w:p>
    <w:p w:rsidR="009F4036" w:rsidRDefault="009F4036">
      <w:pPr>
        <w:rPr>
          <w:i/>
        </w:rPr>
      </w:pPr>
    </w:p>
    <w:p w:rsidR="009F4036" w:rsidRDefault="009F4036">
      <w:pPr>
        <w:rPr>
          <w:i/>
        </w:rPr>
      </w:pPr>
    </w:p>
    <w:p w:rsidR="009F4036" w:rsidRDefault="009F4036">
      <w:pPr>
        <w:rPr>
          <w:i/>
        </w:rPr>
      </w:pPr>
    </w:p>
    <w:p w:rsidR="009F4036" w:rsidRDefault="009F4036">
      <w:pPr>
        <w:rPr>
          <w:i/>
        </w:rPr>
      </w:pPr>
    </w:p>
    <w:p w:rsidR="006252D2" w:rsidRPr="00F04329" w:rsidRDefault="006252D2" w:rsidP="006252D2"/>
    <w:p w:rsidR="006252D2" w:rsidRPr="006252D2" w:rsidRDefault="006252D2" w:rsidP="006252D2">
      <w:pPr>
        <w:pStyle w:val="ListParagraph"/>
        <w:numPr>
          <w:ilvl w:val="0"/>
          <w:numId w:val="5"/>
        </w:numPr>
        <w:rPr>
          <w:b/>
        </w:rPr>
      </w:pPr>
      <w:r w:rsidRPr="006252D2">
        <w:rPr>
          <w:b/>
        </w:rPr>
        <w:t>Introduction</w:t>
      </w:r>
    </w:p>
    <w:p w:rsidR="006252D2" w:rsidRPr="00F04329" w:rsidRDefault="00C43E94" w:rsidP="006252D2">
      <w:pPr>
        <w:rPr>
          <w:b/>
        </w:rPr>
      </w:pPr>
      <w:r>
        <w:rPr>
          <w:b/>
          <w:noProof/>
        </w:rPr>
        <w:pict>
          <v:shape id="Picture 1" o:spid="_x0000_s1027" type="#_x0000_t75" style="position:absolute;margin-left:5.2pt;margin-top:14.3pt;width:129.4pt;height:128.1pt;z-index:-251657728;visibility:visible;mso-wrap-distance-left:50.4pt;mso-wrap-distance-right:28.8pt" wrapcoords="8012 0 6510 253 1753 3541 -250 8094 -250 12141 751 16187 4757 20234 5258 20234 7512 21246 7762 21246 13521 21246 14022 21246 16275 20487 16275 20234 16776 20234 20532 16693 20532 16187 21533 12646 21533 7588 20031 3288 15274 506 13521 0 8012 0">
            <v:imagedata r:id="rId10" o:title="Okeanos_Explorer_decal"/>
            <w10:wrap type="tight"/>
          </v:shape>
        </w:pict>
      </w:r>
    </w:p>
    <w:p w:rsidR="006252D2" w:rsidRPr="00F04329" w:rsidRDefault="00C43E94" w:rsidP="006252D2">
      <w:pPr>
        <w:rPr>
          <w:b/>
        </w:rPr>
      </w:pPr>
      <w:r>
        <w:rPr>
          <w:b/>
          <w:noProof/>
        </w:rPr>
        <w:pict>
          <v:shape id="_x0000_s1026" type="#_x0000_t75" style="position:absolute;margin-left:5.55pt;margin-top:11.05pt;width:184.55pt;height:67.3pt;z-index:-251656704;visibility:visible" wrapcoords="-176 0 -176 21183 21594 21183 21594 0 -176 0">
            <v:imagedata r:id="rId11" o:title="OER_Logo"/>
            <w10:wrap type="tight"/>
          </v:shape>
        </w:pict>
      </w:r>
    </w:p>
    <w:p w:rsidR="006252D2" w:rsidRPr="00F04329" w:rsidRDefault="006252D2" w:rsidP="006252D2">
      <w:pPr>
        <w:rPr>
          <w:b/>
        </w:rPr>
      </w:pPr>
    </w:p>
    <w:p w:rsidR="006252D2" w:rsidRPr="00F04329" w:rsidRDefault="006252D2" w:rsidP="006252D2">
      <w:pPr>
        <w:rPr>
          <w:b/>
        </w:rPr>
      </w:pPr>
    </w:p>
    <w:p w:rsidR="006252D2" w:rsidRPr="00F04329" w:rsidRDefault="006252D2" w:rsidP="006252D2">
      <w:pPr>
        <w:rPr>
          <w:b/>
        </w:rPr>
      </w:pPr>
    </w:p>
    <w:p w:rsidR="006252D2" w:rsidRPr="00F04329" w:rsidRDefault="006252D2" w:rsidP="006252D2">
      <w:pPr>
        <w:rPr>
          <w:b/>
        </w:rPr>
      </w:pPr>
    </w:p>
    <w:p w:rsidR="006252D2" w:rsidRPr="00F04329" w:rsidRDefault="006252D2" w:rsidP="006252D2">
      <w:pPr>
        <w:rPr>
          <w:b/>
        </w:rPr>
      </w:pPr>
    </w:p>
    <w:p w:rsidR="00846BDF" w:rsidRPr="00846BDF" w:rsidRDefault="00846BDF" w:rsidP="00846BDF">
      <w:pPr>
        <w:rPr>
          <w:b/>
          <w:color w:val="000000"/>
        </w:rPr>
      </w:pPr>
      <w:r w:rsidRPr="00846BDF">
        <w:rPr>
          <w:b/>
          <w:color w:val="000000"/>
        </w:rPr>
        <w:t xml:space="preserve">The </w:t>
      </w:r>
      <w:r w:rsidRPr="00E52FDA">
        <w:rPr>
          <w:b/>
          <w:i/>
          <w:color w:val="000000"/>
        </w:rPr>
        <w:t>Okeanos Explorer</w:t>
      </w:r>
      <w:r w:rsidRPr="00846BDF">
        <w:rPr>
          <w:b/>
          <w:color w:val="000000"/>
        </w:rPr>
        <w:t xml:space="preserve"> Program</w:t>
      </w:r>
    </w:p>
    <w:p w:rsidR="00846BDF" w:rsidRDefault="00846BDF" w:rsidP="00846BDF">
      <w:pPr>
        <w:rPr>
          <w:color w:val="000000"/>
        </w:rPr>
      </w:pPr>
    </w:p>
    <w:p w:rsidR="00846BDF" w:rsidRDefault="00846BDF" w:rsidP="00846BDF">
      <w:pPr>
        <w:rPr>
          <w:color w:val="000000"/>
        </w:rPr>
      </w:pPr>
      <w:r w:rsidRPr="007B2C54">
        <w:rPr>
          <w:color w:val="000000"/>
        </w:rPr>
        <w:t xml:space="preserve">Commissioned in August 2008, NOAA Ship </w:t>
      </w:r>
      <w:r w:rsidRPr="001D4E50">
        <w:rPr>
          <w:i/>
          <w:color w:val="000000"/>
        </w:rPr>
        <w:t>Okeanos Explorer</w:t>
      </w:r>
      <w:r w:rsidR="002838EB">
        <w:rPr>
          <w:i/>
          <w:color w:val="000000"/>
        </w:rPr>
        <w:t xml:space="preserve"> </w:t>
      </w:r>
      <w:r w:rsidR="002838EB" w:rsidRPr="002838EB">
        <w:rPr>
          <w:color w:val="000000"/>
        </w:rPr>
        <w:t>(EX)</w:t>
      </w:r>
      <w:r w:rsidRPr="007B2C54">
        <w:rPr>
          <w:color w:val="000000"/>
        </w:rPr>
        <w:t xml:space="preserve"> is the nation’s only federal vessel dedicated to ocean exploration. With 95% of the world’s oceans left unexplored, the </w:t>
      </w:r>
      <w:r>
        <w:rPr>
          <w:color w:val="000000"/>
        </w:rPr>
        <w:t>ship’s</w:t>
      </w:r>
      <w:r w:rsidRPr="007B2C54">
        <w:rPr>
          <w:color w:val="000000"/>
        </w:rPr>
        <w:t xml:space="preserve"> unique combination of scientific and technological tools position it to systematically explore new areas of our largely unknown oceans. These explorations will generate scientific questions leading to further scientific inquiries. </w:t>
      </w:r>
    </w:p>
    <w:p w:rsidR="00846BDF" w:rsidRDefault="00846BDF" w:rsidP="00846BDF">
      <w:pPr>
        <w:rPr>
          <w:color w:val="000000"/>
        </w:rPr>
      </w:pPr>
    </w:p>
    <w:p w:rsidR="00846BDF" w:rsidRPr="007B2C54" w:rsidRDefault="00846BDF" w:rsidP="00846BDF">
      <w:pPr>
        <w:rPr>
          <w:color w:val="000000"/>
        </w:rPr>
      </w:pPr>
      <w:r>
        <w:rPr>
          <w:color w:val="000000"/>
        </w:rPr>
        <w:t xml:space="preserve">Using a </w:t>
      </w:r>
      <w:r w:rsidRPr="007B2C54">
        <w:rPr>
          <w:color w:val="000000"/>
        </w:rPr>
        <w:t xml:space="preserve">high-definition multibeam sonar with water column capabilities, </w:t>
      </w:r>
      <w:r>
        <w:rPr>
          <w:color w:val="000000"/>
        </w:rPr>
        <w:t xml:space="preserve">a </w:t>
      </w:r>
      <w:r w:rsidRPr="007B2C54">
        <w:rPr>
          <w:color w:val="000000"/>
        </w:rPr>
        <w:t>deep water remotely operated vehicle, and telepresence</w:t>
      </w:r>
      <w:r>
        <w:rPr>
          <w:color w:val="000000"/>
        </w:rPr>
        <w:t xml:space="preserve">, </w:t>
      </w:r>
      <w:r w:rsidRPr="001D4E50">
        <w:rPr>
          <w:i/>
          <w:color w:val="000000"/>
        </w:rPr>
        <w:t>Okeanos Explorer</w:t>
      </w:r>
      <w:r w:rsidRPr="007B2C54">
        <w:rPr>
          <w:color w:val="000000"/>
        </w:rPr>
        <w:t xml:space="preserve"> provide</w:t>
      </w:r>
      <w:r>
        <w:rPr>
          <w:color w:val="000000"/>
        </w:rPr>
        <w:t>s</w:t>
      </w:r>
      <w:r w:rsidRPr="007B2C54">
        <w:rPr>
          <w:color w:val="000000"/>
        </w:rPr>
        <w:t xml:space="preserve"> NOAA the ability to foster scientific developments by identifying new targets in real time, diving on those targets shortly after initial detection, </w:t>
      </w:r>
      <w:r>
        <w:rPr>
          <w:color w:val="000000"/>
        </w:rPr>
        <w:t>then</w:t>
      </w:r>
      <w:r w:rsidRPr="007B2C54">
        <w:rPr>
          <w:color w:val="000000"/>
        </w:rPr>
        <w:t xml:space="preserve"> sending this information back to shore for immediate real-time collaboration with scientists and experts based at Exploration Command Centers around the world. The subsequent transparent and rapid dissemination of information-rich products to the scientific community ensure</w:t>
      </w:r>
      <w:r>
        <w:rPr>
          <w:color w:val="000000"/>
        </w:rPr>
        <w:t>s</w:t>
      </w:r>
      <w:r w:rsidRPr="007B2C54">
        <w:rPr>
          <w:color w:val="000000"/>
        </w:rPr>
        <w:t xml:space="preserve"> that discoveries are </w:t>
      </w:r>
      <w:r>
        <w:rPr>
          <w:color w:val="000000"/>
        </w:rPr>
        <w:t xml:space="preserve">immediately available to experts in </w:t>
      </w:r>
      <w:r w:rsidRPr="007B2C54">
        <w:rPr>
          <w:color w:val="000000"/>
        </w:rPr>
        <w:t>relevant disciplines</w:t>
      </w:r>
      <w:r>
        <w:rPr>
          <w:color w:val="000000"/>
        </w:rPr>
        <w:t xml:space="preserve"> for better understanding</w:t>
      </w:r>
      <w:r w:rsidRPr="007B2C54">
        <w:rPr>
          <w:color w:val="000000"/>
        </w:rPr>
        <w:t>.</w:t>
      </w:r>
    </w:p>
    <w:p w:rsidR="00846BDF" w:rsidRPr="007B2C54" w:rsidRDefault="00846BDF" w:rsidP="00846BDF">
      <w:pPr>
        <w:rPr>
          <w:color w:val="000000"/>
        </w:rPr>
      </w:pPr>
    </w:p>
    <w:p w:rsidR="00846BDF" w:rsidRPr="007B2C54" w:rsidRDefault="00846BDF" w:rsidP="00846BDF">
      <w:pPr>
        <w:rPr>
          <w:color w:val="000000"/>
        </w:rPr>
      </w:pPr>
      <w:r w:rsidRPr="007B2C54">
        <w:rPr>
          <w:color w:val="000000"/>
        </w:rPr>
        <w:t xml:space="preserve">Through the </w:t>
      </w:r>
      <w:r w:rsidRPr="00E52FDA">
        <w:rPr>
          <w:i/>
          <w:color w:val="000000"/>
        </w:rPr>
        <w:t>Okeanos Explorer</w:t>
      </w:r>
      <w:r w:rsidRPr="007B2C54">
        <w:rPr>
          <w:color w:val="000000"/>
        </w:rPr>
        <w:t xml:space="preserve"> </w:t>
      </w:r>
      <w:r>
        <w:rPr>
          <w:color w:val="000000"/>
        </w:rPr>
        <w:t>P</w:t>
      </w:r>
      <w:r w:rsidRPr="007B2C54">
        <w:rPr>
          <w:color w:val="000000"/>
        </w:rPr>
        <w:t>rogram, NOAA</w:t>
      </w:r>
      <w:r>
        <w:rPr>
          <w:color w:val="000000"/>
        </w:rPr>
        <w:t>’s</w:t>
      </w:r>
      <w:r w:rsidRPr="007B2C54">
        <w:rPr>
          <w:color w:val="000000"/>
        </w:rPr>
        <w:t xml:space="preserve"> Office of Ocean Exploration and Research provides the nation </w:t>
      </w:r>
      <w:r>
        <w:rPr>
          <w:color w:val="000000"/>
        </w:rPr>
        <w:t>with important</w:t>
      </w:r>
      <w:r w:rsidRPr="007B2C54">
        <w:rPr>
          <w:color w:val="000000"/>
        </w:rPr>
        <w:t xml:space="preserve"> capabilities to discover and investigate new ocean areas and phenomena, conduct the basic research required to </w:t>
      </w:r>
      <w:r>
        <w:rPr>
          <w:color w:val="000000"/>
        </w:rPr>
        <w:t>document</w:t>
      </w:r>
      <w:r w:rsidRPr="007B2C54">
        <w:rPr>
          <w:color w:val="000000"/>
        </w:rPr>
        <w:t xml:space="preserve"> discoveries, and to seamlessly disseminate data and information-rich products to a multitude of users. The program strives to develop technological solutions and innovative applications to critical problems in undersea exploration and provide resources for </w:t>
      </w:r>
      <w:r>
        <w:rPr>
          <w:color w:val="000000"/>
        </w:rPr>
        <w:t>developing</w:t>
      </w:r>
      <w:r w:rsidRPr="007B2C54">
        <w:rPr>
          <w:color w:val="000000"/>
        </w:rPr>
        <w:t xml:space="preserve">, testing, and </w:t>
      </w:r>
      <w:r>
        <w:rPr>
          <w:color w:val="000000"/>
        </w:rPr>
        <w:t>transitioning</w:t>
      </w:r>
      <w:r w:rsidRPr="007B2C54">
        <w:rPr>
          <w:color w:val="000000"/>
        </w:rPr>
        <w:t xml:space="preserve"> solutions to meet these needs.</w:t>
      </w:r>
    </w:p>
    <w:p w:rsidR="00846BDF" w:rsidRPr="007B2C54" w:rsidRDefault="00846BDF" w:rsidP="00846BDF">
      <w:pPr>
        <w:rPr>
          <w:color w:val="000000"/>
        </w:rPr>
      </w:pPr>
    </w:p>
    <w:p w:rsidR="00846BDF" w:rsidRDefault="00846BDF" w:rsidP="00846BDF">
      <w:pPr>
        <w:rPr>
          <w:color w:val="000000"/>
        </w:rPr>
      </w:pPr>
    </w:p>
    <w:p w:rsidR="00846BDF" w:rsidRDefault="00846BDF" w:rsidP="00846BDF">
      <w:pPr>
        <w:rPr>
          <w:color w:val="000000"/>
        </w:rPr>
      </w:pPr>
    </w:p>
    <w:p w:rsidR="00846BDF" w:rsidRPr="00846BDF" w:rsidRDefault="00846BDF" w:rsidP="00846BDF">
      <w:pPr>
        <w:rPr>
          <w:b/>
          <w:color w:val="000000"/>
        </w:rPr>
      </w:pPr>
      <w:r w:rsidRPr="00846BDF">
        <w:rPr>
          <w:b/>
          <w:i/>
          <w:color w:val="000000"/>
        </w:rPr>
        <w:t>Okeanos Explorer</w:t>
      </w:r>
      <w:r w:rsidRPr="00846BDF">
        <w:rPr>
          <w:b/>
          <w:color w:val="000000"/>
        </w:rPr>
        <w:t xml:space="preserve"> Management – a unique partnership within NOAA</w:t>
      </w:r>
    </w:p>
    <w:p w:rsidR="00846BDF" w:rsidRDefault="00846BDF" w:rsidP="00846BDF"/>
    <w:p w:rsidR="00846BDF" w:rsidRPr="007B2C54" w:rsidRDefault="00846BDF" w:rsidP="00846BDF">
      <w:r>
        <w:rPr>
          <w:rFonts w:cs="Arial"/>
          <w:sz w:val="20"/>
          <w:szCs w:val="20"/>
        </w:rPr>
        <w:t xml:space="preserve">NOAA Ship </w:t>
      </w:r>
      <w:r w:rsidRPr="00092CA9">
        <w:rPr>
          <w:rFonts w:cs="Arial"/>
          <w:i/>
          <w:sz w:val="20"/>
          <w:szCs w:val="20"/>
        </w:rPr>
        <w:t>Okeanos Explorer</w:t>
      </w:r>
      <w:r>
        <w:rPr>
          <w:rFonts w:cs="Arial"/>
          <w:sz w:val="20"/>
          <w:szCs w:val="20"/>
        </w:rPr>
        <w:t xml:space="preserve"> is operated, managed and maintained by NOAA’s Office of Marine and Aviation Operations, which includes commissioned officers of the NOAA Corps and civilian wage mariners. NOAA’s Office of Ocean Exploration and Research is responsible for operating the cutting-edge ocean exploration systems on the vessel. It is the only federal ship dedicated to systematic exploration of the planet’s largely unknown ocean.</w:t>
      </w:r>
    </w:p>
    <w:p w:rsidR="009F4036" w:rsidRDefault="009F4036">
      <w:pPr>
        <w:rPr>
          <w:i/>
        </w:rPr>
      </w:pPr>
    </w:p>
    <w:p w:rsidR="009F4036" w:rsidRDefault="009F4036">
      <w:pPr>
        <w:rPr>
          <w:i/>
        </w:rPr>
      </w:pPr>
    </w:p>
    <w:p w:rsidR="009F4036" w:rsidRDefault="009F4036">
      <w:pPr>
        <w:rPr>
          <w:i/>
        </w:rPr>
      </w:pPr>
    </w:p>
    <w:p w:rsidR="009F4036" w:rsidRDefault="009F4036">
      <w:pPr>
        <w:rPr>
          <w:i/>
        </w:rPr>
      </w:pPr>
    </w:p>
    <w:p w:rsidR="00255BB5" w:rsidRPr="00933BDA" w:rsidRDefault="00255BB5">
      <w:pPr>
        <w:pStyle w:val="TOCHeading"/>
        <w:rPr>
          <w:rFonts w:ascii="Times New Roman" w:hAnsi="Times New Roman"/>
          <w:color w:val="auto"/>
        </w:rPr>
      </w:pPr>
      <w:r w:rsidRPr="00933BDA">
        <w:rPr>
          <w:rFonts w:ascii="Times New Roman" w:hAnsi="Times New Roman"/>
          <w:color w:val="auto"/>
        </w:rPr>
        <w:lastRenderedPageBreak/>
        <w:t>Table of Contents</w:t>
      </w:r>
    </w:p>
    <w:p w:rsidR="00C14815" w:rsidRDefault="00BD1161">
      <w:pPr>
        <w:pStyle w:val="TOC1"/>
        <w:rPr>
          <w:rFonts w:asciiTheme="minorHAnsi" w:eastAsiaTheme="minorEastAsia" w:hAnsiTheme="minorHAnsi" w:cstheme="minorBidi"/>
          <w:noProof/>
          <w:sz w:val="22"/>
          <w:szCs w:val="22"/>
        </w:rPr>
      </w:pPr>
      <w:r>
        <w:fldChar w:fldCharType="begin"/>
      </w:r>
      <w:r w:rsidR="00255BB5">
        <w:instrText xml:space="preserve"> TOC \o "1-3" \h \z \u </w:instrText>
      </w:r>
      <w:r>
        <w:fldChar w:fldCharType="separate"/>
      </w:r>
      <w:hyperlink w:anchor="_Toc303341130" w:history="1">
        <w:r w:rsidR="00C14815" w:rsidRPr="00630F4A">
          <w:rPr>
            <w:rStyle w:val="Hyperlink"/>
            <w:noProof/>
          </w:rPr>
          <w:t>1. Purpose</w:t>
        </w:r>
        <w:r w:rsidR="00C14815">
          <w:rPr>
            <w:noProof/>
            <w:webHidden/>
          </w:rPr>
          <w:tab/>
        </w:r>
        <w:r>
          <w:rPr>
            <w:noProof/>
            <w:webHidden/>
          </w:rPr>
          <w:fldChar w:fldCharType="begin"/>
        </w:r>
        <w:r w:rsidR="00C14815">
          <w:rPr>
            <w:noProof/>
            <w:webHidden/>
          </w:rPr>
          <w:instrText xml:space="preserve"> PAGEREF _Toc303341130 \h </w:instrText>
        </w:r>
        <w:r>
          <w:rPr>
            <w:noProof/>
            <w:webHidden/>
          </w:rPr>
        </w:r>
        <w:r>
          <w:rPr>
            <w:noProof/>
            <w:webHidden/>
          </w:rPr>
          <w:fldChar w:fldCharType="separate"/>
        </w:r>
        <w:r w:rsidR="00C14815">
          <w:rPr>
            <w:noProof/>
            <w:webHidden/>
          </w:rPr>
          <w:t>4</w:t>
        </w:r>
        <w:r>
          <w:rPr>
            <w:noProof/>
            <w:webHidden/>
          </w:rPr>
          <w:fldChar w:fldCharType="end"/>
        </w:r>
      </w:hyperlink>
    </w:p>
    <w:p w:rsidR="00C14815" w:rsidRDefault="00C43E94">
      <w:pPr>
        <w:pStyle w:val="TOC1"/>
        <w:rPr>
          <w:rFonts w:asciiTheme="minorHAnsi" w:eastAsiaTheme="minorEastAsia" w:hAnsiTheme="minorHAnsi" w:cstheme="minorBidi"/>
          <w:noProof/>
          <w:sz w:val="22"/>
          <w:szCs w:val="22"/>
        </w:rPr>
      </w:pPr>
      <w:hyperlink w:anchor="_Toc303341131" w:history="1">
        <w:r w:rsidR="00C14815" w:rsidRPr="00630F4A">
          <w:rPr>
            <w:rStyle w:val="Hyperlink"/>
            <w:noProof/>
          </w:rPr>
          <w:t>2. Participating personnel</w:t>
        </w:r>
        <w:r w:rsidR="00C14815">
          <w:rPr>
            <w:noProof/>
            <w:webHidden/>
          </w:rPr>
          <w:tab/>
        </w:r>
        <w:r w:rsidR="00BD1161">
          <w:rPr>
            <w:noProof/>
            <w:webHidden/>
          </w:rPr>
          <w:fldChar w:fldCharType="begin"/>
        </w:r>
        <w:r w:rsidR="00C14815">
          <w:rPr>
            <w:noProof/>
            <w:webHidden/>
          </w:rPr>
          <w:instrText xml:space="preserve"> PAGEREF _Toc303341131 \h </w:instrText>
        </w:r>
        <w:r w:rsidR="00BD1161">
          <w:rPr>
            <w:noProof/>
            <w:webHidden/>
          </w:rPr>
        </w:r>
        <w:r w:rsidR="00BD1161">
          <w:rPr>
            <w:noProof/>
            <w:webHidden/>
          </w:rPr>
          <w:fldChar w:fldCharType="separate"/>
        </w:r>
        <w:r w:rsidR="00C14815">
          <w:rPr>
            <w:noProof/>
            <w:webHidden/>
          </w:rPr>
          <w:t>4</w:t>
        </w:r>
        <w:r w:rsidR="00BD1161">
          <w:rPr>
            <w:noProof/>
            <w:webHidden/>
          </w:rPr>
          <w:fldChar w:fldCharType="end"/>
        </w:r>
      </w:hyperlink>
    </w:p>
    <w:p w:rsidR="00C14815" w:rsidRDefault="00C43E94">
      <w:pPr>
        <w:pStyle w:val="TOC1"/>
        <w:rPr>
          <w:rFonts w:asciiTheme="minorHAnsi" w:eastAsiaTheme="minorEastAsia" w:hAnsiTheme="minorHAnsi" w:cstheme="minorBidi"/>
          <w:noProof/>
          <w:sz w:val="22"/>
          <w:szCs w:val="22"/>
        </w:rPr>
      </w:pPr>
      <w:hyperlink w:anchor="_Toc303341132" w:history="1">
        <w:r w:rsidR="00C14815" w:rsidRPr="00630F4A">
          <w:rPr>
            <w:rStyle w:val="Hyperlink"/>
            <w:noProof/>
          </w:rPr>
          <w:t>3. Background of EX 1105 Expedition</w:t>
        </w:r>
        <w:r w:rsidR="00C14815">
          <w:rPr>
            <w:noProof/>
            <w:webHidden/>
          </w:rPr>
          <w:tab/>
        </w:r>
        <w:r w:rsidR="00BD1161">
          <w:rPr>
            <w:noProof/>
            <w:webHidden/>
          </w:rPr>
          <w:fldChar w:fldCharType="begin"/>
        </w:r>
        <w:r w:rsidR="00C14815">
          <w:rPr>
            <w:noProof/>
            <w:webHidden/>
          </w:rPr>
          <w:instrText xml:space="preserve"> PAGEREF _Toc303341132 \h </w:instrText>
        </w:r>
        <w:r w:rsidR="00BD1161">
          <w:rPr>
            <w:noProof/>
            <w:webHidden/>
          </w:rPr>
        </w:r>
        <w:r w:rsidR="00BD1161">
          <w:rPr>
            <w:noProof/>
            <w:webHidden/>
          </w:rPr>
          <w:fldChar w:fldCharType="separate"/>
        </w:r>
        <w:r w:rsidR="00C14815">
          <w:rPr>
            <w:noProof/>
            <w:webHidden/>
          </w:rPr>
          <w:t>4</w:t>
        </w:r>
        <w:r w:rsidR="00BD1161">
          <w:rPr>
            <w:noProof/>
            <w:webHidden/>
          </w:rPr>
          <w:fldChar w:fldCharType="end"/>
        </w:r>
      </w:hyperlink>
    </w:p>
    <w:p w:rsidR="00C14815" w:rsidRDefault="00C43E94">
      <w:pPr>
        <w:pStyle w:val="TOC1"/>
        <w:rPr>
          <w:rFonts w:asciiTheme="minorHAnsi" w:eastAsiaTheme="minorEastAsia" w:hAnsiTheme="minorHAnsi" w:cstheme="minorBidi"/>
          <w:noProof/>
          <w:sz w:val="22"/>
          <w:szCs w:val="22"/>
        </w:rPr>
      </w:pPr>
      <w:hyperlink w:anchor="_Toc303341133" w:history="1">
        <w:r w:rsidR="00C14815" w:rsidRPr="00630F4A">
          <w:rPr>
            <w:rStyle w:val="Hyperlink"/>
            <w:noProof/>
          </w:rPr>
          <w:t>4. Mapping sonar data acquisition and processing setup</w:t>
        </w:r>
        <w:r w:rsidR="00C14815">
          <w:rPr>
            <w:noProof/>
            <w:webHidden/>
          </w:rPr>
          <w:tab/>
        </w:r>
        <w:r w:rsidR="00BD1161">
          <w:rPr>
            <w:noProof/>
            <w:webHidden/>
          </w:rPr>
          <w:fldChar w:fldCharType="begin"/>
        </w:r>
        <w:r w:rsidR="00C14815">
          <w:rPr>
            <w:noProof/>
            <w:webHidden/>
          </w:rPr>
          <w:instrText xml:space="preserve"> PAGEREF _Toc303341133 \h </w:instrText>
        </w:r>
        <w:r w:rsidR="00BD1161">
          <w:rPr>
            <w:noProof/>
            <w:webHidden/>
          </w:rPr>
        </w:r>
        <w:r w:rsidR="00BD1161">
          <w:rPr>
            <w:noProof/>
            <w:webHidden/>
          </w:rPr>
          <w:fldChar w:fldCharType="separate"/>
        </w:r>
        <w:r w:rsidR="00C14815">
          <w:rPr>
            <w:noProof/>
            <w:webHidden/>
          </w:rPr>
          <w:t>6</w:t>
        </w:r>
        <w:r w:rsidR="00BD1161">
          <w:rPr>
            <w:noProof/>
            <w:webHidden/>
          </w:rPr>
          <w:fldChar w:fldCharType="end"/>
        </w:r>
      </w:hyperlink>
    </w:p>
    <w:p w:rsidR="00C14815" w:rsidRDefault="00C43E94">
      <w:pPr>
        <w:pStyle w:val="TOC1"/>
        <w:rPr>
          <w:rFonts w:asciiTheme="minorHAnsi" w:eastAsiaTheme="minorEastAsia" w:hAnsiTheme="minorHAnsi" w:cstheme="minorBidi"/>
          <w:noProof/>
          <w:sz w:val="22"/>
          <w:szCs w:val="22"/>
        </w:rPr>
      </w:pPr>
      <w:hyperlink w:anchor="_Toc303341134" w:history="1">
        <w:r w:rsidR="00C14815" w:rsidRPr="00630F4A">
          <w:rPr>
            <w:rStyle w:val="Hyperlink"/>
            <w:noProof/>
          </w:rPr>
          <w:t>5a. Data Results</w:t>
        </w:r>
        <w:r w:rsidR="00C14815">
          <w:rPr>
            <w:noProof/>
            <w:webHidden/>
          </w:rPr>
          <w:tab/>
        </w:r>
        <w:r w:rsidR="00BD1161">
          <w:rPr>
            <w:noProof/>
            <w:webHidden/>
          </w:rPr>
          <w:fldChar w:fldCharType="begin"/>
        </w:r>
        <w:r w:rsidR="00C14815">
          <w:rPr>
            <w:noProof/>
            <w:webHidden/>
          </w:rPr>
          <w:instrText xml:space="preserve"> PAGEREF _Toc303341134 \h </w:instrText>
        </w:r>
        <w:r w:rsidR="00BD1161">
          <w:rPr>
            <w:noProof/>
            <w:webHidden/>
          </w:rPr>
        </w:r>
        <w:r w:rsidR="00BD1161">
          <w:rPr>
            <w:noProof/>
            <w:webHidden/>
          </w:rPr>
          <w:fldChar w:fldCharType="separate"/>
        </w:r>
        <w:r w:rsidR="00C14815">
          <w:rPr>
            <w:noProof/>
            <w:webHidden/>
          </w:rPr>
          <w:t>8</w:t>
        </w:r>
        <w:r w:rsidR="00BD1161">
          <w:rPr>
            <w:noProof/>
            <w:webHidden/>
          </w:rPr>
          <w:fldChar w:fldCharType="end"/>
        </w:r>
      </w:hyperlink>
    </w:p>
    <w:p w:rsidR="00C14815" w:rsidRDefault="00C43E94">
      <w:pPr>
        <w:pStyle w:val="TOC1"/>
        <w:rPr>
          <w:rFonts w:asciiTheme="minorHAnsi" w:eastAsiaTheme="minorEastAsia" w:hAnsiTheme="minorHAnsi" w:cstheme="minorBidi"/>
          <w:noProof/>
          <w:sz w:val="22"/>
          <w:szCs w:val="22"/>
        </w:rPr>
      </w:pPr>
      <w:hyperlink w:anchor="_Toc303341135" w:history="1">
        <w:r w:rsidR="00C14815" w:rsidRPr="00630F4A">
          <w:rPr>
            <w:rStyle w:val="Hyperlink"/>
            <w:noProof/>
          </w:rPr>
          <w:t>5b. Table of Cruise Statistics</w:t>
        </w:r>
        <w:r w:rsidR="00C14815">
          <w:rPr>
            <w:noProof/>
            <w:webHidden/>
          </w:rPr>
          <w:tab/>
        </w:r>
        <w:r w:rsidR="00BD1161">
          <w:rPr>
            <w:noProof/>
            <w:webHidden/>
          </w:rPr>
          <w:fldChar w:fldCharType="begin"/>
        </w:r>
        <w:r w:rsidR="00C14815">
          <w:rPr>
            <w:noProof/>
            <w:webHidden/>
          </w:rPr>
          <w:instrText xml:space="preserve"> PAGEREF _Toc303341135 \h </w:instrText>
        </w:r>
        <w:r w:rsidR="00BD1161">
          <w:rPr>
            <w:noProof/>
            <w:webHidden/>
          </w:rPr>
        </w:r>
        <w:r w:rsidR="00BD1161">
          <w:rPr>
            <w:noProof/>
            <w:webHidden/>
          </w:rPr>
          <w:fldChar w:fldCharType="separate"/>
        </w:r>
        <w:r w:rsidR="00C14815">
          <w:rPr>
            <w:noProof/>
            <w:webHidden/>
          </w:rPr>
          <w:t>9</w:t>
        </w:r>
        <w:r w:rsidR="00BD1161">
          <w:rPr>
            <w:noProof/>
            <w:webHidden/>
          </w:rPr>
          <w:fldChar w:fldCharType="end"/>
        </w:r>
      </w:hyperlink>
    </w:p>
    <w:p w:rsidR="00C14815" w:rsidRDefault="00C43E94">
      <w:pPr>
        <w:pStyle w:val="TOC1"/>
        <w:rPr>
          <w:rFonts w:asciiTheme="minorHAnsi" w:eastAsiaTheme="minorEastAsia" w:hAnsiTheme="minorHAnsi" w:cstheme="minorBidi"/>
          <w:noProof/>
          <w:sz w:val="22"/>
          <w:szCs w:val="22"/>
        </w:rPr>
      </w:pPr>
      <w:hyperlink w:anchor="_Toc303341136" w:history="1">
        <w:r w:rsidR="00C14815" w:rsidRPr="00630F4A">
          <w:rPr>
            <w:rStyle w:val="Hyperlink"/>
            <w:noProof/>
          </w:rPr>
          <w:t>6. Cruise Calendar</w:t>
        </w:r>
        <w:r w:rsidR="00C14815">
          <w:rPr>
            <w:noProof/>
            <w:webHidden/>
          </w:rPr>
          <w:tab/>
        </w:r>
        <w:r w:rsidR="00BD1161">
          <w:rPr>
            <w:noProof/>
            <w:webHidden/>
          </w:rPr>
          <w:fldChar w:fldCharType="begin"/>
        </w:r>
        <w:r w:rsidR="00C14815">
          <w:rPr>
            <w:noProof/>
            <w:webHidden/>
          </w:rPr>
          <w:instrText xml:space="preserve"> PAGEREF _Toc303341136 \h </w:instrText>
        </w:r>
        <w:r w:rsidR="00BD1161">
          <w:rPr>
            <w:noProof/>
            <w:webHidden/>
          </w:rPr>
        </w:r>
        <w:r w:rsidR="00BD1161">
          <w:rPr>
            <w:noProof/>
            <w:webHidden/>
          </w:rPr>
          <w:fldChar w:fldCharType="separate"/>
        </w:r>
        <w:r w:rsidR="00C14815">
          <w:rPr>
            <w:noProof/>
            <w:webHidden/>
          </w:rPr>
          <w:t>9</w:t>
        </w:r>
        <w:r w:rsidR="00BD1161">
          <w:rPr>
            <w:noProof/>
            <w:webHidden/>
          </w:rPr>
          <w:fldChar w:fldCharType="end"/>
        </w:r>
      </w:hyperlink>
    </w:p>
    <w:p w:rsidR="00C14815" w:rsidRDefault="00C43E94">
      <w:pPr>
        <w:pStyle w:val="TOC1"/>
        <w:rPr>
          <w:rFonts w:asciiTheme="minorHAnsi" w:eastAsiaTheme="minorEastAsia" w:hAnsiTheme="minorHAnsi" w:cstheme="minorBidi"/>
          <w:noProof/>
          <w:sz w:val="22"/>
          <w:szCs w:val="22"/>
        </w:rPr>
      </w:pPr>
      <w:hyperlink w:anchor="_Toc303341137" w:history="1">
        <w:r w:rsidR="00C14815" w:rsidRPr="00630F4A">
          <w:rPr>
            <w:rStyle w:val="Hyperlink"/>
            <w:noProof/>
          </w:rPr>
          <w:t>7. Daily cruise log</w:t>
        </w:r>
        <w:r w:rsidR="00C14815">
          <w:rPr>
            <w:noProof/>
            <w:webHidden/>
          </w:rPr>
          <w:tab/>
        </w:r>
        <w:r w:rsidR="00BD1161">
          <w:rPr>
            <w:noProof/>
            <w:webHidden/>
          </w:rPr>
          <w:fldChar w:fldCharType="begin"/>
        </w:r>
        <w:r w:rsidR="00C14815">
          <w:rPr>
            <w:noProof/>
            <w:webHidden/>
          </w:rPr>
          <w:instrText xml:space="preserve"> PAGEREF _Toc303341137 \h </w:instrText>
        </w:r>
        <w:r w:rsidR="00BD1161">
          <w:rPr>
            <w:noProof/>
            <w:webHidden/>
          </w:rPr>
        </w:r>
        <w:r w:rsidR="00BD1161">
          <w:rPr>
            <w:noProof/>
            <w:webHidden/>
          </w:rPr>
          <w:fldChar w:fldCharType="separate"/>
        </w:r>
        <w:r w:rsidR="00C14815">
          <w:rPr>
            <w:noProof/>
            <w:webHidden/>
          </w:rPr>
          <w:t>11</w:t>
        </w:r>
        <w:r w:rsidR="00BD1161">
          <w:rPr>
            <w:noProof/>
            <w:webHidden/>
          </w:rPr>
          <w:fldChar w:fldCharType="end"/>
        </w:r>
      </w:hyperlink>
    </w:p>
    <w:p w:rsidR="00C14815" w:rsidRDefault="00C43E94">
      <w:pPr>
        <w:pStyle w:val="TOC1"/>
        <w:rPr>
          <w:rFonts w:asciiTheme="minorHAnsi" w:eastAsiaTheme="minorEastAsia" w:hAnsiTheme="minorHAnsi" w:cstheme="minorBidi"/>
          <w:noProof/>
          <w:sz w:val="22"/>
          <w:szCs w:val="22"/>
        </w:rPr>
      </w:pPr>
      <w:hyperlink w:anchor="_Toc303341138" w:history="1">
        <w:r w:rsidR="00C14815" w:rsidRPr="00630F4A">
          <w:rPr>
            <w:rStyle w:val="Hyperlink"/>
            <w:noProof/>
          </w:rPr>
          <w:t>8. Tables of data files collected</w:t>
        </w:r>
        <w:r w:rsidR="00C14815">
          <w:rPr>
            <w:noProof/>
            <w:webHidden/>
          </w:rPr>
          <w:tab/>
        </w:r>
        <w:r w:rsidR="00BD1161">
          <w:rPr>
            <w:noProof/>
            <w:webHidden/>
          </w:rPr>
          <w:fldChar w:fldCharType="begin"/>
        </w:r>
        <w:r w:rsidR="00C14815">
          <w:rPr>
            <w:noProof/>
            <w:webHidden/>
          </w:rPr>
          <w:instrText xml:space="preserve"> PAGEREF _Toc303341138 \h </w:instrText>
        </w:r>
        <w:r w:rsidR="00BD1161">
          <w:rPr>
            <w:noProof/>
            <w:webHidden/>
          </w:rPr>
        </w:r>
        <w:r w:rsidR="00BD1161">
          <w:rPr>
            <w:noProof/>
            <w:webHidden/>
          </w:rPr>
          <w:fldChar w:fldCharType="separate"/>
        </w:r>
        <w:r w:rsidR="00C14815">
          <w:rPr>
            <w:noProof/>
            <w:webHidden/>
          </w:rPr>
          <w:t>11</w:t>
        </w:r>
        <w:r w:rsidR="00BD1161">
          <w:rPr>
            <w:noProof/>
            <w:webHidden/>
          </w:rPr>
          <w:fldChar w:fldCharType="end"/>
        </w:r>
      </w:hyperlink>
    </w:p>
    <w:p w:rsidR="00C14815" w:rsidRDefault="00C43E94">
      <w:pPr>
        <w:pStyle w:val="TOC2"/>
        <w:tabs>
          <w:tab w:val="right" w:leader="dot" w:pos="9350"/>
        </w:tabs>
        <w:rPr>
          <w:rFonts w:asciiTheme="minorHAnsi" w:eastAsiaTheme="minorEastAsia" w:hAnsiTheme="minorHAnsi" w:cstheme="minorBidi"/>
          <w:noProof/>
          <w:sz w:val="22"/>
          <w:szCs w:val="22"/>
        </w:rPr>
      </w:pPr>
      <w:hyperlink w:anchor="_Toc303341139" w:history="1">
        <w:r w:rsidR="00C14815" w:rsidRPr="00630F4A">
          <w:rPr>
            <w:rStyle w:val="Hyperlink"/>
            <w:noProof/>
          </w:rPr>
          <w:t>Table 8a: XBT data</w:t>
        </w:r>
        <w:r w:rsidR="00C14815">
          <w:rPr>
            <w:noProof/>
            <w:webHidden/>
          </w:rPr>
          <w:tab/>
        </w:r>
        <w:r w:rsidR="00BD1161">
          <w:rPr>
            <w:noProof/>
            <w:webHidden/>
          </w:rPr>
          <w:fldChar w:fldCharType="begin"/>
        </w:r>
        <w:r w:rsidR="00C14815">
          <w:rPr>
            <w:noProof/>
            <w:webHidden/>
          </w:rPr>
          <w:instrText xml:space="preserve"> PAGEREF _Toc303341139 \h </w:instrText>
        </w:r>
        <w:r w:rsidR="00BD1161">
          <w:rPr>
            <w:noProof/>
            <w:webHidden/>
          </w:rPr>
        </w:r>
        <w:r w:rsidR="00BD1161">
          <w:rPr>
            <w:noProof/>
            <w:webHidden/>
          </w:rPr>
          <w:fldChar w:fldCharType="separate"/>
        </w:r>
        <w:r w:rsidR="00C14815">
          <w:rPr>
            <w:noProof/>
            <w:webHidden/>
          </w:rPr>
          <w:t>11</w:t>
        </w:r>
        <w:r w:rsidR="00BD1161">
          <w:rPr>
            <w:noProof/>
            <w:webHidden/>
          </w:rPr>
          <w:fldChar w:fldCharType="end"/>
        </w:r>
      </w:hyperlink>
    </w:p>
    <w:p w:rsidR="00C14815" w:rsidRDefault="00C43E94">
      <w:pPr>
        <w:pStyle w:val="TOC2"/>
        <w:tabs>
          <w:tab w:val="right" w:leader="dot" w:pos="9350"/>
        </w:tabs>
        <w:rPr>
          <w:rFonts w:asciiTheme="minorHAnsi" w:eastAsiaTheme="minorEastAsia" w:hAnsiTheme="minorHAnsi" w:cstheme="minorBidi"/>
          <w:noProof/>
          <w:sz w:val="22"/>
          <w:szCs w:val="22"/>
        </w:rPr>
      </w:pPr>
      <w:hyperlink w:anchor="_Toc303341140" w:history="1">
        <w:r w:rsidR="00C14815" w:rsidRPr="00630F4A">
          <w:rPr>
            <w:rStyle w:val="Hyperlink"/>
            <w:noProof/>
          </w:rPr>
          <w:t>Table 8b: Multibeam files</w:t>
        </w:r>
        <w:r w:rsidR="00C14815">
          <w:rPr>
            <w:noProof/>
            <w:webHidden/>
          </w:rPr>
          <w:tab/>
        </w:r>
        <w:r w:rsidR="00BD1161">
          <w:rPr>
            <w:noProof/>
            <w:webHidden/>
          </w:rPr>
          <w:fldChar w:fldCharType="begin"/>
        </w:r>
        <w:r w:rsidR="00C14815">
          <w:rPr>
            <w:noProof/>
            <w:webHidden/>
          </w:rPr>
          <w:instrText xml:space="preserve"> PAGEREF _Toc303341140 \h </w:instrText>
        </w:r>
        <w:r w:rsidR="00BD1161">
          <w:rPr>
            <w:noProof/>
            <w:webHidden/>
          </w:rPr>
        </w:r>
        <w:r w:rsidR="00BD1161">
          <w:rPr>
            <w:noProof/>
            <w:webHidden/>
          </w:rPr>
          <w:fldChar w:fldCharType="separate"/>
        </w:r>
        <w:r w:rsidR="00C14815">
          <w:rPr>
            <w:noProof/>
            <w:webHidden/>
          </w:rPr>
          <w:t>12</w:t>
        </w:r>
        <w:r w:rsidR="00BD1161">
          <w:rPr>
            <w:noProof/>
            <w:webHidden/>
          </w:rPr>
          <w:fldChar w:fldCharType="end"/>
        </w:r>
      </w:hyperlink>
    </w:p>
    <w:p w:rsidR="00C14815" w:rsidRDefault="00C43E94">
      <w:pPr>
        <w:pStyle w:val="TOC2"/>
        <w:tabs>
          <w:tab w:val="right" w:leader="dot" w:pos="9350"/>
        </w:tabs>
        <w:rPr>
          <w:rFonts w:asciiTheme="minorHAnsi" w:eastAsiaTheme="minorEastAsia" w:hAnsiTheme="minorHAnsi" w:cstheme="minorBidi"/>
          <w:noProof/>
          <w:sz w:val="22"/>
          <w:szCs w:val="22"/>
        </w:rPr>
      </w:pPr>
      <w:hyperlink w:anchor="_Toc303341141" w:history="1">
        <w:r w:rsidR="00C14815" w:rsidRPr="00630F4A">
          <w:rPr>
            <w:rStyle w:val="Hyperlink"/>
            <w:noProof/>
          </w:rPr>
          <w:t>Table 8c: CTD files</w:t>
        </w:r>
        <w:r w:rsidR="00C14815">
          <w:rPr>
            <w:noProof/>
            <w:webHidden/>
          </w:rPr>
          <w:tab/>
        </w:r>
        <w:r w:rsidR="00BD1161">
          <w:rPr>
            <w:noProof/>
            <w:webHidden/>
          </w:rPr>
          <w:fldChar w:fldCharType="begin"/>
        </w:r>
        <w:r w:rsidR="00C14815">
          <w:rPr>
            <w:noProof/>
            <w:webHidden/>
          </w:rPr>
          <w:instrText xml:space="preserve"> PAGEREF _Toc303341141 \h </w:instrText>
        </w:r>
        <w:r w:rsidR="00BD1161">
          <w:rPr>
            <w:noProof/>
            <w:webHidden/>
          </w:rPr>
        </w:r>
        <w:r w:rsidR="00BD1161">
          <w:rPr>
            <w:noProof/>
            <w:webHidden/>
          </w:rPr>
          <w:fldChar w:fldCharType="separate"/>
        </w:r>
        <w:r w:rsidR="00C14815">
          <w:rPr>
            <w:noProof/>
            <w:webHidden/>
          </w:rPr>
          <w:t>12</w:t>
        </w:r>
        <w:r w:rsidR="00BD1161">
          <w:rPr>
            <w:noProof/>
            <w:webHidden/>
          </w:rPr>
          <w:fldChar w:fldCharType="end"/>
        </w:r>
      </w:hyperlink>
    </w:p>
    <w:p w:rsidR="00C14815" w:rsidRDefault="00C43E94">
      <w:pPr>
        <w:pStyle w:val="TOC2"/>
        <w:tabs>
          <w:tab w:val="right" w:leader="dot" w:pos="9350"/>
        </w:tabs>
        <w:rPr>
          <w:rFonts w:asciiTheme="minorHAnsi" w:eastAsiaTheme="minorEastAsia" w:hAnsiTheme="minorHAnsi" w:cstheme="minorBidi"/>
          <w:noProof/>
          <w:sz w:val="22"/>
          <w:szCs w:val="22"/>
        </w:rPr>
      </w:pPr>
      <w:hyperlink w:anchor="_Toc303341142" w:history="1">
        <w:r w:rsidR="00C14815" w:rsidRPr="00630F4A">
          <w:rPr>
            <w:rStyle w:val="Hyperlink"/>
            <w:noProof/>
          </w:rPr>
          <w:t>Table 8d: CTD vertical casts</w:t>
        </w:r>
        <w:r w:rsidR="00C14815">
          <w:rPr>
            <w:noProof/>
            <w:webHidden/>
          </w:rPr>
          <w:tab/>
        </w:r>
        <w:r w:rsidR="00BD1161">
          <w:rPr>
            <w:noProof/>
            <w:webHidden/>
          </w:rPr>
          <w:fldChar w:fldCharType="begin"/>
        </w:r>
        <w:r w:rsidR="00C14815">
          <w:rPr>
            <w:noProof/>
            <w:webHidden/>
          </w:rPr>
          <w:instrText xml:space="preserve"> PAGEREF _Toc303341142 \h </w:instrText>
        </w:r>
        <w:r w:rsidR="00BD1161">
          <w:rPr>
            <w:noProof/>
            <w:webHidden/>
          </w:rPr>
        </w:r>
        <w:r w:rsidR="00BD1161">
          <w:rPr>
            <w:noProof/>
            <w:webHidden/>
          </w:rPr>
          <w:fldChar w:fldCharType="separate"/>
        </w:r>
        <w:r w:rsidR="00C14815">
          <w:rPr>
            <w:noProof/>
            <w:webHidden/>
          </w:rPr>
          <w:t>13</w:t>
        </w:r>
        <w:r w:rsidR="00BD1161">
          <w:rPr>
            <w:noProof/>
            <w:webHidden/>
          </w:rPr>
          <w:fldChar w:fldCharType="end"/>
        </w:r>
      </w:hyperlink>
    </w:p>
    <w:p w:rsidR="00255BB5" w:rsidRDefault="00BD1161">
      <w:r>
        <w:fldChar w:fldCharType="end"/>
      </w:r>
    </w:p>
    <w:p w:rsidR="009F4036" w:rsidRDefault="009F4036">
      <w:pPr>
        <w:rPr>
          <w:i/>
        </w:rPr>
      </w:pPr>
    </w:p>
    <w:p w:rsidR="009F4036" w:rsidRDefault="009F4036">
      <w:pPr>
        <w:rPr>
          <w:i/>
        </w:rPr>
      </w:pPr>
    </w:p>
    <w:p w:rsidR="00DC7D06" w:rsidRPr="003238F3" w:rsidRDefault="00DC7D06" w:rsidP="00DC7D06">
      <w:pPr>
        <w:pStyle w:val="TOC3"/>
        <w:ind w:left="446"/>
        <w:jc w:val="right"/>
      </w:pPr>
    </w:p>
    <w:p w:rsidR="00DC7D06" w:rsidRDefault="00DC7D06" w:rsidP="00DC7D06">
      <w:pPr>
        <w:jc w:val="right"/>
        <w:rPr>
          <w:b/>
          <w:sz w:val="28"/>
          <w:szCs w:val="28"/>
        </w:rPr>
      </w:pPr>
    </w:p>
    <w:p w:rsidR="00DC7D06" w:rsidRDefault="00DC7D06" w:rsidP="00DC7D06">
      <w:pPr>
        <w:rPr>
          <w:b/>
          <w:sz w:val="28"/>
          <w:szCs w:val="28"/>
        </w:rPr>
      </w:pPr>
    </w:p>
    <w:p w:rsidR="00DC7D06" w:rsidRDefault="00DC7D06" w:rsidP="00DC7D06">
      <w:pPr>
        <w:rPr>
          <w:b/>
          <w:sz w:val="28"/>
          <w:szCs w:val="28"/>
        </w:rPr>
      </w:pPr>
    </w:p>
    <w:p w:rsidR="00DC7D06" w:rsidRDefault="00DC7D06" w:rsidP="00DC7D06">
      <w:pPr>
        <w:rPr>
          <w:b/>
          <w:sz w:val="28"/>
          <w:szCs w:val="28"/>
        </w:rPr>
      </w:pPr>
    </w:p>
    <w:p w:rsidR="00DC7D06" w:rsidRDefault="00DC7D06" w:rsidP="00DC7D06">
      <w:pPr>
        <w:rPr>
          <w:b/>
          <w:sz w:val="28"/>
          <w:szCs w:val="28"/>
        </w:rPr>
      </w:pPr>
    </w:p>
    <w:p w:rsidR="00DC7D06" w:rsidRPr="00255BB5" w:rsidRDefault="00DC7D06" w:rsidP="00255BB5">
      <w:pPr>
        <w:pStyle w:val="Heading1"/>
        <w:rPr>
          <w:sz w:val="28"/>
        </w:rPr>
      </w:pPr>
      <w:r>
        <w:br w:type="page"/>
      </w:r>
      <w:bookmarkStart w:id="1" w:name="_Toc303341130"/>
      <w:r w:rsidRPr="00255BB5">
        <w:rPr>
          <w:sz w:val="28"/>
        </w:rPr>
        <w:lastRenderedPageBreak/>
        <w:t>1. Purpose</w:t>
      </w:r>
      <w:bookmarkEnd w:id="1"/>
      <w:r w:rsidRPr="00255BB5">
        <w:rPr>
          <w:sz w:val="28"/>
        </w:rPr>
        <w:t xml:space="preserve"> </w:t>
      </w:r>
    </w:p>
    <w:p w:rsidR="00DC7D06" w:rsidRDefault="00DC7D06" w:rsidP="00DC7D06"/>
    <w:p w:rsidR="00DC7D06" w:rsidRDefault="00DC7D06" w:rsidP="00DC7D06">
      <w:pPr>
        <w:jc w:val="both"/>
      </w:pPr>
      <w:r>
        <w:t>The purpose of this report is to briefly describe the data acquisition and processing of EM 302 multibeam system</w:t>
      </w:r>
      <w:r w:rsidR="001B6204">
        <w:t>, EK 60 single beam echo sounder and Knudsen sub-bottom profiler during EX1105</w:t>
      </w:r>
      <w:r>
        <w:t xml:space="preserve"> (</w:t>
      </w:r>
      <w:r w:rsidR="001B6204">
        <w:t>August 22 – September 10</w:t>
      </w:r>
      <w:r>
        <w:t xml:space="preserve">, 2011). For details about setup of the various mapping equipment / sensors please refer to ‘NOAA Ship </w:t>
      </w:r>
      <w:r w:rsidRPr="00C14DB5">
        <w:rPr>
          <w:i/>
        </w:rPr>
        <w:t>Okeanos Explorer</w:t>
      </w:r>
      <w:r>
        <w:t xml:space="preserve"> Mapping Readiness Report 2011’ which can be obtained from the ship.  </w:t>
      </w:r>
    </w:p>
    <w:p w:rsidR="00DC7D06" w:rsidRDefault="00DC7D06" w:rsidP="00DC7D06"/>
    <w:p w:rsidR="00DC7D06" w:rsidRDefault="00DC7D06" w:rsidP="00DC7D06">
      <w:r>
        <w:t xml:space="preserve">Crew of the </w:t>
      </w:r>
      <w:r w:rsidR="002838EB">
        <w:t>EX</w:t>
      </w:r>
      <w:r>
        <w:t xml:space="preserve"> is greatly appreciated for their efforts in helping make the cruise a success. </w:t>
      </w:r>
    </w:p>
    <w:p w:rsidR="001B6204" w:rsidRDefault="001B6204" w:rsidP="00DC7D06"/>
    <w:p w:rsidR="00465CB1" w:rsidRPr="0082487E" w:rsidRDefault="00465CB1" w:rsidP="00465CB1">
      <w:pPr>
        <w:ind w:firstLine="720"/>
        <w:jc w:val="both"/>
      </w:pPr>
      <w:r w:rsidRPr="0082487E">
        <w:t xml:space="preserve">The expedition was conducted jointly by NOAA’s Office of Ocean Exploration and Research (OER); the University of New Hampshire’s Center for Coastal and Ocean Mapping; the Bureau of Ocean Energy Management, Regulation and Enforcement (BOEMRE); and NOAA’s Southeast Fisheries Science Center. </w:t>
      </w:r>
    </w:p>
    <w:p w:rsidR="00DC7D06" w:rsidRDefault="00DC7D06" w:rsidP="00DC7D06"/>
    <w:p w:rsidR="00DC7D06" w:rsidRPr="00255BB5" w:rsidRDefault="00DC7D06" w:rsidP="00255BB5">
      <w:pPr>
        <w:pStyle w:val="Heading1"/>
        <w:rPr>
          <w:sz w:val="28"/>
        </w:rPr>
      </w:pPr>
      <w:bookmarkStart w:id="2" w:name="_Toc303341131"/>
      <w:r w:rsidRPr="00255BB5">
        <w:rPr>
          <w:sz w:val="28"/>
        </w:rPr>
        <w:t>2. Participating personne</w:t>
      </w:r>
      <w:r w:rsidR="001B6204">
        <w:rPr>
          <w:sz w:val="28"/>
        </w:rPr>
        <w:t>l</w:t>
      </w:r>
      <w:bookmarkEnd w:id="2"/>
    </w:p>
    <w:p w:rsidR="00DC7D06" w:rsidRDefault="00DC7D06" w:rsidP="00DC7D06"/>
    <w:tbl>
      <w:tblPr>
        <w:tblW w:w="0" w:type="auto"/>
        <w:tblLook w:val="01E0" w:firstRow="1" w:lastRow="1" w:firstColumn="1" w:lastColumn="1" w:noHBand="0" w:noVBand="0"/>
      </w:tblPr>
      <w:tblGrid>
        <w:gridCol w:w="4428"/>
        <w:gridCol w:w="4428"/>
      </w:tblGrid>
      <w:tr w:rsidR="00DC7D06" w:rsidTr="001B6204">
        <w:tc>
          <w:tcPr>
            <w:tcW w:w="4428" w:type="dxa"/>
          </w:tcPr>
          <w:p w:rsidR="00DC7D06" w:rsidRDefault="00DC7D06" w:rsidP="001B6204">
            <w:r>
              <w:t>Robert Kamphaus, CDR</w:t>
            </w:r>
          </w:p>
        </w:tc>
        <w:tc>
          <w:tcPr>
            <w:tcW w:w="4428" w:type="dxa"/>
          </w:tcPr>
          <w:p w:rsidR="00DC7D06" w:rsidRDefault="00DC7D06" w:rsidP="001B6204">
            <w:pPr>
              <w:jc w:val="right"/>
            </w:pPr>
            <w:r>
              <w:t>Commanding Officer</w:t>
            </w:r>
          </w:p>
        </w:tc>
      </w:tr>
      <w:tr w:rsidR="00DC7D06" w:rsidTr="001B6204">
        <w:tc>
          <w:tcPr>
            <w:tcW w:w="4428" w:type="dxa"/>
          </w:tcPr>
          <w:p w:rsidR="00DC7D06" w:rsidRDefault="001B6204" w:rsidP="001B6204">
            <w:r>
              <w:t>Mashkoor Malik</w:t>
            </w:r>
          </w:p>
        </w:tc>
        <w:tc>
          <w:tcPr>
            <w:tcW w:w="4428" w:type="dxa"/>
          </w:tcPr>
          <w:p w:rsidR="00DC7D06" w:rsidRDefault="00DC7D06" w:rsidP="001B6204">
            <w:pPr>
              <w:jc w:val="right"/>
            </w:pPr>
            <w:r>
              <w:t>Expedition coordinator</w:t>
            </w:r>
          </w:p>
        </w:tc>
      </w:tr>
      <w:tr w:rsidR="00DC7D06" w:rsidTr="001B6204">
        <w:tc>
          <w:tcPr>
            <w:tcW w:w="4428" w:type="dxa"/>
          </w:tcPr>
          <w:p w:rsidR="00DC7D06" w:rsidRDefault="001B6204" w:rsidP="00DC3DE3">
            <w:r>
              <w:t>Megan Nadeau, L</w:t>
            </w:r>
            <w:r w:rsidR="00DC3DE3">
              <w:t>T</w:t>
            </w:r>
          </w:p>
        </w:tc>
        <w:tc>
          <w:tcPr>
            <w:tcW w:w="4428" w:type="dxa"/>
          </w:tcPr>
          <w:p w:rsidR="00DC7D06" w:rsidRDefault="00DC7D06" w:rsidP="001B6204">
            <w:pPr>
              <w:jc w:val="right"/>
            </w:pPr>
            <w:r w:rsidRPr="00836894">
              <w:t>Field Operations Officer</w:t>
            </w:r>
          </w:p>
        </w:tc>
      </w:tr>
      <w:tr w:rsidR="00DC7D06" w:rsidTr="001B6204">
        <w:tc>
          <w:tcPr>
            <w:tcW w:w="4428" w:type="dxa"/>
          </w:tcPr>
          <w:p w:rsidR="00DC7D06" w:rsidRDefault="001B6204" w:rsidP="001B6204">
            <w:r>
              <w:t>Dr. Thomas Weber</w:t>
            </w:r>
          </w:p>
          <w:p w:rsidR="001B6204" w:rsidRDefault="001B6204" w:rsidP="001B6204">
            <w:r>
              <w:t xml:space="preserve">Jonathan Beaudoin </w:t>
            </w:r>
          </w:p>
          <w:p w:rsidR="001B6204" w:rsidRDefault="001B6204" w:rsidP="001B6204">
            <w:r>
              <w:t>Bill Shedd</w:t>
            </w:r>
          </w:p>
          <w:p w:rsidR="001B6204" w:rsidRDefault="001B6204" w:rsidP="001B6204">
            <w:r>
              <w:t>Colleen Peters</w:t>
            </w:r>
          </w:p>
          <w:p w:rsidR="001B6204" w:rsidRDefault="001B6204" w:rsidP="001B6204">
            <w:r>
              <w:t>Lillian Stuart</w:t>
            </w:r>
          </w:p>
          <w:p w:rsidR="001B6204" w:rsidRDefault="001B6204" w:rsidP="001B6204">
            <w:r>
              <w:t>Glen Rice, L</w:t>
            </w:r>
            <w:r w:rsidR="00DC3DE3">
              <w:t>Tj</w:t>
            </w:r>
            <w:r>
              <w:t>g</w:t>
            </w:r>
          </w:p>
          <w:p w:rsidR="001B6204" w:rsidRDefault="001B6204" w:rsidP="001B6204">
            <w:r>
              <w:t xml:space="preserve">Gustav Karl Kagesten </w:t>
            </w:r>
          </w:p>
          <w:p w:rsidR="001B6204" w:rsidRDefault="001B6204" w:rsidP="001B6204">
            <w:r>
              <w:t xml:space="preserve">Kevin Jerram </w:t>
            </w:r>
          </w:p>
          <w:p w:rsidR="001B6204" w:rsidRDefault="001B6204" w:rsidP="001B6204">
            <w:r>
              <w:t>Maddie Schroth-Miller</w:t>
            </w:r>
          </w:p>
        </w:tc>
        <w:tc>
          <w:tcPr>
            <w:tcW w:w="4428" w:type="dxa"/>
          </w:tcPr>
          <w:p w:rsidR="00DC7D06" w:rsidRDefault="001B6204" w:rsidP="001B6204">
            <w:pPr>
              <w:jc w:val="right"/>
            </w:pPr>
            <w:r>
              <w:t>Lead scientist</w:t>
            </w:r>
          </w:p>
          <w:p w:rsidR="001B6204" w:rsidRDefault="001B6204" w:rsidP="001B6204">
            <w:pPr>
              <w:jc w:val="right"/>
            </w:pPr>
            <w:r>
              <w:t>Lead scientist</w:t>
            </w:r>
          </w:p>
          <w:p w:rsidR="001B6204" w:rsidRDefault="001B6204" w:rsidP="001B6204">
            <w:pPr>
              <w:jc w:val="right"/>
            </w:pPr>
            <w:r>
              <w:t>BOEMRE representative</w:t>
            </w:r>
          </w:p>
          <w:p w:rsidR="00DC7D06" w:rsidRDefault="00DC7D06" w:rsidP="001B6204">
            <w:pPr>
              <w:jc w:val="right"/>
            </w:pPr>
            <w:r>
              <w:t xml:space="preserve">Senior </w:t>
            </w:r>
            <w:r w:rsidR="00C618EC">
              <w:t>S</w:t>
            </w:r>
            <w:r>
              <w:t xml:space="preserve">urvey </w:t>
            </w:r>
            <w:r w:rsidR="00C618EC">
              <w:t>T</w:t>
            </w:r>
            <w:r w:rsidRPr="00836894">
              <w:t>echnician</w:t>
            </w:r>
          </w:p>
          <w:p w:rsidR="00DC7D06" w:rsidRDefault="001B6204" w:rsidP="001B6204">
            <w:pPr>
              <w:jc w:val="right"/>
            </w:pPr>
            <w:r>
              <w:t xml:space="preserve">Senior </w:t>
            </w:r>
            <w:r w:rsidR="00C618EC">
              <w:t>S</w:t>
            </w:r>
            <w:r>
              <w:t xml:space="preserve">urvey </w:t>
            </w:r>
            <w:r w:rsidR="00C618EC">
              <w:t>T</w:t>
            </w:r>
            <w:r>
              <w:t>echnician</w:t>
            </w:r>
            <w:r w:rsidR="00DC7D06">
              <w:t xml:space="preserve"> </w:t>
            </w:r>
          </w:p>
          <w:p w:rsidR="00DC7D06" w:rsidRDefault="00DC7D06" w:rsidP="001B6204">
            <w:pPr>
              <w:jc w:val="right"/>
            </w:pPr>
            <w:r>
              <w:t>Mapping watch stander</w:t>
            </w:r>
          </w:p>
          <w:p w:rsidR="00DC7D06" w:rsidRDefault="00DC7D06" w:rsidP="001B6204">
            <w:pPr>
              <w:jc w:val="right"/>
            </w:pPr>
            <w:r>
              <w:t>Mapping watch stander</w:t>
            </w:r>
          </w:p>
          <w:p w:rsidR="00DC7D06" w:rsidRDefault="00DC7D06" w:rsidP="001B6204">
            <w:pPr>
              <w:jc w:val="right"/>
            </w:pPr>
            <w:r>
              <w:t>Mapping watch stander</w:t>
            </w:r>
          </w:p>
          <w:p w:rsidR="00DC7D06" w:rsidRDefault="00DC7D06" w:rsidP="001B6204">
            <w:pPr>
              <w:jc w:val="right"/>
            </w:pPr>
            <w:r>
              <w:t>Mapping watch stander</w:t>
            </w:r>
          </w:p>
        </w:tc>
      </w:tr>
      <w:tr w:rsidR="00DC7D06" w:rsidTr="001B6204">
        <w:tc>
          <w:tcPr>
            <w:tcW w:w="4428" w:type="dxa"/>
          </w:tcPr>
          <w:p w:rsidR="00DC7D06" w:rsidRPr="005404F5" w:rsidRDefault="00DC7D06" w:rsidP="001B6204"/>
        </w:tc>
        <w:tc>
          <w:tcPr>
            <w:tcW w:w="4428" w:type="dxa"/>
          </w:tcPr>
          <w:p w:rsidR="00DC7D06" w:rsidRDefault="00DC7D06" w:rsidP="001B6204">
            <w:pPr>
              <w:jc w:val="right"/>
            </w:pPr>
          </w:p>
        </w:tc>
      </w:tr>
    </w:tbl>
    <w:p w:rsidR="00DC7D06" w:rsidRPr="00255BB5" w:rsidRDefault="00DC7D06" w:rsidP="00255BB5">
      <w:pPr>
        <w:pStyle w:val="Heading1"/>
        <w:rPr>
          <w:sz w:val="28"/>
        </w:rPr>
      </w:pPr>
      <w:bookmarkStart w:id="3" w:name="_Toc303341132"/>
      <w:r w:rsidRPr="00255BB5">
        <w:rPr>
          <w:sz w:val="28"/>
        </w:rPr>
        <w:t xml:space="preserve">3. Background of </w:t>
      </w:r>
      <w:r w:rsidR="001B6204">
        <w:rPr>
          <w:sz w:val="28"/>
        </w:rPr>
        <w:t>EX 1105</w:t>
      </w:r>
      <w:r w:rsidRPr="00255BB5">
        <w:rPr>
          <w:sz w:val="28"/>
        </w:rPr>
        <w:t xml:space="preserve"> Expedition</w:t>
      </w:r>
      <w:bookmarkEnd w:id="3"/>
      <w:r w:rsidRPr="00255BB5">
        <w:rPr>
          <w:sz w:val="28"/>
        </w:rPr>
        <w:t xml:space="preserve"> </w:t>
      </w:r>
    </w:p>
    <w:p w:rsidR="00DC7D06" w:rsidRDefault="00DC7D06" w:rsidP="00DC7D06"/>
    <w:p w:rsidR="00DC7D06" w:rsidRDefault="001B6204" w:rsidP="00DC7D06">
      <w:r>
        <w:t xml:space="preserve">In 2010 BP oil spill originating after Deep Water Horizon (DWH) incident resulted in the biggest oil spill in the history of Gulf of Mexico. Following the oil spill, several federal agencies, academic institutions, and other environmental groups focused their efforts (and still continue to do so) on understanding the extent and impact of the oil spill. </w:t>
      </w:r>
    </w:p>
    <w:p w:rsidR="001B6204" w:rsidRDefault="001B6204" w:rsidP="00DC7D06"/>
    <w:p w:rsidR="0082487E" w:rsidRPr="0082487E" w:rsidRDefault="002838EB" w:rsidP="002838EB">
      <w:r w:rsidRPr="0082487E">
        <w:t xml:space="preserve">Single beam sonars have been used extensively to map gas seeps but do not provide as much coverage as typically collected by multibeam systems.  Since multibeam sonars obtain information from a wide fan-shape of beams, they map wider areas more quickly and efficiently than single beam sonars. </w:t>
      </w:r>
      <w:r>
        <w:t xml:space="preserve"> </w:t>
      </w:r>
      <w:r w:rsidR="001B6204">
        <w:t xml:space="preserve">This cruise is part of an ongoing effort to </w:t>
      </w:r>
      <w:r>
        <w:t xml:space="preserve">better </w:t>
      </w:r>
      <w:r w:rsidR="001B6204">
        <w:t>understand the deep water seep detection capability of the</w:t>
      </w:r>
      <w:r w:rsidR="001B6204" w:rsidRPr="002838EB">
        <w:t xml:space="preserve"> </w:t>
      </w:r>
      <w:r w:rsidRPr="002838EB">
        <w:t>EX</w:t>
      </w:r>
      <w:r w:rsidR="001B6204">
        <w:t xml:space="preserve"> multibeam sonar. </w:t>
      </w:r>
      <w:r w:rsidR="00943746">
        <w:t xml:space="preserve">The </w:t>
      </w:r>
      <w:r w:rsidRPr="002838EB">
        <w:t>EX</w:t>
      </w:r>
      <w:r>
        <w:t xml:space="preserve"> </w:t>
      </w:r>
      <w:r w:rsidR="00943746" w:rsidRPr="002838EB">
        <w:t xml:space="preserve">is equipped with </w:t>
      </w:r>
      <w:r>
        <w:t xml:space="preserve">a </w:t>
      </w:r>
      <w:r w:rsidRPr="002838EB">
        <w:t>unique</w:t>
      </w:r>
      <w:r w:rsidR="00943746" w:rsidRPr="002838EB">
        <w:t xml:space="preserve"> multibeam sonar that is capable of providing high resolution water</w:t>
      </w:r>
      <w:r w:rsidR="00943746">
        <w:t xml:space="preserve"> column backscatter. It has been indicated earlier (Gardner and Malik, 2009) that EM 302 is capable of detecting gaseous </w:t>
      </w:r>
      <w:r w:rsidR="0082487E">
        <w:t>plumes</w:t>
      </w:r>
      <w:r w:rsidR="00943746">
        <w:t xml:space="preserve"> but this cruise (EX1105) is the first comprehensive test of the EM 302 to detect gaseous </w:t>
      </w:r>
      <w:r w:rsidR="0082487E">
        <w:lastRenderedPageBreak/>
        <w:t>plumes</w:t>
      </w:r>
      <w:r w:rsidR="00943746">
        <w:t xml:space="preserve">. </w:t>
      </w:r>
      <w:r>
        <w:t xml:space="preserve"> </w:t>
      </w:r>
      <w:r w:rsidR="002F4119">
        <w:t xml:space="preserve">To compare the results of the multibeam sonar, the </w:t>
      </w:r>
      <w:r w:rsidRPr="002838EB">
        <w:t>EX</w:t>
      </w:r>
      <w:r>
        <w:t xml:space="preserve"> </w:t>
      </w:r>
      <w:r w:rsidR="002F4119">
        <w:t xml:space="preserve">was outfitted with a single beam fisheries sonar (EK 60 at 18 kHz) specifically for this expedition in May 2010. </w:t>
      </w:r>
    </w:p>
    <w:p w:rsidR="0082487E" w:rsidRDefault="0082487E" w:rsidP="00DC7D06"/>
    <w:p w:rsidR="0082487E" w:rsidRDefault="002F4119" w:rsidP="0082487E">
      <w:pPr>
        <w:pStyle w:val="NoSpacing"/>
        <w:jc w:val="both"/>
        <w:rPr>
          <w:rFonts w:ascii="Times New Roman" w:hAnsi="Times New Roman"/>
          <w:sz w:val="24"/>
          <w:szCs w:val="24"/>
        </w:rPr>
      </w:pPr>
      <w:r>
        <w:rPr>
          <w:rFonts w:ascii="Times New Roman" w:hAnsi="Times New Roman"/>
          <w:sz w:val="24"/>
          <w:szCs w:val="24"/>
        </w:rPr>
        <w:t xml:space="preserve">The expedition was conducted in northern Gulf of Mexico. </w:t>
      </w:r>
      <w:r w:rsidR="0082487E">
        <w:rPr>
          <w:rFonts w:ascii="Times New Roman" w:hAnsi="Times New Roman"/>
          <w:sz w:val="24"/>
          <w:szCs w:val="24"/>
        </w:rPr>
        <w:t xml:space="preserve">The northern Gulf of Mexico is an ideal site to achieve the testing objectives because of the large number of </w:t>
      </w:r>
      <w:r>
        <w:rPr>
          <w:rFonts w:ascii="Times New Roman" w:hAnsi="Times New Roman"/>
          <w:sz w:val="24"/>
          <w:szCs w:val="24"/>
        </w:rPr>
        <w:t xml:space="preserve">known </w:t>
      </w:r>
      <w:r w:rsidR="0082487E">
        <w:rPr>
          <w:rFonts w:ascii="Times New Roman" w:hAnsi="Times New Roman"/>
          <w:sz w:val="24"/>
          <w:szCs w:val="24"/>
        </w:rPr>
        <w:t xml:space="preserve">naturally-occurring seeps. </w:t>
      </w:r>
      <w:r w:rsidR="002838EB">
        <w:rPr>
          <w:rFonts w:ascii="Times New Roman" w:hAnsi="Times New Roman"/>
          <w:sz w:val="24"/>
          <w:szCs w:val="24"/>
        </w:rPr>
        <w:t xml:space="preserve"> </w:t>
      </w:r>
      <w:r w:rsidR="0082487E" w:rsidRPr="00A70A49">
        <w:rPr>
          <w:rFonts w:ascii="Times New Roman" w:hAnsi="Times New Roman"/>
          <w:sz w:val="24"/>
          <w:szCs w:val="24"/>
        </w:rPr>
        <w:t xml:space="preserve">Underwater </w:t>
      </w:r>
      <w:r w:rsidR="0082487E">
        <w:rPr>
          <w:rFonts w:ascii="Times New Roman" w:hAnsi="Times New Roman"/>
          <w:sz w:val="24"/>
          <w:szCs w:val="24"/>
        </w:rPr>
        <w:t>gaseous</w:t>
      </w:r>
      <w:r w:rsidR="0082487E" w:rsidRPr="00A70A49">
        <w:rPr>
          <w:rFonts w:ascii="Times New Roman" w:hAnsi="Times New Roman"/>
          <w:sz w:val="24"/>
          <w:szCs w:val="24"/>
        </w:rPr>
        <w:t xml:space="preserve"> seeps are fed by the natural underground accumulations of oil and natural gas. Once released from the seafloor, the </w:t>
      </w:r>
      <w:r w:rsidR="0082487E">
        <w:rPr>
          <w:rFonts w:ascii="Times New Roman" w:hAnsi="Times New Roman"/>
          <w:sz w:val="24"/>
          <w:szCs w:val="24"/>
        </w:rPr>
        <w:t xml:space="preserve">gas bubbles </w:t>
      </w:r>
      <w:r w:rsidR="0082487E" w:rsidRPr="00A70A49">
        <w:rPr>
          <w:rFonts w:ascii="Times New Roman" w:hAnsi="Times New Roman"/>
          <w:sz w:val="24"/>
          <w:szCs w:val="24"/>
        </w:rPr>
        <w:t>often rise through the water column, creating oil slicks on the sea surface. Scientists have been using satellite imagery of these surface slicks to identify many areas in the Gulf of Mexico where they believe oil is likely seeping from the ocean floor</w:t>
      </w:r>
      <w:r w:rsidR="0082487E">
        <w:rPr>
          <w:rFonts w:ascii="Times New Roman" w:hAnsi="Times New Roman"/>
          <w:sz w:val="24"/>
          <w:szCs w:val="24"/>
        </w:rPr>
        <w:t xml:space="preserve"> [</w:t>
      </w:r>
      <w:r w:rsidR="0082487E" w:rsidRPr="0082487E">
        <w:rPr>
          <w:rFonts w:ascii="Times New Roman" w:hAnsi="Times New Roman"/>
          <w:sz w:val="24"/>
          <w:szCs w:val="24"/>
          <w:highlight w:val="yellow"/>
        </w:rPr>
        <w:t>Reference</w:t>
      </w:r>
      <w:r w:rsidR="0082487E">
        <w:rPr>
          <w:rFonts w:ascii="Times New Roman" w:hAnsi="Times New Roman"/>
          <w:sz w:val="24"/>
          <w:szCs w:val="24"/>
        </w:rPr>
        <w:t>]</w:t>
      </w:r>
      <w:r w:rsidR="0082487E" w:rsidRPr="00A70A49">
        <w:rPr>
          <w:rFonts w:ascii="Times New Roman" w:hAnsi="Times New Roman"/>
          <w:sz w:val="24"/>
          <w:szCs w:val="24"/>
        </w:rPr>
        <w:t xml:space="preserve">. However, </w:t>
      </w:r>
      <w:r w:rsidR="0082487E">
        <w:rPr>
          <w:rFonts w:ascii="Times New Roman" w:hAnsi="Times New Roman"/>
          <w:sz w:val="24"/>
          <w:szCs w:val="24"/>
        </w:rPr>
        <w:t>matching</w:t>
      </w:r>
      <w:r w:rsidR="0082487E" w:rsidRPr="00E04B6E">
        <w:rPr>
          <w:rFonts w:ascii="Times New Roman" w:hAnsi="Times New Roman"/>
          <w:sz w:val="24"/>
          <w:szCs w:val="24"/>
        </w:rPr>
        <w:t xml:space="preserve"> a surface slick to a location on the seafloor is often quite difficult</w:t>
      </w:r>
      <w:r w:rsidR="0082487E">
        <w:rPr>
          <w:rFonts w:ascii="Times New Roman" w:hAnsi="Times New Roman"/>
          <w:sz w:val="24"/>
          <w:szCs w:val="24"/>
        </w:rPr>
        <w:t xml:space="preserve"> </w:t>
      </w:r>
      <w:r w:rsidR="0082487E" w:rsidRPr="00375BFA">
        <w:rPr>
          <w:rFonts w:ascii="Times New Roman" w:hAnsi="Times New Roman"/>
          <w:sz w:val="24"/>
          <w:szCs w:val="24"/>
        </w:rPr>
        <w:t xml:space="preserve">due to currents and weather conditions. </w:t>
      </w:r>
    </w:p>
    <w:p w:rsidR="0082487E" w:rsidRDefault="0082487E" w:rsidP="0082487E">
      <w:pPr>
        <w:pStyle w:val="NoSpacing"/>
        <w:jc w:val="both"/>
        <w:rPr>
          <w:rFonts w:ascii="Times New Roman" w:hAnsi="Times New Roman"/>
          <w:sz w:val="24"/>
          <w:szCs w:val="24"/>
        </w:rPr>
      </w:pPr>
    </w:p>
    <w:p w:rsidR="0082487E" w:rsidRDefault="0082487E" w:rsidP="00DC7D06"/>
    <w:p w:rsidR="00DC7D06" w:rsidRPr="0082487E" w:rsidRDefault="0082487E" w:rsidP="00DC7D06">
      <w:pPr>
        <w:rPr>
          <w:b/>
        </w:rPr>
      </w:pPr>
      <w:r w:rsidRPr="0082487E">
        <w:rPr>
          <w:b/>
        </w:rPr>
        <w:t>Expedition Objectives</w:t>
      </w:r>
      <w:r w:rsidR="00943746" w:rsidRPr="0082487E">
        <w:rPr>
          <w:b/>
        </w:rPr>
        <w:t>:</w:t>
      </w:r>
    </w:p>
    <w:p w:rsidR="006524A8" w:rsidRDefault="006524A8" w:rsidP="006524A8">
      <w:pPr>
        <w:pStyle w:val="NoSpacing"/>
        <w:rPr>
          <w:rFonts w:ascii="Times New Roman" w:hAnsi="Times New Roman"/>
          <w:sz w:val="24"/>
          <w:szCs w:val="24"/>
        </w:rPr>
      </w:pPr>
    </w:p>
    <w:p w:rsidR="002F4119" w:rsidRDefault="00537502" w:rsidP="006524A8">
      <w:pPr>
        <w:pStyle w:val="NoSpacing"/>
        <w:rPr>
          <w:rFonts w:ascii="Times New Roman" w:hAnsi="Times New Roman"/>
          <w:sz w:val="24"/>
          <w:szCs w:val="24"/>
        </w:rPr>
      </w:pPr>
      <w:r>
        <w:rPr>
          <w:rFonts w:ascii="Times New Roman" w:hAnsi="Times New Roman"/>
          <w:sz w:val="24"/>
          <w:szCs w:val="24"/>
        </w:rPr>
        <w:t>E</w:t>
      </w:r>
      <w:r w:rsidR="002F4119">
        <w:rPr>
          <w:rFonts w:ascii="Times New Roman" w:hAnsi="Times New Roman"/>
          <w:sz w:val="24"/>
          <w:szCs w:val="24"/>
        </w:rPr>
        <w:t>xpedition objectives a</w:t>
      </w:r>
      <w:r>
        <w:rPr>
          <w:rFonts w:ascii="Times New Roman" w:hAnsi="Times New Roman"/>
          <w:sz w:val="24"/>
          <w:szCs w:val="24"/>
        </w:rPr>
        <w:t>s highlighted in [Project instructions]</w:t>
      </w:r>
      <w:r w:rsidR="00FD1F1A">
        <w:rPr>
          <w:rFonts w:ascii="Times New Roman" w:hAnsi="Times New Roman"/>
          <w:sz w:val="24"/>
          <w:szCs w:val="24"/>
        </w:rPr>
        <w:t xml:space="preserve"> are provided below. All the objectives were met during the cruise. Please see below </w:t>
      </w:r>
      <w:r w:rsidR="002838EB">
        <w:rPr>
          <w:rFonts w:ascii="Times New Roman" w:hAnsi="Times New Roman"/>
          <w:sz w:val="24"/>
          <w:szCs w:val="24"/>
        </w:rPr>
        <w:t xml:space="preserve">a </w:t>
      </w:r>
      <w:r w:rsidR="00FD1F1A">
        <w:rPr>
          <w:rFonts w:ascii="Times New Roman" w:hAnsi="Times New Roman"/>
          <w:sz w:val="24"/>
          <w:szCs w:val="24"/>
        </w:rPr>
        <w:t xml:space="preserve">brief discussion of cruise objectives and corresponding activities during the expedition. </w:t>
      </w:r>
    </w:p>
    <w:p w:rsidR="002F4119" w:rsidRDefault="002F4119" w:rsidP="006524A8">
      <w:pPr>
        <w:pStyle w:val="NoSpacing"/>
        <w:rPr>
          <w:rFonts w:ascii="Times New Roman" w:hAnsi="Times New Roman"/>
          <w:sz w:val="24"/>
          <w:szCs w:val="24"/>
        </w:rPr>
      </w:pPr>
    </w:p>
    <w:p w:rsidR="006524A8" w:rsidRPr="00FB2CA6" w:rsidRDefault="006524A8" w:rsidP="006524A8">
      <w:pPr>
        <w:pStyle w:val="NoSpacing"/>
        <w:rPr>
          <w:rFonts w:ascii="Times New Roman" w:hAnsi="Times New Roman"/>
          <w:b/>
          <w:sz w:val="24"/>
          <w:szCs w:val="24"/>
        </w:rPr>
      </w:pPr>
      <w:r w:rsidRPr="00FB2CA6">
        <w:rPr>
          <w:rFonts w:ascii="Times New Roman" w:hAnsi="Times New Roman"/>
          <w:b/>
          <w:sz w:val="24"/>
          <w:szCs w:val="24"/>
        </w:rPr>
        <w:t xml:space="preserve">1. </w:t>
      </w:r>
      <w:r w:rsidR="002F4119">
        <w:rPr>
          <w:rFonts w:ascii="Times New Roman" w:hAnsi="Times New Roman"/>
          <w:b/>
          <w:sz w:val="24"/>
          <w:szCs w:val="24"/>
        </w:rPr>
        <w:t xml:space="preserve">Integration of </w:t>
      </w:r>
      <w:r w:rsidRPr="00FB2CA6">
        <w:rPr>
          <w:rFonts w:ascii="Times New Roman" w:hAnsi="Times New Roman"/>
          <w:b/>
          <w:sz w:val="24"/>
          <w:szCs w:val="24"/>
        </w:rPr>
        <w:t>EK 60:</w:t>
      </w:r>
    </w:p>
    <w:p w:rsidR="006524A8" w:rsidRPr="005C0144" w:rsidRDefault="006524A8" w:rsidP="006524A8">
      <w:pPr>
        <w:pStyle w:val="NoSpacing"/>
        <w:rPr>
          <w:rFonts w:ascii="Times New Roman" w:hAnsi="Times New Roman"/>
          <w:sz w:val="24"/>
          <w:szCs w:val="24"/>
        </w:rPr>
      </w:pPr>
    </w:p>
    <w:p w:rsidR="006524A8" w:rsidRPr="005C0144" w:rsidRDefault="006524A8" w:rsidP="006524A8">
      <w:pPr>
        <w:pStyle w:val="NoSpacing"/>
        <w:ind w:firstLine="360"/>
        <w:rPr>
          <w:rFonts w:ascii="Times New Roman" w:hAnsi="Times New Roman"/>
          <w:sz w:val="24"/>
          <w:szCs w:val="24"/>
        </w:rPr>
      </w:pPr>
      <w:r>
        <w:rPr>
          <w:rFonts w:ascii="Times New Roman" w:hAnsi="Times New Roman"/>
          <w:sz w:val="24"/>
          <w:szCs w:val="24"/>
        </w:rPr>
        <w:t xml:space="preserve">Kongsebrg </w:t>
      </w:r>
      <w:r w:rsidRPr="005C0144">
        <w:rPr>
          <w:rFonts w:ascii="Times New Roman" w:hAnsi="Times New Roman"/>
          <w:sz w:val="24"/>
          <w:szCs w:val="24"/>
        </w:rPr>
        <w:t xml:space="preserve">EK 60 </w:t>
      </w:r>
      <w:r>
        <w:rPr>
          <w:rFonts w:ascii="Times New Roman" w:hAnsi="Times New Roman"/>
          <w:sz w:val="24"/>
          <w:szCs w:val="24"/>
        </w:rPr>
        <w:t xml:space="preserve">single beam echo sounder </w:t>
      </w:r>
      <w:r w:rsidRPr="005C0144">
        <w:rPr>
          <w:rFonts w:ascii="Times New Roman" w:hAnsi="Times New Roman"/>
          <w:sz w:val="24"/>
          <w:szCs w:val="24"/>
        </w:rPr>
        <w:t xml:space="preserve">was installed onboard </w:t>
      </w:r>
      <w:r w:rsidR="007A11D7">
        <w:rPr>
          <w:rFonts w:ascii="Times New Roman" w:hAnsi="Times New Roman"/>
          <w:sz w:val="24"/>
          <w:szCs w:val="24"/>
        </w:rPr>
        <w:t xml:space="preserve">the </w:t>
      </w:r>
      <w:r w:rsidR="007A11D7">
        <w:t xml:space="preserve">EX </w:t>
      </w:r>
      <w:r w:rsidRPr="005C0144">
        <w:rPr>
          <w:rFonts w:ascii="Times New Roman" w:hAnsi="Times New Roman"/>
          <w:sz w:val="24"/>
          <w:szCs w:val="24"/>
        </w:rPr>
        <w:t xml:space="preserve">in </w:t>
      </w:r>
      <w:r>
        <w:rPr>
          <w:rFonts w:ascii="Times New Roman" w:hAnsi="Times New Roman"/>
          <w:sz w:val="24"/>
          <w:szCs w:val="24"/>
        </w:rPr>
        <w:t>May</w:t>
      </w:r>
      <w:r w:rsidRPr="005C0144">
        <w:rPr>
          <w:rFonts w:ascii="Times New Roman" w:hAnsi="Times New Roman"/>
          <w:sz w:val="24"/>
          <w:szCs w:val="24"/>
        </w:rPr>
        <w:t xml:space="preserve"> 2011</w:t>
      </w:r>
      <w:r w:rsidRPr="005C0144">
        <w:rPr>
          <w:rFonts w:ascii="Times New Roman" w:hAnsi="Times New Roman"/>
          <w:i/>
          <w:sz w:val="24"/>
          <w:szCs w:val="24"/>
        </w:rPr>
        <w:t xml:space="preserve">. </w:t>
      </w:r>
      <w:r w:rsidRPr="005C0144">
        <w:rPr>
          <w:rFonts w:ascii="Times New Roman" w:hAnsi="Times New Roman"/>
          <w:sz w:val="24"/>
          <w:szCs w:val="24"/>
        </w:rPr>
        <w:t xml:space="preserve">The harbor acceptance trials were completed in June 2010. </w:t>
      </w:r>
      <w:r w:rsidR="002F4119">
        <w:rPr>
          <w:rFonts w:ascii="Times New Roman" w:hAnsi="Times New Roman"/>
          <w:sz w:val="24"/>
          <w:szCs w:val="24"/>
        </w:rPr>
        <w:t xml:space="preserve">During </w:t>
      </w:r>
      <w:r w:rsidRPr="005C0144">
        <w:rPr>
          <w:rFonts w:ascii="Times New Roman" w:hAnsi="Times New Roman"/>
          <w:sz w:val="24"/>
          <w:szCs w:val="24"/>
        </w:rPr>
        <w:t>t</w:t>
      </w:r>
      <w:r w:rsidR="002F4119">
        <w:rPr>
          <w:rFonts w:ascii="Times New Roman" w:hAnsi="Times New Roman"/>
          <w:sz w:val="24"/>
          <w:szCs w:val="24"/>
        </w:rPr>
        <w:t xml:space="preserve">he initial phase of the cruise, </w:t>
      </w:r>
      <w:r w:rsidRPr="005C0144">
        <w:rPr>
          <w:rFonts w:ascii="Times New Roman" w:hAnsi="Times New Roman"/>
          <w:sz w:val="24"/>
          <w:szCs w:val="24"/>
        </w:rPr>
        <w:t>calibration of the system w</w:t>
      </w:r>
      <w:r w:rsidR="002F4119">
        <w:rPr>
          <w:rFonts w:ascii="Times New Roman" w:hAnsi="Times New Roman"/>
          <w:sz w:val="24"/>
          <w:szCs w:val="24"/>
        </w:rPr>
        <w:t xml:space="preserve">as </w:t>
      </w:r>
      <w:r w:rsidRPr="005C0144">
        <w:rPr>
          <w:rFonts w:ascii="Times New Roman" w:hAnsi="Times New Roman"/>
          <w:sz w:val="24"/>
          <w:szCs w:val="24"/>
        </w:rPr>
        <w:t xml:space="preserve">attempted </w:t>
      </w:r>
      <w:r w:rsidR="007A11D7">
        <w:rPr>
          <w:rFonts w:ascii="Times New Roman" w:hAnsi="Times New Roman"/>
          <w:sz w:val="24"/>
          <w:szCs w:val="24"/>
        </w:rPr>
        <w:t xml:space="preserve">as </w:t>
      </w:r>
      <w:r w:rsidR="007A11D7" w:rsidRPr="002F4119">
        <w:rPr>
          <w:rFonts w:ascii="Times New Roman" w:hAnsi="Times New Roman"/>
          <w:sz w:val="24"/>
          <w:szCs w:val="24"/>
          <w:highlight w:val="yellow"/>
        </w:rPr>
        <w:t>well as noise measurements at different speeds</w:t>
      </w:r>
      <w:r w:rsidR="007A11D7" w:rsidRPr="005C0144">
        <w:rPr>
          <w:rFonts w:ascii="Times New Roman" w:hAnsi="Times New Roman"/>
          <w:sz w:val="24"/>
          <w:szCs w:val="24"/>
        </w:rPr>
        <w:t xml:space="preserve"> </w:t>
      </w:r>
      <w:r w:rsidRPr="005C0144">
        <w:rPr>
          <w:rFonts w:ascii="Times New Roman" w:hAnsi="Times New Roman"/>
          <w:sz w:val="24"/>
          <w:szCs w:val="24"/>
        </w:rPr>
        <w:t xml:space="preserve">using </w:t>
      </w:r>
      <w:r w:rsidR="007A11D7">
        <w:rPr>
          <w:rFonts w:ascii="Times New Roman" w:hAnsi="Times New Roman"/>
          <w:sz w:val="24"/>
          <w:szCs w:val="24"/>
        </w:rPr>
        <w:t>a small solid sphere</w:t>
      </w:r>
      <w:r w:rsidRPr="005C0144">
        <w:rPr>
          <w:rFonts w:ascii="Times New Roman" w:hAnsi="Times New Roman"/>
          <w:sz w:val="24"/>
          <w:szCs w:val="24"/>
        </w:rPr>
        <w:t xml:space="preserve">. </w:t>
      </w:r>
      <w:r w:rsidR="002F4119">
        <w:rPr>
          <w:rFonts w:ascii="Times New Roman" w:hAnsi="Times New Roman"/>
          <w:sz w:val="24"/>
          <w:szCs w:val="24"/>
        </w:rPr>
        <w:t xml:space="preserve">The synchronization between EM 302 and EK 60 were also completed during the expedition. </w:t>
      </w:r>
      <w:r w:rsidR="007A11D7">
        <w:rPr>
          <w:rFonts w:ascii="Times New Roman" w:hAnsi="Times New Roman"/>
          <w:sz w:val="24"/>
          <w:szCs w:val="24"/>
        </w:rPr>
        <w:t xml:space="preserve"> </w:t>
      </w:r>
      <w:r w:rsidR="00537502">
        <w:rPr>
          <w:rFonts w:ascii="Times New Roman" w:hAnsi="Times New Roman"/>
          <w:sz w:val="24"/>
          <w:szCs w:val="24"/>
        </w:rPr>
        <w:t>Detailed SOPs for EK 60 calibration were developed. The procedure</w:t>
      </w:r>
      <w:r w:rsidR="007A11D7">
        <w:rPr>
          <w:rFonts w:ascii="Times New Roman" w:hAnsi="Times New Roman"/>
          <w:sz w:val="24"/>
          <w:szCs w:val="24"/>
        </w:rPr>
        <w:t>s</w:t>
      </w:r>
      <w:r w:rsidR="00537502">
        <w:rPr>
          <w:rFonts w:ascii="Times New Roman" w:hAnsi="Times New Roman"/>
          <w:sz w:val="24"/>
          <w:szCs w:val="24"/>
        </w:rPr>
        <w:t xml:space="preserve"> used along with the results are provided as </w:t>
      </w:r>
      <w:r w:rsidRPr="00537502">
        <w:rPr>
          <w:rFonts w:ascii="Times New Roman" w:hAnsi="Times New Roman"/>
          <w:sz w:val="24"/>
          <w:szCs w:val="24"/>
          <w:highlight w:val="yellow"/>
        </w:rPr>
        <w:t>Appendix A</w:t>
      </w:r>
      <w:r>
        <w:rPr>
          <w:rFonts w:ascii="Times New Roman" w:hAnsi="Times New Roman"/>
          <w:sz w:val="24"/>
          <w:szCs w:val="24"/>
        </w:rPr>
        <w:t xml:space="preserve">. </w:t>
      </w:r>
    </w:p>
    <w:p w:rsidR="006524A8" w:rsidRPr="005C0144" w:rsidRDefault="006524A8" w:rsidP="006524A8">
      <w:pPr>
        <w:rPr>
          <w:b/>
        </w:rPr>
      </w:pPr>
    </w:p>
    <w:p w:rsidR="006524A8" w:rsidRPr="00FB2CA6" w:rsidRDefault="006524A8" w:rsidP="006524A8">
      <w:r w:rsidRPr="00FB2CA6">
        <w:rPr>
          <w:b/>
        </w:rPr>
        <w:t xml:space="preserve">2. Test EM 302 </w:t>
      </w:r>
      <w:r w:rsidR="002F4119">
        <w:rPr>
          <w:b/>
        </w:rPr>
        <w:t xml:space="preserve">/ EK 60 and Knudsen SBP </w:t>
      </w:r>
      <w:r w:rsidRPr="00FB2CA6">
        <w:rPr>
          <w:b/>
        </w:rPr>
        <w:t>capability to detect gaseous seeps / water column targets:</w:t>
      </w:r>
      <w:r w:rsidRPr="00FB2CA6">
        <w:t xml:space="preserve"> </w:t>
      </w:r>
    </w:p>
    <w:p w:rsidR="006524A8" w:rsidRPr="005C0144" w:rsidRDefault="006524A8" w:rsidP="006524A8"/>
    <w:p w:rsidR="006524A8" w:rsidRDefault="006524A8" w:rsidP="006524A8">
      <w:pPr>
        <w:ind w:firstLine="360"/>
      </w:pPr>
      <w:r>
        <w:t>Previous work in GoMex [</w:t>
      </w:r>
      <w:r>
        <w:rPr>
          <w:rStyle w:val="FootnoteReference"/>
        </w:rPr>
        <w:footnoteReference w:id="1"/>
      </w:r>
      <w:r>
        <w:t xml:space="preserve"> and references therein] has shown presence of several deep water gaseous seeps. </w:t>
      </w:r>
      <w:r w:rsidR="002F4119">
        <w:t>One of the primary expedition objective</w:t>
      </w:r>
      <w:r w:rsidR="00CF623E">
        <w:t>s</w:t>
      </w:r>
      <w:r w:rsidR="002F4119">
        <w:t xml:space="preserve">  was to use </w:t>
      </w:r>
      <w:r>
        <w:t>EM 302 to collect water column and seafloor backscatter over these gaseous seeps locations. The data from the ships’ (</w:t>
      </w:r>
      <w:r w:rsidRPr="004F3A67">
        <w:rPr>
          <w:i/>
        </w:rPr>
        <w:t>Okeanos Explorer</w:t>
      </w:r>
      <w:r>
        <w:t xml:space="preserve"> and </w:t>
      </w:r>
      <w:r w:rsidRPr="004F3A67">
        <w:rPr>
          <w:i/>
        </w:rPr>
        <w:t>Pisces</w:t>
      </w:r>
      <w:r>
        <w:t>) EK 60</w:t>
      </w:r>
      <w:r w:rsidR="00CF623E">
        <w:t xml:space="preserve"> sonars</w:t>
      </w:r>
      <w:r>
        <w:t xml:space="preserve"> </w:t>
      </w:r>
      <w:r w:rsidR="002F4119">
        <w:t xml:space="preserve">were then used </w:t>
      </w:r>
      <w:r>
        <w:t xml:space="preserve">as comparison data sets. The seafloor backscatter data collected by </w:t>
      </w:r>
      <w:r w:rsidR="00CF623E" w:rsidRPr="00CF623E">
        <w:t>the</w:t>
      </w:r>
      <w:r w:rsidR="00CF623E">
        <w:rPr>
          <w:i/>
        </w:rPr>
        <w:t xml:space="preserve"> </w:t>
      </w:r>
      <w:r w:rsidR="00CF623E" w:rsidRPr="002838EB">
        <w:t>EX</w:t>
      </w:r>
      <w:r>
        <w:rPr>
          <w:i/>
        </w:rPr>
        <w:t xml:space="preserve"> </w:t>
      </w:r>
      <w:r w:rsidR="002F4119">
        <w:t>were</w:t>
      </w:r>
      <w:r>
        <w:t xml:space="preserve"> also analyzed to infer if gaseous seeps present any signal in the seafloor backscatter data. </w:t>
      </w:r>
    </w:p>
    <w:p w:rsidR="006524A8" w:rsidRDefault="006524A8" w:rsidP="006524A8"/>
    <w:p w:rsidR="006524A8" w:rsidRDefault="006524A8" w:rsidP="006524A8">
      <w:pPr>
        <w:ind w:firstLine="360"/>
      </w:pPr>
      <w:r>
        <w:t>The capability of water column backscatter data to detect targets of different sizes depends on</w:t>
      </w:r>
      <w:r w:rsidR="00C07AD1">
        <w:t xml:space="preserve"> the</w:t>
      </w:r>
      <w:r>
        <w:t xml:space="preserve"> freq</w:t>
      </w:r>
      <w:r w:rsidR="002F4119">
        <w:t>uency used. This cruise presented</w:t>
      </w:r>
      <w:r>
        <w:t xml:space="preserve"> an interesting scenario where a broad spectrum of frequencies </w:t>
      </w:r>
      <w:r w:rsidR="002F4119">
        <w:t xml:space="preserve">were </w:t>
      </w:r>
      <w:r>
        <w:t xml:space="preserve">used. </w:t>
      </w:r>
      <w:r w:rsidR="00C07AD1" w:rsidRPr="00C07AD1">
        <w:t>The EX’s</w:t>
      </w:r>
      <w:r>
        <w:t xml:space="preserve"> 3.5 kHz Knudsen sub-bottom profiler, 18 kHz EK 60 and 30 kHz EM 302</w:t>
      </w:r>
      <w:r w:rsidR="002F4119">
        <w:t xml:space="preserve"> were </w:t>
      </w:r>
      <w:r w:rsidR="00C07AD1">
        <w:t xml:space="preserve">all </w:t>
      </w:r>
      <w:r w:rsidR="002F4119">
        <w:t>used to collect data over the gas seeps.  In addition</w:t>
      </w:r>
      <w:r w:rsidR="00C07AD1">
        <w:t>, the</w:t>
      </w:r>
      <w:r w:rsidR="002F4119">
        <w:t xml:space="preserve"> </w:t>
      </w:r>
      <w:r w:rsidRPr="00947FA0">
        <w:rPr>
          <w:i/>
        </w:rPr>
        <w:t>Pisces</w:t>
      </w:r>
      <w:r>
        <w:t xml:space="preserve"> </w:t>
      </w:r>
      <w:r w:rsidR="002F4119">
        <w:t>EK 60 (at 38 kHz) was a</w:t>
      </w:r>
      <w:r w:rsidR="00C07AD1">
        <w:t>lso utitlized</w:t>
      </w:r>
      <w:r w:rsidR="002F4119">
        <w:t xml:space="preserve"> to collect control data sets over the known seep locations. </w:t>
      </w:r>
      <w:r w:rsidR="00537502">
        <w:t xml:space="preserve">The data results provided in this report </w:t>
      </w:r>
      <w:r w:rsidR="00C07AD1">
        <w:t>describe</w:t>
      </w:r>
      <w:r w:rsidR="00537502">
        <w:t xml:space="preserve"> details about these tests</w:t>
      </w:r>
      <w:r w:rsidR="00C07AD1">
        <w:t>.</w:t>
      </w:r>
      <w:r w:rsidR="00537502">
        <w:t xml:space="preserve"> </w:t>
      </w:r>
    </w:p>
    <w:p w:rsidR="00A87372" w:rsidRDefault="00A87372" w:rsidP="006524A8">
      <w:pPr>
        <w:ind w:firstLine="360"/>
      </w:pPr>
    </w:p>
    <w:p w:rsidR="002F4119" w:rsidRDefault="00344BB0" w:rsidP="006524A8">
      <w:pPr>
        <w:ind w:firstLine="360"/>
      </w:pPr>
      <w:r>
        <w:t>Recommended settings for EM 302 for optimizing the water column data are provided as Appendix ?</w:t>
      </w:r>
    </w:p>
    <w:p w:rsidR="00344BB0" w:rsidRDefault="00344BB0" w:rsidP="006524A8">
      <w:pPr>
        <w:ind w:firstLine="360"/>
      </w:pPr>
    </w:p>
    <w:p w:rsidR="006524A8" w:rsidRPr="004F3A67" w:rsidRDefault="006524A8" w:rsidP="006524A8">
      <w:pPr>
        <w:rPr>
          <w:b/>
        </w:rPr>
      </w:pPr>
      <w:r w:rsidRPr="004F3A67">
        <w:rPr>
          <w:b/>
        </w:rPr>
        <w:t xml:space="preserve">3. Seafloor backscatter comparison </w:t>
      </w:r>
    </w:p>
    <w:p w:rsidR="006524A8" w:rsidRDefault="006524A8" w:rsidP="006524A8"/>
    <w:p w:rsidR="006524A8" w:rsidRDefault="006524A8" w:rsidP="006524A8">
      <w:pPr>
        <w:ind w:firstLine="360"/>
      </w:pPr>
      <w:r>
        <w:t xml:space="preserve">NOAA Ship </w:t>
      </w:r>
      <w:r w:rsidRPr="0075047F">
        <w:rPr>
          <w:i/>
        </w:rPr>
        <w:t>Pisces</w:t>
      </w:r>
      <w:r>
        <w:t xml:space="preserve"> is outfitted with a fisheries multibeam sonar ME 70 (~ 70-120 kHz) that is capable of providing calibrated seafloor backscatter data. Both ships r</w:t>
      </w:r>
      <w:r w:rsidR="00537502">
        <w:t>a</w:t>
      </w:r>
      <w:r>
        <w:t xml:space="preserve">n a small survey in shallow waters (ME 70 depth range &lt; 200m) to collect comparison data sets. </w:t>
      </w:r>
    </w:p>
    <w:p w:rsidR="00537502" w:rsidRDefault="00537502" w:rsidP="006524A8">
      <w:pPr>
        <w:ind w:firstLine="360"/>
      </w:pPr>
    </w:p>
    <w:p w:rsidR="00537502" w:rsidRDefault="009624D8" w:rsidP="006524A8">
      <w:pPr>
        <w:ind w:firstLine="360"/>
      </w:pPr>
      <w:r>
        <w:t>Seafloor backscatter comparison …</w:t>
      </w:r>
      <w:r w:rsidR="00537502">
        <w:t>…..</w:t>
      </w:r>
      <w:r>
        <w:t xml:space="preserve"> </w:t>
      </w:r>
    </w:p>
    <w:p w:rsidR="00537502" w:rsidRDefault="00537502" w:rsidP="00537502"/>
    <w:p w:rsidR="00537502" w:rsidRPr="00537502" w:rsidRDefault="00537502" w:rsidP="00537502">
      <w:pPr>
        <w:rPr>
          <w:b/>
        </w:rPr>
      </w:pPr>
      <w:r w:rsidRPr="00537502">
        <w:rPr>
          <w:b/>
        </w:rPr>
        <w:t>4. Upgrade of EM 302 TRU / SIS software</w:t>
      </w:r>
    </w:p>
    <w:p w:rsidR="00537502" w:rsidRDefault="00537502" w:rsidP="00537502"/>
    <w:p w:rsidR="00537502" w:rsidRDefault="00537502" w:rsidP="00537502">
      <w:r>
        <w:t>Kongbserg engineers sailed for</w:t>
      </w:r>
      <w:r w:rsidR="008669ED">
        <w:t xml:space="preserve"> the first</w:t>
      </w:r>
      <w:r>
        <w:t xml:space="preserve"> two days with the ship and upgraded the EM 302 TRU / SIS software from ? to ?. A survey line going over different depths were run before and after the upgrade. The results of the comparison showed that there is no degradation in the data quality before and after the </w:t>
      </w:r>
      <w:r w:rsidR="00FD1F1A">
        <w:t xml:space="preserve">software upgrade. The cruise report from Kongsberg is attached as </w:t>
      </w:r>
      <w:r w:rsidR="00FD1F1A" w:rsidRPr="00FD1F1A">
        <w:rPr>
          <w:highlight w:val="yellow"/>
        </w:rPr>
        <w:t>Appendix B.</w:t>
      </w:r>
    </w:p>
    <w:p w:rsidR="00537502" w:rsidRDefault="00537502" w:rsidP="006524A8">
      <w:pPr>
        <w:ind w:firstLine="360"/>
      </w:pPr>
    </w:p>
    <w:p w:rsidR="00DC7D06" w:rsidRDefault="00DC7D06" w:rsidP="00DC7D06">
      <w:pPr>
        <w:jc w:val="both"/>
      </w:pPr>
    </w:p>
    <w:p w:rsidR="00DC7D06" w:rsidRPr="00255BB5" w:rsidRDefault="00DC7D06" w:rsidP="00255BB5">
      <w:pPr>
        <w:pStyle w:val="Heading1"/>
        <w:rPr>
          <w:sz w:val="28"/>
        </w:rPr>
      </w:pPr>
      <w:bookmarkStart w:id="4" w:name="_Toc303341133"/>
      <w:r w:rsidRPr="00255BB5">
        <w:rPr>
          <w:sz w:val="28"/>
        </w:rPr>
        <w:t>4. Mapping sonar data acquisition and processing setup</w:t>
      </w:r>
      <w:bookmarkEnd w:id="4"/>
      <w:r w:rsidRPr="00255BB5">
        <w:rPr>
          <w:sz w:val="28"/>
        </w:rPr>
        <w:t xml:space="preserve">  </w:t>
      </w:r>
    </w:p>
    <w:p w:rsidR="00DC7D06" w:rsidRDefault="00DC7D06" w:rsidP="00DC7D06"/>
    <w:p w:rsidR="00DC7D06" w:rsidRPr="00871143" w:rsidRDefault="00AB7EC0" w:rsidP="00DC7D06">
      <w:pPr>
        <w:jc w:val="both"/>
      </w:pPr>
      <w:r>
        <w:t xml:space="preserve">The </w:t>
      </w:r>
      <w:r w:rsidR="00DC7D06" w:rsidRPr="00871143">
        <w:t>EX is equipped with</w:t>
      </w:r>
      <w:r w:rsidR="00DC7D06">
        <w:t xml:space="preserve"> a 30</w:t>
      </w:r>
      <w:r w:rsidR="00DC7D06" w:rsidRPr="00871143">
        <w:t xml:space="preserve"> kHz Kongsberg EM 302 multibeam sonar, </w:t>
      </w:r>
      <w:r w:rsidR="00DC7D06">
        <w:t xml:space="preserve">a </w:t>
      </w:r>
      <w:r w:rsidR="00DC7D06" w:rsidRPr="00871143">
        <w:t>3.5 kHz Knudsen</w:t>
      </w:r>
      <w:r w:rsidR="00DC7D06">
        <w:t xml:space="preserve"> SBP 3260</w:t>
      </w:r>
      <w:r w:rsidR="00DC7D06" w:rsidRPr="00871143">
        <w:t xml:space="preserve"> sub-bottom profiler</w:t>
      </w:r>
      <w:r w:rsidR="00DC7D06">
        <w:t xml:space="preserve">, </w:t>
      </w:r>
      <w:r w:rsidR="00DC7D06" w:rsidRPr="00871143">
        <w:t xml:space="preserve">and </w:t>
      </w:r>
      <w:r w:rsidR="00DC7D06">
        <w:t xml:space="preserve">an </w:t>
      </w:r>
      <w:r w:rsidR="00DC7D06" w:rsidRPr="00871143">
        <w:t xml:space="preserve">18 kHz </w:t>
      </w:r>
      <w:r w:rsidR="00DC7D06">
        <w:t>Kongsberg EK 60 single-</w:t>
      </w:r>
      <w:r w:rsidR="00DC7D06" w:rsidRPr="00871143">
        <w:t xml:space="preserve">beam sonar. During this cruise EM 302 </w:t>
      </w:r>
      <w:r w:rsidR="00943746">
        <w:t xml:space="preserve">seafloor </w:t>
      </w:r>
      <w:r w:rsidR="00DC7D06" w:rsidRPr="00871143">
        <w:t>bathymetr</w:t>
      </w:r>
      <w:r w:rsidR="00DC7D06">
        <w:t>y</w:t>
      </w:r>
      <w:r w:rsidR="00DC7D06" w:rsidRPr="00871143">
        <w:t xml:space="preserve"> and</w:t>
      </w:r>
      <w:r w:rsidR="00943746">
        <w:t xml:space="preserve"> backscatter data along with water column backscatter data were collected</w:t>
      </w:r>
      <w:r w:rsidR="00DC7D06" w:rsidRPr="00871143">
        <w:t>. Additionally</w:t>
      </w:r>
      <w:r w:rsidR="00DC7D06">
        <w:t>,</w:t>
      </w:r>
      <w:r w:rsidR="00DC7D06" w:rsidRPr="00871143">
        <w:t xml:space="preserve"> EK 60 and EM 302 water column d</w:t>
      </w:r>
      <w:r w:rsidR="00943746">
        <w:t>ata were continuously logged</w:t>
      </w:r>
      <w:r>
        <w:t>.  Kn</w:t>
      </w:r>
      <w:r w:rsidR="00943746">
        <w:t>udsen sub-bottom profiler data were collected at selected locations for testing purposes</w:t>
      </w:r>
      <w:r w:rsidR="00DC7D06" w:rsidRPr="00871143">
        <w:t>.</w:t>
      </w:r>
      <w:r w:rsidR="00DC7D06">
        <w:t xml:space="preserve"> </w:t>
      </w:r>
    </w:p>
    <w:p w:rsidR="00DC7D06" w:rsidRDefault="00DC7D06" w:rsidP="00DC7D06">
      <w:pPr>
        <w:jc w:val="both"/>
      </w:pPr>
    </w:p>
    <w:p w:rsidR="00DC7D06" w:rsidRPr="00871143" w:rsidRDefault="00DC7D06" w:rsidP="00DC7D06">
      <w:pPr>
        <w:jc w:val="both"/>
      </w:pPr>
      <w:r>
        <w:t>The ship used the onboard Applanix</w:t>
      </w:r>
      <w:r w:rsidRPr="00871143">
        <w:t xml:space="preserve"> POS</w:t>
      </w:r>
      <w:r>
        <w:t>/</w:t>
      </w:r>
      <w:r w:rsidRPr="00871143">
        <w:t xml:space="preserve">MV </w:t>
      </w:r>
      <w:r>
        <w:t>(</w:t>
      </w:r>
      <w:r w:rsidRPr="00871143">
        <w:t>ver. 4</w:t>
      </w:r>
      <w:r>
        <w:t>)</w:t>
      </w:r>
      <w:r w:rsidRPr="00871143">
        <w:t xml:space="preserve"> to record and correct multibeam data for any ship’s motion</w:t>
      </w:r>
      <w:r>
        <w:t xml:space="preserve"> before being logged by SIS software</w:t>
      </w:r>
      <w:r w:rsidRPr="00871143">
        <w:t xml:space="preserve">. </w:t>
      </w:r>
      <w:r>
        <w:t xml:space="preserve">The </w:t>
      </w:r>
      <w:r w:rsidRPr="00871143">
        <w:t>C-</w:t>
      </w:r>
      <w:smartTag w:uri="urn:schemas-microsoft-com:office:smarttags" w:element="stockticker">
        <w:r w:rsidRPr="00871143">
          <w:t>NAV</w:t>
        </w:r>
      </w:smartTag>
      <w:r w:rsidRPr="00871143">
        <w:t xml:space="preserve"> </w:t>
      </w:r>
      <w:smartTag w:uri="urn:schemas-microsoft-com:office:smarttags" w:element="stockticker">
        <w:r w:rsidRPr="00871143">
          <w:t>GPS</w:t>
        </w:r>
        <w:r>
          <w:t xml:space="preserve"> satellite service</w:t>
        </w:r>
      </w:smartTag>
      <w:r w:rsidRPr="00871143">
        <w:t xml:space="preserve"> system provided DGPS correctors</w:t>
      </w:r>
      <w:r>
        <w:t xml:space="preserve"> to the POS/MV</w:t>
      </w:r>
      <w:r w:rsidRPr="00871143">
        <w:t xml:space="preserve"> with position</w:t>
      </w:r>
      <w:r>
        <w:t>al</w:t>
      </w:r>
      <w:r w:rsidRPr="00871143">
        <w:t xml:space="preserve"> accuracy expected to be better than 2.0m.</w:t>
      </w:r>
    </w:p>
    <w:p w:rsidR="00DC7D06" w:rsidRDefault="00DC7D06" w:rsidP="00DC7D06">
      <w:pPr>
        <w:jc w:val="both"/>
      </w:pPr>
    </w:p>
    <w:p w:rsidR="00DC7D06" w:rsidRDefault="00DC7D06" w:rsidP="00DC7D06">
      <w:pPr>
        <w:jc w:val="both"/>
      </w:pPr>
      <w:r>
        <w:t xml:space="preserve">All the corrections (motion, sound speed profile, sound speed at sonar head, draft, sensor offsets) were applied during real time data acquisition in Kongsberg data acquisition software Seafloor Information System (SIS) ver. </w:t>
      </w:r>
      <w:r w:rsidRPr="00537502">
        <w:rPr>
          <w:highlight w:val="yellow"/>
        </w:rPr>
        <w:t>3.</w:t>
      </w:r>
      <w:r w:rsidR="00853BD5">
        <w:rPr>
          <w:highlight w:val="yellow"/>
        </w:rPr>
        <w:t>8</w:t>
      </w:r>
      <w:r w:rsidRPr="00537502">
        <w:rPr>
          <w:highlight w:val="yellow"/>
        </w:rPr>
        <w:t>.</w:t>
      </w:r>
      <w:r w:rsidR="00853BD5">
        <w:rPr>
          <w:highlight w:val="yellow"/>
        </w:rPr>
        <w:t>3</w:t>
      </w:r>
      <w:r>
        <w:t xml:space="preserve">. Sippican </w:t>
      </w:r>
      <w:r w:rsidRPr="00871143">
        <w:t xml:space="preserve">XBT casts (Deep Blue, max depth 760 m) </w:t>
      </w:r>
      <w:r>
        <w:t>were</w:t>
      </w:r>
      <w:r w:rsidRPr="00871143">
        <w:t xml:space="preserve"> taken every 6 hours </w:t>
      </w:r>
      <w:r>
        <w:t>and more frequently</w:t>
      </w:r>
      <w:r w:rsidRPr="00871143">
        <w:t xml:space="preserve"> if needed. XBT </w:t>
      </w:r>
      <w:r>
        <w:t>cast data were converted to SIS-</w:t>
      </w:r>
      <w:r w:rsidRPr="00871143">
        <w:t>compliant format using</w:t>
      </w:r>
      <w:r>
        <w:t xml:space="preserve"> the NOAA in-</w:t>
      </w:r>
      <w:r w:rsidRPr="00871143">
        <w:t xml:space="preserve">house tool for XBT processing: Velocipy. </w:t>
      </w:r>
      <w:r w:rsidR="00AB7EC0">
        <w:t xml:space="preserve">The World Ocean Atlas was also utilized to generate sound speed profiles as well as extend XBT casts in lieu of Velocipy.  The sound speed profiles used for each line are identified in </w:t>
      </w:r>
      <w:r w:rsidR="00AB7EC0" w:rsidRPr="00AB7EC0">
        <w:rPr>
          <w:highlight w:val="yellow"/>
        </w:rPr>
        <w:t>Table #</w:t>
      </w:r>
      <w:r w:rsidR="00AB7EC0">
        <w:t xml:space="preserve">.  </w:t>
      </w:r>
      <w:r w:rsidRPr="00871143">
        <w:t xml:space="preserve">Please consult </w:t>
      </w:r>
      <w:r w:rsidRPr="006C6A77">
        <w:t xml:space="preserve">Appendix A </w:t>
      </w:r>
      <w:r w:rsidRPr="00871143">
        <w:t>for details about parameters and settings used for EM 302 data acquisition.</w:t>
      </w:r>
    </w:p>
    <w:p w:rsidR="00DC7D06" w:rsidRDefault="00DC7D06" w:rsidP="00DC7D06">
      <w:pPr>
        <w:jc w:val="both"/>
      </w:pPr>
    </w:p>
    <w:p w:rsidR="00DC7D06" w:rsidRDefault="00DC7D06" w:rsidP="00DC7D06">
      <w:pPr>
        <w:jc w:val="both"/>
      </w:pPr>
      <w:r w:rsidRPr="00871143">
        <w:t xml:space="preserve">Onboard processing of bathymetric data </w:t>
      </w:r>
      <w:r>
        <w:t>was</w:t>
      </w:r>
      <w:r w:rsidRPr="00871143">
        <w:t xml:space="preserve"> </w:t>
      </w:r>
      <w:r>
        <w:t>performed using</w:t>
      </w:r>
      <w:r w:rsidRPr="00871143">
        <w:t xml:space="preserve"> CARIS HIPS ver. 6.1</w:t>
      </w:r>
      <w:r>
        <w:t xml:space="preserve">. The data was </w:t>
      </w:r>
      <w:r w:rsidRPr="00871143">
        <w:t>clean</w:t>
      </w:r>
      <w:r>
        <w:t>ed using the CARIS</w:t>
      </w:r>
      <w:r w:rsidRPr="00871143">
        <w:t xml:space="preserve"> ‘Swath Editor’ and ‘Subset Editor’</w:t>
      </w:r>
      <w:r>
        <w:t xml:space="preserve"> tools</w:t>
      </w:r>
      <w:r w:rsidRPr="00871143">
        <w:t xml:space="preserve">. A nominal grid cell size </w:t>
      </w:r>
      <w:r w:rsidRPr="00871143">
        <w:lastRenderedPageBreak/>
        <w:t xml:space="preserve">of 50 m was chosen for the bathymetric grids. </w:t>
      </w:r>
      <w:r w:rsidRPr="00E061F3">
        <w:t>Onboard processing of seabed and water column backscatter data was conducted using IVS Fledermaus</w:t>
      </w:r>
      <w:r>
        <w:t xml:space="preserve"> ver. 7.3</w:t>
      </w:r>
      <w:r w:rsidR="003F7A21">
        <w:t xml:space="preserve"> FMGT and FM Midwater respectively</w:t>
      </w:r>
      <w:r w:rsidRPr="00E061F3">
        <w:t xml:space="preserve">. </w:t>
      </w:r>
      <w:r w:rsidR="003F7A21" w:rsidRPr="003F7A21">
        <w:rPr>
          <w:highlight w:val="yellow"/>
        </w:rPr>
        <w:t>Additional water column backscatter data processing was completed by using UNB SwathEd tools as well as efforts to develop tools in Matlab</w:t>
      </w:r>
      <w:r w:rsidR="00FB02E6">
        <w:rPr>
          <w:highlight w:val="yellow"/>
        </w:rPr>
        <w:t xml:space="preserve"> (More details needed here)</w:t>
      </w:r>
      <w:r w:rsidR="003F7A21" w:rsidRPr="003F7A21">
        <w:rPr>
          <w:highlight w:val="yellow"/>
        </w:rPr>
        <w:t>.</w:t>
      </w:r>
      <w:r w:rsidR="003F7A21">
        <w:t xml:space="preserve"> </w:t>
      </w:r>
    </w:p>
    <w:p w:rsidR="00DC7D06" w:rsidRDefault="00DC7D06" w:rsidP="00DC7D06">
      <w:pPr>
        <w:jc w:val="both"/>
      </w:pPr>
    </w:p>
    <w:p w:rsidR="00FB02E6" w:rsidRDefault="00FB02E6" w:rsidP="00FB02E6">
      <w:pPr>
        <w:contextualSpacing/>
        <w:rPr>
          <w:b/>
        </w:rPr>
      </w:pPr>
      <w:r w:rsidRPr="004C0A51">
        <w:rPr>
          <w:b/>
        </w:rPr>
        <w:t>Simrad EK60</w:t>
      </w:r>
      <w:r>
        <w:rPr>
          <w:b/>
        </w:rPr>
        <w:t xml:space="preserve"> data processing</w:t>
      </w:r>
    </w:p>
    <w:p w:rsidR="00FB02E6" w:rsidRPr="004C0A51" w:rsidRDefault="00FB02E6" w:rsidP="00FB02E6">
      <w:pPr>
        <w:contextualSpacing/>
        <w:rPr>
          <w:b/>
        </w:rPr>
      </w:pPr>
    </w:p>
    <w:p w:rsidR="00FB02E6" w:rsidRDefault="00FB02E6" w:rsidP="00FB02E6">
      <w:pPr>
        <w:contextualSpacing/>
      </w:pPr>
      <w:r>
        <w:t>A Simrad EK60 split-beam echosounder was used to collect water column data for the duration of EX1105.  This system operates much like an 18-kHz single beam echosounder with a -3 dB beam width of 11</w:t>
      </w:r>
      <w:r>
        <w:rPr>
          <w:rFonts w:cstheme="minorHAnsi"/>
        </w:rPr>
        <w:t>°, but features four receiving quadrants which allow positioning of targets within the beam.</w:t>
      </w:r>
      <w:r>
        <w:t xml:space="preserve">   The EK60 was calibrated twice during the data collection period, allowing comparison of Kongsberg EM302 multibeam echosounder water column data near nadir to a calibrated standard.</w:t>
      </w:r>
    </w:p>
    <w:p w:rsidR="00FB02E6" w:rsidRDefault="00FB02E6" w:rsidP="00FB02E6">
      <w:pPr>
        <w:contextualSpacing/>
      </w:pPr>
    </w:p>
    <w:p w:rsidR="00FB02E6" w:rsidRDefault="00FB02E6" w:rsidP="00FB02E6">
      <w:pPr>
        <w:contextualSpacing/>
      </w:pPr>
      <w:r>
        <w:t xml:space="preserve">EK60 data were processed with IVS Fledermaus FMMidwater and a MATLAB split-beam processing routine.  IVS Fledermaus FMMidwater was used to identify seep and plume features, create water column visualizations compatible with other IVS Fledermaus programs, and provide working estimates of seep locations using vessel positioning data.  A processing example is presented in Figure </w:t>
      </w:r>
      <w:r w:rsidRPr="00EC7E43">
        <w:rPr>
          <w:color w:val="FF0000"/>
        </w:rPr>
        <w:t>NUMBER</w:t>
      </w:r>
      <w:r>
        <w:t>.</w:t>
      </w:r>
    </w:p>
    <w:p w:rsidR="00FB02E6" w:rsidRDefault="00FB02E6" w:rsidP="00FB02E6">
      <w:pPr>
        <w:contextualSpacing/>
      </w:pPr>
    </w:p>
    <w:p w:rsidR="00FB02E6" w:rsidRDefault="00C43E94" w:rsidP="00FB02E6">
      <w:pPr>
        <w:keepNext/>
        <w:contextualSpacing/>
        <w:jc w:val="center"/>
      </w:pPr>
      <w:r>
        <w:rPr>
          <w:noProof/>
        </w:rPr>
        <w:pict>
          <v:shape id="_x0000_i1025" type="#_x0000_t75" alt="0830_T230051.tif" style="width:306.4pt;height:148.2pt;visibility:visible;mso-wrap-style:square">
            <v:imagedata r:id="rId12" o:title="0830_T230051"/>
          </v:shape>
        </w:pict>
      </w:r>
    </w:p>
    <w:p w:rsidR="00FB02E6" w:rsidRPr="00D9423F" w:rsidRDefault="00FB02E6" w:rsidP="00FB02E6">
      <w:pPr>
        <w:pStyle w:val="Caption"/>
        <w:jc w:val="center"/>
      </w:pPr>
      <w:r w:rsidRPr="00D9423F">
        <w:t xml:space="preserve">Figure </w:t>
      </w:r>
      <w:r>
        <w:t>NUMBER</w:t>
      </w:r>
      <w:r w:rsidRPr="00D9423F">
        <w:t xml:space="preserve"> - IVS Fledermaus Midwater </w:t>
      </w:r>
      <w:r>
        <w:t>visualization</w:t>
      </w:r>
      <w:r w:rsidRPr="00D9423F">
        <w:t xml:space="preserve"> of neighboring methane seep plumes</w:t>
      </w:r>
      <w:r w:rsidRPr="00D9423F">
        <w:rPr>
          <w:noProof/>
        </w:rPr>
        <w:t>.</w:t>
      </w:r>
    </w:p>
    <w:p w:rsidR="00FB02E6" w:rsidRDefault="00FB02E6" w:rsidP="00FB02E6">
      <w:pPr>
        <w:contextualSpacing/>
        <w:rPr>
          <w:b/>
        </w:rPr>
      </w:pPr>
    </w:p>
    <w:p w:rsidR="00FB02E6" w:rsidRDefault="00FB02E6" w:rsidP="00FB02E6">
      <w:pPr>
        <w:contextualSpacing/>
      </w:pPr>
    </w:p>
    <w:p w:rsidR="00FB02E6" w:rsidRDefault="00FB02E6" w:rsidP="00FB02E6">
      <w:pPr>
        <w:contextualSpacing/>
      </w:pPr>
      <w:r>
        <w:t>MATLAB split-beam processing routines were used to take advantage of phase angle data within the EK60 raw data files for improved characterization of seep location and plume shape.  In this routine, a volumetric scattering strength threshold was applied to examine only “strong” targets, such as methane bubbles.  Electronic phase angles for received signals from water column targets within the 11</w:t>
      </w:r>
      <w:r>
        <w:rPr>
          <w:rFonts w:cstheme="minorHAnsi"/>
        </w:rPr>
        <w:t>°</w:t>
      </w:r>
      <w:r>
        <w:t xml:space="preserve"> beam were converted to mechanical angles within the transducer reference frame.  These mechanical angles were coupled with target ranges and vessel positioning and motion data to enable target position estimates in the geographic reference frame which may be more precise than using IVS Fledermaus FMMidwater alone.  Subsets of targets were analyzed for the base of each plume to yield mean latitude and longitude near the seafloor.  An example of MATLAB processing results for the plume feature on the left in Figure </w:t>
      </w:r>
      <w:r w:rsidRPr="00EC7E43">
        <w:rPr>
          <w:color w:val="FF0000"/>
        </w:rPr>
        <w:t>NUMBER</w:t>
      </w:r>
      <w:r>
        <w:t xml:space="preserve"> is presented in Figure </w:t>
      </w:r>
      <w:r w:rsidRPr="00EC7E43">
        <w:rPr>
          <w:color w:val="FF0000"/>
        </w:rPr>
        <w:t>NUMBER+1</w:t>
      </w:r>
      <w:r>
        <w:t>.</w:t>
      </w:r>
    </w:p>
    <w:p w:rsidR="00FB02E6" w:rsidRDefault="00FB02E6" w:rsidP="00FB02E6">
      <w:pPr>
        <w:contextualSpacing/>
      </w:pPr>
    </w:p>
    <w:p w:rsidR="00FB02E6" w:rsidRDefault="00FB02E6" w:rsidP="00FB02E6">
      <w:pPr>
        <w:contextualSpacing/>
        <w:jc w:val="center"/>
        <w:rPr>
          <w:noProof/>
        </w:rPr>
      </w:pPr>
    </w:p>
    <w:p w:rsidR="00FB02E6" w:rsidRDefault="00C43E94" w:rsidP="00FB02E6">
      <w:pPr>
        <w:keepNext/>
        <w:contextualSpacing/>
        <w:jc w:val="center"/>
      </w:pPr>
      <w:r>
        <w:rPr>
          <w:noProof/>
        </w:rPr>
        <w:lastRenderedPageBreak/>
        <w:pict>
          <v:shape id="Picture 1" o:spid="_x0000_i1026" type="#_x0000_t75" alt="EX1105_EK60_-D20110830-T230051_Seep_1.tif" style="width:87.9pt;height:264.55pt;visibility:visible;mso-wrap-style:square">
            <v:imagedata r:id="rId13" o:title="EX1105_EK60_-D20110830-T230051_Seep_1"/>
          </v:shape>
        </w:pict>
      </w:r>
    </w:p>
    <w:p w:rsidR="00FB02E6" w:rsidRPr="00482432" w:rsidRDefault="00FB02E6" w:rsidP="00FB02E6">
      <w:pPr>
        <w:pStyle w:val="Caption"/>
        <w:jc w:val="center"/>
      </w:pPr>
      <w:r w:rsidRPr="00482432">
        <w:t xml:space="preserve">Figure </w:t>
      </w:r>
      <w:r>
        <w:t>NUMBER+1</w:t>
      </w:r>
      <w:r w:rsidRPr="00482432">
        <w:t xml:space="preserve"> - MATLAB split-beam processing example.</w:t>
      </w:r>
    </w:p>
    <w:p w:rsidR="003F7A21" w:rsidRDefault="003F7A21" w:rsidP="00DC7D06">
      <w:pPr>
        <w:jc w:val="both"/>
      </w:pPr>
    </w:p>
    <w:p w:rsidR="003F7A21" w:rsidRDefault="003F7A21" w:rsidP="00DC7D06">
      <w:pPr>
        <w:jc w:val="both"/>
      </w:pPr>
    </w:p>
    <w:p w:rsidR="00FB02E6" w:rsidRDefault="00FB02E6" w:rsidP="00DC7D06">
      <w:pPr>
        <w:jc w:val="both"/>
      </w:pPr>
      <w:r w:rsidRPr="00FB02E6">
        <w:rPr>
          <w:highlight w:val="yellow"/>
        </w:rPr>
        <w:t>Seafloor backscatter processing was completed in IVS FMGT – (More details needed here)</w:t>
      </w:r>
    </w:p>
    <w:p w:rsidR="00FB02E6" w:rsidRDefault="00FB02E6" w:rsidP="00DC7D06">
      <w:pPr>
        <w:jc w:val="both"/>
      </w:pPr>
    </w:p>
    <w:p w:rsidR="00FB02E6" w:rsidRDefault="00FB02E6" w:rsidP="00DC7D06">
      <w:pPr>
        <w:jc w:val="both"/>
      </w:pPr>
    </w:p>
    <w:p w:rsidR="00DC7D06" w:rsidRPr="002825DF" w:rsidRDefault="00DC7D06" w:rsidP="00DC7D06">
      <w:pPr>
        <w:autoSpaceDE w:val="0"/>
        <w:autoSpaceDN w:val="0"/>
        <w:adjustRightInd w:val="0"/>
      </w:pPr>
      <w:r w:rsidRPr="002825DF">
        <w:t xml:space="preserve">Daily mapping products </w:t>
      </w:r>
      <w:r w:rsidR="009042F3">
        <w:t xml:space="preserve">were </w:t>
      </w:r>
      <w:r w:rsidRPr="002825DF">
        <w:t xml:space="preserve">made available to the shore through the FTP server </w:t>
      </w:r>
      <w:r w:rsidR="00943746">
        <w:t xml:space="preserve">that </w:t>
      </w:r>
      <w:r w:rsidRPr="002825DF">
        <w:t xml:space="preserve">included bathymetry grids (in ASCII Latitude, Longitude and Depth), Fledermaus ver. 7 SD object, Geotiff image of gridded Bathymetric data, Google Earth KMZ </w:t>
      </w:r>
      <w:r w:rsidR="003F7A21">
        <w:t>of b</w:t>
      </w:r>
      <w:r w:rsidRPr="002825DF">
        <w:t>athymetric</w:t>
      </w:r>
      <w:r w:rsidR="003F7A21">
        <w:t xml:space="preserve"> data and</w:t>
      </w:r>
      <w:r w:rsidRPr="002825DF">
        <w:t xml:space="preserve"> Bathymetric grid in ArcView. </w:t>
      </w:r>
    </w:p>
    <w:p w:rsidR="00DC7D06" w:rsidRDefault="00DC7D06" w:rsidP="00DC7D06">
      <w:pPr>
        <w:jc w:val="both"/>
      </w:pPr>
    </w:p>
    <w:p w:rsidR="00537502" w:rsidRPr="002825DF" w:rsidRDefault="00537502" w:rsidP="00DC7D06">
      <w:pPr>
        <w:jc w:val="both"/>
      </w:pPr>
    </w:p>
    <w:p w:rsidR="00DC7D06" w:rsidRPr="005F1916" w:rsidRDefault="00DC7D06" w:rsidP="00DC7D06">
      <w:pPr>
        <w:jc w:val="both"/>
        <w:rPr>
          <w:b/>
        </w:rPr>
      </w:pPr>
      <w:r w:rsidRPr="005F1916">
        <w:rPr>
          <w:b/>
        </w:rPr>
        <w:t>Patch test</w:t>
      </w:r>
      <w:r>
        <w:rPr>
          <w:b/>
        </w:rPr>
        <w:t xml:space="preserve"> results</w:t>
      </w:r>
    </w:p>
    <w:p w:rsidR="00DC7D06" w:rsidRDefault="00DC7D06" w:rsidP="00DC7D06">
      <w:pPr>
        <w:jc w:val="both"/>
      </w:pPr>
    </w:p>
    <w:p w:rsidR="00FD1F1A" w:rsidRDefault="00FD1F1A" w:rsidP="00DC7D06">
      <w:pPr>
        <w:jc w:val="both"/>
      </w:pPr>
      <w:r>
        <w:t xml:space="preserve">A separate patch test after the TRU/SIS upgrade was considered but not conducted in interest of time. Also the patch test was considered not essential after data comparison in SIS where lines running in different orientations and speed </w:t>
      </w:r>
      <w:r w:rsidR="00853BD5">
        <w:t>lined up very well</w:t>
      </w:r>
      <w:r>
        <w:t xml:space="preserve">. </w:t>
      </w:r>
    </w:p>
    <w:p w:rsidR="00FD1F1A" w:rsidRDefault="00FD1F1A" w:rsidP="00DC7D06">
      <w:pPr>
        <w:jc w:val="both"/>
      </w:pPr>
    </w:p>
    <w:p w:rsidR="00DC7D06" w:rsidRDefault="00DC7D06" w:rsidP="00DC7D06">
      <w:pPr>
        <w:jc w:val="both"/>
      </w:pPr>
      <w:r>
        <w:t xml:space="preserve">Angular offsets (based on patch test conducted in May 2011) are tabulated as below. For complete processing unit setup (PU Setup) utilized for the cruise, please refer </w:t>
      </w:r>
      <w:r w:rsidRPr="009E42ED">
        <w:t>to Appendix A.</w:t>
      </w:r>
    </w:p>
    <w:p w:rsidR="00DC7D06" w:rsidRDefault="00DC7D06" w:rsidP="00DC7D06">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4"/>
        <w:gridCol w:w="2214"/>
        <w:gridCol w:w="2214"/>
        <w:gridCol w:w="2214"/>
      </w:tblGrid>
      <w:tr w:rsidR="00DC7D06" w:rsidTr="001B6204">
        <w:tc>
          <w:tcPr>
            <w:tcW w:w="2214" w:type="dxa"/>
          </w:tcPr>
          <w:p w:rsidR="00DC7D06" w:rsidRDefault="00DC7D06" w:rsidP="001B6204">
            <w:pPr>
              <w:jc w:val="both"/>
            </w:pPr>
          </w:p>
        </w:tc>
        <w:tc>
          <w:tcPr>
            <w:tcW w:w="2214" w:type="dxa"/>
          </w:tcPr>
          <w:p w:rsidR="00DC7D06" w:rsidRDefault="00DC7D06" w:rsidP="001B6204">
            <w:pPr>
              <w:jc w:val="both"/>
            </w:pPr>
            <w:r>
              <w:t>Roll</w:t>
            </w:r>
          </w:p>
        </w:tc>
        <w:tc>
          <w:tcPr>
            <w:tcW w:w="2214" w:type="dxa"/>
          </w:tcPr>
          <w:p w:rsidR="00DC7D06" w:rsidRDefault="00DC7D06" w:rsidP="001B6204">
            <w:pPr>
              <w:jc w:val="both"/>
            </w:pPr>
            <w:r>
              <w:t>Pitch</w:t>
            </w:r>
          </w:p>
        </w:tc>
        <w:tc>
          <w:tcPr>
            <w:tcW w:w="2214" w:type="dxa"/>
          </w:tcPr>
          <w:p w:rsidR="00DC7D06" w:rsidRDefault="00DC7D06" w:rsidP="001B6204">
            <w:pPr>
              <w:jc w:val="both"/>
            </w:pPr>
            <w:r>
              <w:t>Heading</w:t>
            </w:r>
          </w:p>
        </w:tc>
      </w:tr>
      <w:tr w:rsidR="00DC7D06" w:rsidTr="001B6204">
        <w:tc>
          <w:tcPr>
            <w:tcW w:w="2214" w:type="dxa"/>
          </w:tcPr>
          <w:p w:rsidR="00DC7D06" w:rsidRDefault="00DC7D06" w:rsidP="001B6204">
            <w:pPr>
              <w:jc w:val="both"/>
            </w:pPr>
            <w:r>
              <w:t>Tx Transducer</w:t>
            </w:r>
          </w:p>
        </w:tc>
        <w:tc>
          <w:tcPr>
            <w:tcW w:w="2214" w:type="dxa"/>
          </w:tcPr>
          <w:p w:rsidR="00DC7D06" w:rsidRDefault="00DC7D06" w:rsidP="001B6204">
            <w:pPr>
              <w:jc w:val="both"/>
            </w:pPr>
            <w:r>
              <w:t>0.0</w:t>
            </w:r>
          </w:p>
        </w:tc>
        <w:tc>
          <w:tcPr>
            <w:tcW w:w="2214" w:type="dxa"/>
          </w:tcPr>
          <w:p w:rsidR="00DC7D06" w:rsidRDefault="00DC7D06" w:rsidP="001B6204">
            <w:pPr>
              <w:jc w:val="both"/>
            </w:pPr>
            <w:r>
              <w:t>0.0</w:t>
            </w:r>
          </w:p>
        </w:tc>
        <w:tc>
          <w:tcPr>
            <w:tcW w:w="2214" w:type="dxa"/>
          </w:tcPr>
          <w:p w:rsidR="00DC7D06" w:rsidRDefault="00DC7D06" w:rsidP="001B6204">
            <w:pPr>
              <w:jc w:val="both"/>
            </w:pPr>
            <w:r>
              <w:t>359.98</w:t>
            </w:r>
          </w:p>
        </w:tc>
      </w:tr>
      <w:tr w:rsidR="00DC7D06" w:rsidTr="001B6204">
        <w:tc>
          <w:tcPr>
            <w:tcW w:w="2214" w:type="dxa"/>
          </w:tcPr>
          <w:p w:rsidR="00DC7D06" w:rsidRDefault="00DC7D06" w:rsidP="001B6204">
            <w:pPr>
              <w:jc w:val="both"/>
            </w:pPr>
            <w:r>
              <w:t>Rx Transducer</w:t>
            </w:r>
          </w:p>
        </w:tc>
        <w:tc>
          <w:tcPr>
            <w:tcW w:w="2214" w:type="dxa"/>
          </w:tcPr>
          <w:p w:rsidR="00DC7D06" w:rsidRDefault="00DC7D06" w:rsidP="001B6204">
            <w:pPr>
              <w:jc w:val="both"/>
            </w:pPr>
            <w:r>
              <w:t>0.0</w:t>
            </w:r>
          </w:p>
        </w:tc>
        <w:tc>
          <w:tcPr>
            <w:tcW w:w="2214" w:type="dxa"/>
          </w:tcPr>
          <w:p w:rsidR="00DC7D06" w:rsidRDefault="00DC7D06" w:rsidP="001B6204">
            <w:pPr>
              <w:jc w:val="both"/>
            </w:pPr>
            <w:r>
              <w:t>0.0</w:t>
            </w:r>
          </w:p>
        </w:tc>
        <w:tc>
          <w:tcPr>
            <w:tcW w:w="2214" w:type="dxa"/>
          </w:tcPr>
          <w:p w:rsidR="00DC7D06" w:rsidRDefault="00DC7D06" w:rsidP="001B6204">
            <w:pPr>
              <w:jc w:val="both"/>
            </w:pPr>
            <w:r>
              <w:t>0.03</w:t>
            </w:r>
          </w:p>
        </w:tc>
      </w:tr>
      <w:tr w:rsidR="00DC7D06" w:rsidTr="001B6204">
        <w:tc>
          <w:tcPr>
            <w:tcW w:w="2214" w:type="dxa"/>
          </w:tcPr>
          <w:p w:rsidR="00DC7D06" w:rsidRDefault="00DC7D06" w:rsidP="001B6204">
            <w:pPr>
              <w:jc w:val="both"/>
            </w:pPr>
            <w:r>
              <w:t>Attitude</w:t>
            </w:r>
          </w:p>
        </w:tc>
        <w:tc>
          <w:tcPr>
            <w:tcW w:w="2214" w:type="dxa"/>
          </w:tcPr>
          <w:p w:rsidR="00DC7D06" w:rsidRDefault="00DC7D06" w:rsidP="001B6204">
            <w:pPr>
              <w:jc w:val="both"/>
            </w:pPr>
            <w:r>
              <w:t>0</w:t>
            </w:r>
          </w:p>
        </w:tc>
        <w:tc>
          <w:tcPr>
            <w:tcW w:w="2214" w:type="dxa"/>
          </w:tcPr>
          <w:p w:rsidR="00DC7D06" w:rsidRDefault="00DC7D06" w:rsidP="001B6204">
            <w:pPr>
              <w:jc w:val="both"/>
            </w:pPr>
            <w:r>
              <w:t>-0.80</w:t>
            </w:r>
          </w:p>
        </w:tc>
        <w:tc>
          <w:tcPr>
            <w:tcW w:w="2214" w:type="dxa"/>
          </w:tcPr>
          <w:p w:rsidR="00DC7D06" w:rsidRDefault="00DC7D06" w:rsidP="001B6204">
            <w:pPr>
              <w:jc w:val="both"/>
            </w:pPr>
            <w:r>
              <w:t>0.0</w:t>
            </w:r>
          </w:p>
        </w:tc>
      </w:tr>
    </w:tbl>
    <w:p w:rsidR="00DC7D06" w:rsidRDefault="00DC7D06" w:rsidP="00DC7D06">
      <w:pPr>
        <w:jc w:val="both"/>
      </w:pPr>
    </w:p>
    <w:p w:rsidR="00DC7D06" w:rsidRDefault="00DC7D06" w:rsidP="00DC7D06">
      <w:pPr>
        <w:jc w:val="both"/>
      </w:pPr>
      <w:r>
        <w:lastRenderedPageBreak/>
        <w:t xml:space="preserve">Table 2: Angular offsets for Transmit (TX) and Receive (RX) transducer as determined during a patch test conducted in May 2011. </w:t>
      </w:r>
    </w:p>
    <w:p w:rsidR="00DC7D06" w:rsidRDefault="00DC7D06" w:rsidP="00DC7D06">
      <w:pPr>
        <w:jc w:val="both"/>
      </w:pPr>
    </w:p>
    <w:p w:rsidR="00DC7D06" w:rsidRPr="003826E3" w:rsidRDefault="00DC7D06" w:rsidP="00DC7D06">
      <w:pPr>
        <w:jc w:val="both"/>
        <w:rPr>
          <w:b/>
        </w:rPr>
      </w:pPr>
      <w:r w:rsidRPr="00271FD9">
        <w:rPr>
          <w:b/>
          <w:highlight w:val="yellow"/>
        </w:rPr>
        <w:t>Data acquisition plan</w:t>
      </w:r>
      <w:r w:rsidRPr="003826E3">
        <w:rPr>
          <w:b/>
        </w:rPr>
        <w:t xml:space="preserve"> </w:t>
      </w:r>
    </w:p>
    <w:p w:rsidR="00DC7D06" w:rsidRDefault="00DC7D06" w:rsidP="00DC7D06">
      <w:pPr>
        <w:jc w:val="both"/>
      </w:pPr>
    </w:p>
    <w:p w:rsidR="000A5778" w:rsidRPr="000A5778" w:rsidRDefault="000A5778" w:rsidP="00DC7D06">
      <w:pPr>
        <w:jc w:val="both"/>
        <w:rPr>
          <w:i/>
        </w:rPr>
      </w:pPr>
      <w:r w:rsidRPr="000A5778">
        <w:rPr>
          <w:i/>
        </w:rPr>
        <w:t>Pre-EM302 Upgrade</w:t>
      </w:r>
    </w:p>
    <w:p w:rsidR="000A5778" w:rsidRDefault="000A5778" w:rsidP="00DC7D06">
      <w:pPr>
        <w:jc w:val="both"/>
      </w:pPr>
      <w:r>
        <w:t>The EX was using SIS v. 3.8.3.  Newer versions of the software had been available earlier in the field season, but not installed until Kongsberg representatives could be present.  The EX ran several lines before doing the upgrade to both the SIS software and TRU so that comparisons could be made.</w:t>
      </w:r>
    </w:p>
    <w:p w:rsidR="000A5778" w:rsidRDefault="000A5778" w:rsidP="00DC7D06">
      <w:pPr>
        <w:jc w:val="both"/>
      </w:pPr>
    </w:p>
    <w:p w:rsidR="000A5778" w:rsidRPr="000A5778" w:rsidRDefault="000A5778" w:rsidP="00DC7D06">
      <w:pPr>
        <w:jc w:val="both"/>
        <w:rPr>
          <w:i/>
        </w:rPr>
      </w:pPr>
      <w:r w:rsidRPr="000A5778">
        <w:rPr>
          <w:i/>
        </w:rPr>
        <w:t>Post-EM302 Upgrade</w:t>
      </w:r>
    </w:p>
    <w:p w:rsidR="009473F6" w:rsidRDefault="000A5778" w:rsidP="009473F6">
      <w:pPr>
        <w:jc w:val="both"/>
      </w:pPr>
      <w:r>
        <w:t>After the upgrade was complete, the same lines were run</w:t>
      </w:r>
      <w:r w:rsidR="009473F6">
        <w:t xml:space="preserve"> covering depth range of ~ 200 – 1300 m</w:t>
      </w:r>
      <w:r>
        <w:t xml:space="preserve">.  </w:t>
      </w:r>
      <w:r w:rsidRPr="009473F6">
        <w:t xml:space="preserve">Comparisons showed </w:t>
      </w:r>
      <w:r w:rsidR="009473F6">
        <w:t xml:space="preserve">no appreciable degradation of data quality. The difference between pre and post up grade resulted in mean and mean of 9 cm and 24 cm respectively. Additional assessment of effects of the upgrade will be conducted in future while working in different depths and bottom types. </w:t>
      </w:r>
      <w:r w:rsidR="00895894">
        <w:t xml:space="preserve">For details about the changes in the upgraded SIS 3.8.3 and EM 302 1.1.1 software please refer to respective release notes </w:t>
      </w:r>
      <w:r w:rsidR="00895894" w:rsidRPr="00895894">
        <w:rPr>
          <w:highlight w:val="yellow"/>
        </w:rPr>
        <w:t>[4,5].</w:t>
      </w:r>
    </w:p>
    <w:p w:rsidR="009473F6" w:rsidRDefault="009473F6" w:rsidP="009473F6">
      <w:pPr>
        <w:jc w:val="both"/>
      </w:pPr>
    </w:p>
    <w:p w:rsidR="00853BD5" w:rsidRDefault="00C43E94" w:rsidP="00DC7D06">
      <w:pPr>
        <w:jc w:val="both"/>
      </w:pPr>
      <w:r>
        <w:pict>
          <v:shape id="_x0000_i1027" type="#_x0000_t75" style="width:468pt;height:184.2pt">
            <v:imagedata r:id="rId14" o:title="Pre_Post_Upgrade"/>
          </v:shape>
        </w:pict>
      </w:r>
    </w:p>
    <w:p w:rsidR="00853BD5" w:rsidRDefault="00853BD5" w:rsidP="00DC7D06">
      <w:pPr>
        <w:jc w:val="both"/>
      </w:pPr>
    </w:p>
    <w:p w:rsidR="00853BD5" w:rsidRDefault="00853BD5" w:rsidP="00DC7D06">
      <w:pPr>
        <w:jc w:val="both"/>
      </w:pPr>
    </w:p>
    <w:p w:rsidR="00A17731" w:rsidRDefault="00A17731" w:rsidP="00DC7D06">
      <w:pPr>
        <w:jc w:val="both"/>
      </w:pPr>
    </w:p>
    <w:p w:rsidR="000A5778" w:rsidRPr="000A5778" w:rsidRDefault="000A5778" w:rsidP="00DC7D06">
      <w:pPr>
        <w:jc w:val="both"/>
        <w:rPr>
          <w:i/>
        </w:rPr>
      </w:pPr>
      <w:r w:rsidRPr="000A5778">
        <w:rPr>
          <w:i/>
        </w:rPr>
        <w:t>EK60 Calibration</w:t>
      </w:r>
    </w:p>
    <w:p w:rsidR="00895894" w:rsidRDefault="00895894" w:rsidP="00895894">
      <w:pPr>
        <w:jc w:val="both"/>
      </w:pPr>
    </w:p>
    <w:p w:rsidR="000A5778" w:rsidRDefault="000A5778" w:rsidP="00895894">
      <w:pPr>
        <w:jc w:val="both"/>
      </w:pPr>
      <w:r>
        <w:t>EK60 calibration was conducted</w:t>
      </w:r>
      <w:r w:rsidR="00895894">
        <w:t xml:space="preserve"> on August 22, 2011</w:t>
      </w:r>
      <w:r>
        <w:t>.  There were no suitable anchorages ou</w:t>
      </w:r>
      <w:r w:rsidR="00FB5134">
        <w:t>tside of Key West, so the calibration was performed while the ship was drifting.  The mapping team set up the downriggers and poles and put the sphere in the water.  While conducting the calibration, one of the three lines on the sphere parted, so the calibration was not completed.  Please see EX_SOP_EK60 Calibration for more details on conducting the calibration.</w:t>
      </w:r>
    </w:p>
    <w:p w:rsidR="000A5778" w:rsidRDefault="000A5778" w:rsidP="00DC7D06">
      <w:pPr>
        <w:jc w:val="both"/>
      </w:pPr>
    </w:p>
    <w:p w:rsidR="00EC3B25" w:rsidRPr="00FB5134" w:rsidRDefault="00EC3B25" w:rsidP="00DC7D06">
      <w:pPr>
        <w:jc w:val="both"/>
        <w:rPr>
          <w:i/>
        </w:rPr>
      </w:pPr>
      <w:r w:rsidRPr="00FB5134">
        <w:rPr>
          <w:i/>
        </w:rPr>
        <w:t>Transit to Primary working grounds</w:t>
      </w:r>
    </w:p>
    <w:p w:rsidR="00FB5134" w:rsidRDefault="00FB5134" w:rsidP="00DC7D06">
      <w:pPr>
        <w:jc w:val="both"/>
      </w:pPr>
      <w:r>
        <w:t xml:space="preserve">Once the Kongsberg representatives were ferried ashore, the EX headed towards the Gulf of Mexico.  Shortly after, one crew member needed to be returned to port, so the EX headed back </w:t>
      </w:r>
      <w:r>
        <w:lastRenderedPageBreak/>
        <w:t xml:space="preserve">towards the nearest port, Key West, to drop him off.  Once the crew member was ashore, the EX headed off again to the Gulf of Mexico, and mapped along the shelf break known as the Florida Escarpment.  During this transit, the UNH team trained with the EX team on operating systems, collecting </w:t>
      </w:r>
      <w:r w:rsidR="00611248">
        <w:t xml:space="preserve">data on all of the sonars, and fine tuning of the settings for optimal acquisition. </w:t>
      </w:r>
    </w:p>
    <w:p w:rsidR="00FB5134" w:rsidRDefault="00FB5134" w:rsidP="00DC7D06">
      <w:pPr>
        <w:jc w:val="both"/>
      </w:pPr>
    </w:p>
    <w:p w:rsidR="00EC3B25" w:rsidRPr="00FB5134" w:rsidRDefault="00EC3B25" w:rsidP="00DC7D06">
      <w:pPr>
        <w:jc w:val="both"/>
        <w:rPr>
          <w:i/>
        </w:rPr>
      </w:pPr>
      <w:r w:rsidRPr="00FB5134">
        <w:rPr>
          <w:i/>
        </w:rPr>
        <w:t>Running lines over Biloxi dome</w:t>
      </w:r>
    </w:p>
    <w:p w:rsidR="00FB5134" w:rsidRDefault="00FB5134" w:rsidP="00DC7D06">
      <w:pPr>
        <w:jc w:val="both"/>
      </w:pPr>
    </w:p>
    <w:p w:rsidR="00A17731" w:rsidRDefault="00A17731" w:rsidP="00A17731">
      <w:pPr>
        <w:jc w:val="both"/>
        <w:rPr>
          <w:i/>
        </w:rPr>
      </w:pPr>
      <w:r w:rsidRPr="000A5778">
        <w:rPr>
          <w:i/>
        </w:rPr>
        <w:t>EK60 Calibration</w:t>
      </w:r>
      <w:r>
        <w:rPr>
          <w:i/>
        </w:rPr>
        <w:t xml:space="preserve"> #2</w:t>
      </w:r>
    </w:p>
    <w:p w:rsidR="00895894" w:rsidRPr="000A5778" w:rsidRDefault="00895894" w:rsidP="00A17731">
      <w:pPr>
        <w:jc w:val="both"/>
        <w:rPr>
          <w:i/>
        </w:rPr>
      </w:pPr>
    </w:p>
    <w:p w:rsidR="00A17731" w:rsidRPr="00895894" w:rsidRDefault="00A17731" w:rsidP="00DC7D06">
      <w:pPr>
        <w:jc w:val="both"/>
        <w:rPr>
          <w:iCs/>
        </w:rPr>
      </w:pPr>
      <w:r w:rsidRPr="00895894">
        <w:rPr>
          <w:iCs/>
        </w:rPr>
        <w:t xml:space="preserve">On August 29, the EK60 calibration was conducted again.  This time, the calibration was completed and successful.  </w:t>
      </w:r>
    </w:p>
    <w:p w:rsidR="00A17731" w:rsidRDefault="00A17731" w:rsidP="00DC7D06">
      <w:pPr>
        <w:jc w:val="both"/>
        <w:rPr>
          <w:i/>
        </w:rPr>
      </w:pPr>
    </w:p>
    <w:p w:rsidR="00EC3B25" w:rsidRPr="00FB5134" w:rsidRDefault="00EC3B25" w:rsidP="00DC7D06">
      <w:pPr>
        <w:jc w:val="both"/>
        <w:rPr>
          <w:i/>
        </w:rPr>
      </w:pPr>
      <w:r w:rsidRPr="00FB5134">
        <w:rPr>
          <w:i/>
        </w:rPr>
        <w:t>Start running the main survey lines</w:t>
      </w:r>
    </w:p>
    <w:p w:rsidR="00FB5134" w:rsidRDefault="00FB5134" w:rsidP="00DC7D06">
      <w:pPr>
        <w:jc w:val="both"/>
      </w:pPr>
    </w:p>
    <w:p w:rsidR="00895894" w:rsidRDefault="00EC3B25" w:rsidP="00DC7D06">
      <w:pPr>
        <w:jc w:val="both"/>
        <w:rPr>
          <w:i/>
        </w:rPr>
      </w:pPr>
      <w:r w:rsidRPr="00FB5134">
        <w:rPr>
          <w:i/>
        </w:rPr>
        <w:t>Oil slick report –</w:t>
      </w:r>
    </w:p>
    <w:p w:rsidR="00895894" w:rsidRDefault="00895894" w:rsidP="00DC7D06">
      <w:pPr>
        <w:jc w:val="both"/>
        <w:rPr>
          <w:i/>
        </w:rPr>
      </w:pPr>
    </w:p>
    <w:p w:rsidR="00EC3B25" w:rsidRPr="00FB5134" w:rsidRDefault="00EC3B25" w:rsidP="00DC7D06">
      <w:pPr>
        <w:jc w:val="both"/>
        <w:rPr>
          <w:i/>
        </w:rPr>
      </w:pPr>
      <w:r w:rsidRPr="00FB5134">
        <w:rPr>
          <w:i/>
        </w:rPr>
        <w:t>Coming back to lines over Biloxi dome (JB lines)</w:t>
      </w:r>
    </w:p>
    <w:p w:rsidR="00FB5134" w:rsidRDefault="00FB5134" w:rsidP="00DC7D06">
      <w:pPr>
        <w:jc w:val="both"/>
      </w:pPr>
    </w:p>
    <w:p w:rsidR="00EC3B25" w:rsidRPr="00FB5134" w:rsidRDefault="00EC3B25" w:rsidP="00DC7D06">
      <w:pPr>
        <w:jc w:val="both"/>
        <w:rPr>
          <w:i/>
        </w:rPr>
      </w:pPr>
      <w:r w:rsidRPr="00FB5134">
        <w:rPr>
          <w:i/>
        </w:rPr>
        <w:t>Running lines over Macando well</w:t>
      </w:r>
    </w:p>
    <w:p w:rsidR="00FB5134" w:rsidRDefault="00FB5134" w:rsidP="00DC7D06">
      <w:pPr>
        <w:jc w:val="both"/>
      </w:pPr>
      <w:r>
        <w:t>Multiple lines were run over the Macando well in various directions.  The EM302 bathymetry, backscatter and water column backscatter were all able to detect the wreckage of the DWH as well as some naturally occurring seeps in the vicinity.</w:t>
      </w:r>
    </w:p>
    <w:p w:rsidR="00FB5134" w:rsidRDefault="00FB5134" w:rsidP="00DC7D06">
      <w:pPr>
        <w:jc w:val="both"/>
      </w:pPr>
    </w:p>
    <w:p w:rsidR="005E2E9F" w:rsidRPr="00FB5134" w:rsidRDefault="00EC3B25" w:rsidP="00DC7D06">
      <w:pPr>
        <w:jc w:val="both"/>
        <w:rPr>
          <w:i/>
        </w:rPr>
      </w:pPr>
      <w:r w:rsidRPr="00FB5134">
        <w:rPr>
          <w:i/>
        </w:rPr>
        <w:t>Florida escarpment mapping</w:t>
      </w:r>
    </w:p>
    <w:p w:rsidR="00FB5134" w:rsidRDefault="00FB5134" w:rsidP="00DC7D06">
      <w:pPr>
        <w:jc w:val="both"/>
      </w:pPr>
      <w:r>
        <w:t xml:space="preserve">With Tropical Storm/Hurricane Lee approaching the EX working grounds, the weather was degraded so that it had become difficult to collect useful data.  By late afternoon on September 1, the EX departed the primary working area to find a calmer area to survey.  The EX headed to the Florida Escarpment where oil sheens had been previously observed.  </w:t>
      </w:r>
    </w:p>
    <w:p w:rsidR="00FB5134" w:rsidRDefault="00FB5134" w:rsidP="00DC7D06">
      <w:pPr>
        <w:jc w:val="both"/>
      </w:pPr>
    </w:p>
    <w:p w:rsidR="00EC3B25" w:rsidRPr="00FB5134" w:rsidRDefault="005E2E9F" w:rsidP="00DC7D06">
      <w:pPr>
        <w:jc w:val="both"/>
        <w:rPr>
          <w:i/>
        </w:rPr>
      </w:pPr>
      <w:r w:rsidRPr="00FB5134">
        <w:rPr>
          <w:i/>
        </w:rPr>
        <w:t xml:space="preserve">Return to working grounds </w:t>
      </w:r>
      <w:r w:rsidR="00EC3B25" w:rsidRPr="00FB5134">
        <w:rPr>
          <w:i/>
        </w:rPr>
        <w:t xml:space="preserve"> </w:t>
      </w:r>
    </w:p>
    <w:p w:rsidR="00EC3B25" w:rsidRDefault="00FB5134" w:rsidP="00DC7D06">
      <w:pPr>
        <w:jc w:val="both"/>
      </w:pPr>
      <w:r>
        <w:t xml:space="preserve">On September 5, the EX was able to start working back towards the primary working grounds in an effort to finish collecting data for the water column backscatter testing over known natural seep areas.  </w:t>
      </w:r>
    </w:p>
    <w:p w:rsidR="00EC3B25" w:rsidRDefault="00EC3B25" w:rsidP="00DC7D06">
      <w:pPr>
        <w:jc w:val="both"/>
      </w:pPr>
    </w:p>
    <w:p w:rsidR="00DC7D06" w:rsidRPr="00271FD9" w:rsidRDefault="004F5734" w:rsidP="00271FD9">
      <w:pPr>
        <w:jc w:val="both"/>
        <w:rPr>
          <w:b/>
          <w:bCs/>
          <w:sz w:val="28"/>
        </w:rPr>
      </w:pPr>
      <w:r>
        <w:br w:type="column"/>
      </w:r>
      <w:bookmarkStart w:id="5" w:name="_Toc303341134"/>
      <w:r w:rsidR="00DC7D06" w:rsidRPr="00271FD9">
        <w:rPr>
          <w:b/>
          <w:bCs/>
          <w:sz w:val="28"/>
        </w:rPr>
        <w:lastRenderedPageBreak/>
        <w:t>5a. Data Results</w:t>
      </w:r>
      <w:bookmarkEnd w:id="5"/>
      <w:r w:rsidR="00DC7D06" w:rsidRPr="00271FD9">
        <w:rPr>
          <w:b/>
          <w:bCs/>
          <w:sz w:val="28"/>
        </w:rPr>
        <w:t xml:space="preserve"> </w:t>
      </w:r>
    </w:p>
    <w:p w:rsidR="00DC7D06" w:rsidRDefault="00DC7D06" w:rsidP="00DC7D06">
      <w:pPr>
        <w:jc w:val="both"/>
      </w:pPr>
    </w:p>
    <w:p w:rsidR="004F5734" w:rsidRDefault="004F5734" w:rsidP="004F5734">
      <w:pPr>
        <w:jc w:val="both"/>
      </w:pPr>
      <w:r>
        <w:t xml:space="preserve">Overall the ship mapped approximately 17477 sq km in depth range of ~ 30 m to 3400 m. The following image showed the overall results of the </w:t>
      </w:r>
      <w:r w:rsidR="00271FD9">
        <w:t>cruise:</w:t>
      </w:r>
    </w:p>
    <w:p w:rsidR="00271FD9" w:rsidRDefault="00271FD9" w:rsidP="004F5734">
      <w:pPr>
        <w:jc w:val="both"/>
      </w:pPr>
    </w:p>
    <w:p w:rsidR="00271FD9" w:rsidRDefault="00C43E94" w:rsidP="004F5734">
      <w:pPr>
        <w:jc w:val="both"/>
      </w:pPr>
      <w:r>
        <w:pict>
          <v:shape id="_x0000_i1028" type="#_x0000_t75" style="width:467.15pt;height:212.65pt">
            <v:imagedata r:id="rId15" o:title="OverviewMap"/>
          </v:shape>
        </w:pict>
      </w:r>
    </w:p>
    <w:p w:rsidR="00271FD9" w:rsidRDefault="00271FD9" w:rsidP="004F5734">
      <w:pPr>
        <w:jc w:val="both"/>
      </w:pPr>
    </w:p>
    <w:p w:rsidR="00271FD9" w:rsidRDefault="00271FD9" w:rsidP="004F5734">
      <w:pPr>
        <w:jc w:val="both"/>
      </w:pPr>
      <w:r>
        <w:t xml:space="preserve">Figure : Perspective view showing the multibeam mapping collected during EX1105. </w:t>
      </w:r>
    </w:p>
    <w:p w:rsidR="00271FD9" w:rsidRDefault="00271FD9" w:rsidP="004F5734">
      <w:pPr>
        <w:jc w:val="both"/>
      </w:pPr>
    </w:p>
    <w:p w:rsidR="00271FD9" w:rsidRDefault="00271FD9" w:rsidP="004F5734">
      <w:pPr>
        <w:jc w:val="both"/>
      </w:pPr>
    </w:p>
    <w:p w:rsidR="00271FD9" w:rsidRDefault="00C43E94" w:rsidP="004F5734">
      <w:pPr>
        <w:jc w:val="both"/>
      </w:pPr>
      <w:r>
        <w:pict>
          <v:shape id="_x0000_i1029" type="#_x0000_t75" style="width:468pt;height:252.85pt">
            <v:imagedata r:id="rId16" o:title="WorkingGround"/>
          </v:shape>
        </w:pict>
      </w:r>
    </w:p>
    <w:p w:rsidR="00271FD9" w:rsidRDefault="00271FD9" w:rsidP="004F5734">
      <w:pPr>
        <w:jc w:val="both"/>
      </w:pPr>
    </w:p>
    <w:p w:rsidR="00271FD9" w:rsidRDefault="00271FD9" w:rsidP="004F5734">
      <w:pPr>
        <w:jc w:val="both"/>
      </w:pPr>
      <w:r>
        <w:t xml:space="preserve">Figure : Zoomed in view of the EX1105 working grounds showing the multibeam bathymetry over the salt domes. </w:t>
      </w:r>
    </w:p>
    <w:p w:rsidR="000470C3" w:rsidRDefault="000470C3" w:rsidP="00DC7D06">
      <w:pPr>
        <w:jc w:val="both"/>
      </w:pPr>
    </w:p>
    <w:p w:rsidR="000470C3" w:rsidRDefault="00053AA6" w:rsidP="00DC7D06">
      <w:pPr>
        <w:jc w:val="both"/>
      </w:pPr>
      <w:r w:rsidRPr="00053AA6">
        <w:rPr>
          <w:highlight w:val="yellow"/>
        </w:rPr>
        <w:lastRenderedPageBreak/>
        <w:t>Efficacy of EM 302 to detect gas seeps</w:t>
      </w:r>
      <w:r>
        <w:t xml:space="preserve"> </w:t>
      </w:r>
    </w:p>
    <w:p w:rsidR="00053AA6" w:rsidRDefault="00053AA6" w:rsidP="00DC7D06">
      <w:pPr>
        <w:jc w:val="both"/>
      </w:pPr>
    </w:p>
    <w:p w:rsidR="00053AA6" w:rsidRDefault="004F5734" w:rsidP="00DC7D06">
      <w:pPr>
        <w:jc w:val="both"/>
      </w:pPr>
      <w:r>
        <w:t xml:space="preserve">The EM 302 water column data analysis showed that the </w:t>
      </w:r>
      <w:r w:rsidR="00271FD9">
        <w:t xml:space="preserve">multibeam is capable of detecting gas seeps. The availability of EK 60 data helped in reaching to this conclusion where all the seeps that were detected by EK 60 were successfully detected by EM 302 also. </w:t>
      </w:r>
    </w:p>
    <w:p w:rsidR="00271FD9" w:rsidRDefault="00271FD9" w:rsidP="00DC7D06">
      <w:pPr>
        <w:jc w:val="both"/>
      </w:pPr>
    </w:p>
    <w:p w:rsidR="00271FD9" w:rsidRDefault="00271FD9" w:rsidP="00DC7D06">
      <w:pPr>
        <w:jc w:val="both"/>
      </w:pPr>
      <w:r>
        <w:t xml:space="preserve">The multibeam ability of gas seep detected however decreased significantly in the outer beams. </w:t>
      </w:r>
    </w:p>
    <w:p w:rsidR="00053AA6" w:rsidRDefault="00053AA6" w:rsidP="00DC7D06">
      <w:pPr>
        <w:jc w:val="both"/>
      </w:pPr>
    </w:p>
    <w:p w:rsidR="00053AA6" w:rsidRDefault="00271FD9" w:rsidP="00DC7D06">
      <w:pPr>
        <w:jc w:val="both"/>
      </w:pPr>
      <w:r w:rsidRPr="00271FD9">
        <w:rPr>
          <w:highlight w:val="yellow"/>
        </w:rPr>
        <w:t>(more details here)</w:t>
      </w:r>
    </w:p>
    <w:p w:rsidR="00053AA6" w:rsidRDefault="00053AA6" w:rsidP="00DC7D06">
      <w:pPr>
        <w:jc w:val="both"/>
      </w:pPr>
    </w:p>
    <w:p w:rsidR="000470C3" w:rsidRDefault="000470C3" w:rsidP="00DC7D06">
      <w:pPr>
        <w:jc w:val="both"/>
      </w:pPr>
    </w:p>
    <w:p w:rsidR="00DC7D06" w:rsidRPr="00255BB5" w:rsidRDefault="00DC7D06" w:rsidP="00255BB5">
      <w:pPr>
        <w:pStyle w:val="Heading1"/>
        <w:rPr>
          <w:sz w:val="28"/>
        </w:rPr>
      </w:pPr>
      <w:bookmarkStart w:id="6" w:name="_Toc303341135"/>
      <w:r w:rsidRPr="00255BB5">
        <w:rPr>
          <w:sz w:val="28"/>
        </w:rPr>
        <w:t>5b. Table of Cruise Statistics</w:t>
      </w:r>
      <w:bookmarkEnd w:id="6"/>
    </w:p>
    <w:p w:rsidR="00DC7D06" w:rsidRDefault="00DC7D06" w:rsidP="00DC7D06">
      <w:pPr>
        <w:tabs>
          <w:tab w:val="right" w:leader="dot" w:pos="7110"/>
        </w:tabs>
        <w:rPr>
          <w:color w:val="FF0000"/>
        </w:rPr>
      </w:pPr>
    </w:p>
    <w:tbl>
      <w:tblPr>
        <w:tblW w:w="0" w:type="auto"/>
        <w:jc w:val="center"/>
        <w:tblBorders>
          <w:insideH w:val="single" w:sz="4" w:space="0" w:color="auto"/>
        </w:tblBorders>
        <w:tblLook w:val="01E0" w:firstRow="1" w:lastRow="1" w:firstColumn="1" w:lastColumn="1" w:noHBand="0" w:noVBand="0"/>
      </w:tblPr>
      <w:tblGrid>
        <w:gridCol w:w="5868"/>
        <w:gridCol w:w="2988"/>
      </w:tblGrid>
      <w:tr w:rsidR="00DC7D06" w:rsidRPr="00A95A61" w:rsidTr="001B6204">
        <w:trPr>
          <w:jc w:val="center"/>
        </w:trPr>
        <w:tc>
          <w:tcPr>
            <w:tcW w:w="5868" w:type="dxa"/>
          </w:tcPr>
          <w:p w:rsidR="00DC7D06" w:rsidRPr="00CD426C" w:rsidRDefault="00DC7D06" w:rsidP="001B6204">
            <w:pPr>
              <w:tabs>
                <w:tab w:val="right" w:leader="dot" w:pos="7110"/>
              </w:tabs>
            </w:pPr>
            <w:r w:rsidRPr="00CD426C">
              <w:t>Dates</w:t>
            </w:r>
          </w:p>
        </w:tc>
        <w:tc>
          <w:tcPr>
            <w:tcW w:w="2988" w:type="dxa"/>
          </w:tcPr>
          <w:p w:rsidR="00DC7D06" w:rsidRPr="00CD426C" w:rsidRDefault="00537502" w:rsidP="001B6204">
            <w:pPr>
              <w:tabs>
                <w:tab w:val="right" w:leader="dot" w:pos="7110"/>
              </w:tabs>
              <w:jc w:val="right"/>
            </w:pPr>
            <w:r>
              <w:t>8/22/2011 – 9/10/2011</w:t>
            </w:r>
          </w:p>
        </w:tc>
      </w:tr>
      <w:tr w:rsidR="00DC7D06" w:rsidRPr="00A95A61" w:rsidTr="001B6204">
        <w:trPr>
          <w:jc w:val="center"/>
        </w:trPr>
        <w:tc>
          <w:tcPr>
            <w:tcW w:w="5868" w:type="dxa"/>
          </w:tcPr>
          <w:p w:rsidR="00DC7D06" w:rsidRPr="00CD426C" w:rsidRDefault="00DC7D06" w:rsidP="001B6204">
            <w:pPr>
              <w:tabs>
                <w:tab w:val="right" w:leader="dot" w:pos="7110"/>
              </w:tabs>
            </w:pPr>
            <w:r w:rsidRPr="00CD426C">
              <w:t>Weather delays</w:t>
            </w:r>
          </w:p>
        </w:tc>
        <w:tc>
          <w:tcPr>
            <w:tcW w:w="2988" w:type="dxa"/>
          </w:tcPr>
          <w:p w:rsidR="00DC7D06" w:rsidRPr="00CD426C" w:rsidRDefault="00DA2577" w:rsidP="001B6204">
            <w:pPr>
              <w:tabs>
                <w:tab w:val="right" w:leader="dot" w:pos="7110"/>
              </w:tabs>
              <w:jc w:val="right"/>
            </w:pPr>
            <w:r>
              <w:t>4</w:t>
            </w:r>
          </w:p>
        </w:tc>
      </w:tr>
      <w:tr w:rsidR="00DC7D06" w:rsidRPr="00CD426C" w:rsidTr="001B6204">
        <w:trPr>
          <w:jc w:val="center"/>
        </w:trPr>
        <w:tc>
          <w:tcPr>
            <w:tcW w:w="5868" w:type="dxa"/>
          </w:tcPr>
          <w:p w:rsidR="00DC7D06" w:rsidRPr="00CD426C" w:rsidRDefault="00DC7D06" w:rsidP="001B6204">
            <w:pPr>
              <w:tabs>
                <w:tab w:val="right" w:leader="dot" w:pos="7110"/>
              </w:tabs>
            </w:pPr>
            <w:r w:rsidRPr="00CD426C">
              <w:t xml:space="preserve">Line kilometers </w:t>
            </w:r>
            <w:r>
              <w:t>surveyed</w:t>
            </w:r>
          </w:p>
        </w:tc>
        <w:tc>
          <w:tcPr>
            <w:tcW w:w="2988" w:type="dxa"/>
          </w:tcPr>
          <w:p w:rsidR="00DC7D06" w:rsidRPr="00CD426C" w:rsidRDefault="00053AA6" w:rsidP="00053AA6">
            <w:pPr>
              <w:tabs>
                <w:tab w:val="right" w:leader="dot" w:pos="7110"/>
              </w:tabs>
              <w:jc w:val="right"/>
            </w:pPr>
            <w:r>
              <w:t>6852</w:t>
            </w:r>
          </w:p>
        </w:tc>
      </w:tr>
      <w:tr w:rsidR="00DC7D06" w:rsidRPr="00CD426C" w:rsidTr="001B6204">
        <w:trPr>
          <w:jc w:val="center"/>
        </w:trPr>
        <w:tc>
          <w:tcPr>
            <w:tcW w:w="5868" w:type="dxa"/>
          </w:tcPr>
          <w:p w:rsidR="00DC7D06" w:rsidRPr="00CD426C" w:rsidRDefault="00DC7D06" w:rsidP="001B6204">
            <w:pPr>
              <w:tabs>
                <w:tab w:val="right" w:leader="dot" w:pos="7110"/>
              </w:tabs>
            </w:pPr>
            <w:r>
              <w:t>Total area mapped</w:t>
            </w:r>
          </w:p>
        </w:tc>
        <w:tc>
          <w:tcPr>
            <w:tcW w:w="2988" w:type="dxa"/>
          </w:tcPr>
          <w:p w:rsidR="00DC7D06" w:rsidRDefault="00053AA6" w:rsidP="001B6204">
            <w:pPr>
              <w:tabs>
                <w:tab w:val="right" w:leader="dot" w:pos="7110"/>
              </w:tabs>
              <w:jc w:val="right"/>
            </w:pPr>
            <w:r>
              <w:t>17477 sq km</w:t>
            </w:r>
          </w:p>
        </w:tc>
      </w:tr>
      <w:tr w:rsidR="00DC7D06" w:rsidRPr="00CD426C" w:rsidTr="001B6204">
        <w:trPr>
          <w:jc w:val="center"/>
        </w:trPr>
        <w:tc>
          <w:tcPr>
            <w:tcW w:w="5868" w:type="dxa"/>
          </w:tcPr>
          <w:p w:rsidR="00DC7D06" w:rsidRDefault="00DC7D06" w:rsidP="001B6204">
            <w:pPr>
              <w:tabs>
                <w:tab w:val="right" w:leader="dot" w:pos="7110"/>
              </w:tabs>
            </w:pPr>
            <w:r>
              <w:t>Number of CTD casts</w:t>
            </w:r>
          </w:p>
        </w:tc>
        <w:tc>
          <w:tcPr>
            <w:tcW w:w="2988" w:type="dxa"/>
          </w:tcPr>
          <w:p w:rsidR="00DC7D06" w:rsidRDefault="00053AA6" w:rsidP="00053AA6">
            <w:pPr>
              <w:tabs>
                <w:tab w:val="right" w:leader="dot" w:pos="7110"/>
              </w:tabs>
              <w:jc w:val="right"/>
            </w:pPr>
            <w:r>
              <w:t>4</w:t>
            </w:r>
          </w:p>
        </w:tc>
      </w:tr>
      <w:tr w:rsidR="00DC7D06" w:rsidRPr="00CD426C" w:rsidTr="001B6204">
        <w:trPr>
          <w:jc w:val="center"/>
        </w:trPr>
        <w:tc>
          <w:tcPr>
            <w:tcW w:w="5868" w:type="dxa"/>
          </w:tcPr>
          <w:p w:rsidR="00DC7D06" w:rsidRDefault="00DC7D06" w:rsidP="001B6204">
            <w:pPr>
              <w:tabs>
                <w:tab w:val="right" w:leader="dot" w:pos="7110"/>
              </w:tabs>
            </w:pPr>
            <w:r>
              <w:t>Number of XBT casts</w:t>
            </w:r>
          </w:p>
        </w:tc>
        <w:tc>
          <w:tcPr>
            <w:tcW w:w="2988" w:type="dxa"/>
          </w:tcPr>
          <w:p w:rsidR="00DC7D06" w:rsidRDefault="00053AA6" w:rsidP="00053AA6">
            <w:pPr>
              <w:tabs>
                <w:tab w:val="right" w:leader="dot" w:pos="7110"/>
              </w:tabs>
              <w:jc w:val="right"/>
            </w:pPr>
            <w:r>
              <w:t>70</w:t>
            </w:r>
          </w:p>
        </w:tc>
      </w:tr>
      <w:tr w:rsidR="00053AA6" w:rsidRPr="00CD426C" w:rsidTr="001B6204">
        <w:trPr>
          <w:jc w:val="center"/>
        </w:trPr>
        <w:tc>
          <w:tcPr>
            <w:tcW w:w="5868" w:type="dxa"/>
          </w:tcPr>
          <w:p w:rsidR="00053AA6" w:rsidRPr="00E765B0" w:rsidRDefault="00053AA6" w:rsidP="001B6204">
            <w:pPr>
              <w:tabs>
                <w:tab w:val="right" w:leader="dot" w:pos="7110"/>
              </w:tabs>
            </w:pPr>
            <w:r w:rsidRPr="00725F5C">
              <w:t>Beginning draft</w:t>
            </w:r>
          </w:p>
        </w:tc>
        <w:tc>
          <w:tcPr>
            <w:tcW w:w="2988" w:type="dxa"/>
          </w:tcPr>
          <w:p w:rsidR="00053AA6" w:rsidRDefault="00517220" w:rsidP="001B6204">
            <w:pPr>
              <w:tabs>
                <w:tab w:val="right" w:leader="dot" w:pos="7110"/>
              </w:tabs>
            </w:pPr>
            <w:r>
              <w:rPr>
                <w:rFonts w:ascii="Verdana" w:hAnsi="Verdana"/>
              </w:rPr>
              <w:t>Fwd: 14'6"  Aft: 14' 9"</w:t>
            </w:r>
          </w:p>
        </w:tc>
      </w:tr>
      <w:tr w:rsidR="00053AA6" w:rsidRPr="00A95A61" w:rsidTr="001B6204">
        <w:trPr>
          <w:jc w:val="center"/>
        </w:trPr>
        <w:tc>
          <w:tcPr>
            <w:tcW w:w="5868" w:type="dxa"/>
          </w:tcPr>
          <w:p w:rsidR="00053AA6" w:rsidRPr="00725F5C" w:rsidRDefault="00053AA6" w:rsidP="001B6204">
            <w:pPr>
              <w:tabs>
                <w:tab w:val="right" w:leader="dot" w:pos="7110"/>
              </w:tabs>
            </w:pPr>
            <w:r>
              <w:t>End draft</w:t>
            </w:r>
          </w:p>
        </w:tc>
        <w:tc>
          <w:tcPr>
            <w:tcW w:w="2988" w:type="dxa"/>
          </w:tcPr>
          <w:p w:rsidR="00053AA6" w:rsidRPr="00E765B0" w:rsidRDefault="00517220" w:rsidP="00517220">
            <w:pPr>
              <w:jc w:val="center"/>
            </w:pPr>
            <w:r>
              <w:rPr>
                <w:rFonts w:ascii="Verdana" w:hAnsi="Verdana"/>
              </w:rPr>
              <w:t>Fwd:  14'3"  Aft: 14'7"</w:t>
            </w:r>
          </w:p>
        </w:tc>
      </w:tr>
      <w:tr w:rsidR="00053AA6" w:rsidRPr="00664805" w:rsidTr="001B6204">
        <w:trPr>
          <w:jc w:val="center"/>
        </w:trPr>
        <w:tc>
          <w:tcPr>
            <w:tcW w:w="5868" w:type="dxa"/>
            <w:tcBorders>
              <w:top w:val="single" w:sz="4" w:space="0" w:color="auto"/>
              <w:bottom w:val="nil"/>
            </w:tcBorders>
          </w:tcPr>
          <w:p w:rsidR="00053AA6" w:rsidRPr="00CB2F4C" w:rsidRDefault="00053AA6" w:rsidP="001B6204">
            <w:pPr>
              <w:tabs>
                <w:tab w:val="right" w:leader="dot" w:pos="7110"/>
              </w:tabs>
            </w:pPr>
          </w:p>
        </w:tc>
        <w:tc>
          <w:tcPr>
            <w:tcW w:w="2988" w:type="dxa"/>
            <w:tcBorders>
              <w:top w:val="single" w:sz="4" w:space="0" w:color="auto"/>
              <w:bottom w:val="nil"/>
            </w:tcBorders>
          </w:tcPr>
          <w:p w:rsidR="00053AA6" w:rsidRPr="00CB2F4C" w:rsidRDefault="00053AA6" w:rsidP="001B6204">
            <w:pPr>
              <w:tabs>
                <w:tab w:val="right" w:leader="dot" w:pos="7110"/>
              </w:tabs>
              <w:jc w:val="right"/>
            </w:pPr>
          </w:p>
        </w:tc>
      </w:tr>
    </w:tbl>
    <w:p w:rsidR="00DC7D06" w:rsidRPr="00255BB5" w:rsidRDefault="00DC7D06" w:rsidP="00255BB5">
      <w:pPr>
        <w:pStyle w:val="Heading1"/>
        <w:rPr>
          <w:sz w:val="28"/>
        </w:rPr>
      </w:pPr>
      <w:bookmarkStart w:id="7" w:name="_Toc303341136"/>
      <w:r w:rsidRPr="00255BB5">
        <w:rPr>
          <w:sz w:val="28"/>
        </w:rPr>
        <w:t>6. Cruise Calendar</w:t>
      </w:r>
      <w:bookmarkEnd w:id="7"/>
    </w:p>
    <w:p w:rsidR="00DC7D06" w:rsidRDefault="00DC7D06" w:rsidP="00DC7D06"/>
    <w:tbl>
      <w:tblPr>
        <w:tblW w:w="10350"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5"/>
        <w:gridCol w:w="1603"/>
        <w:gridCol w:w="1387"/>
        <w:gridCol w:w="1470"/>
        <w:gridCol w:w="1419"/>
        <w:gridCol w:w="1417"/>
        <w:gridCol w:w="1589"/>
      </w:tblGrid>
      <w:tr w:rsidR="00DC7D06" w:rsidTr="001B6204">
        <w:tc>
          <w:tcPr>
            <w:tcW w:w="10350" w:type="dxa"/>
            <w:gridSpan w:val="7"/>
          </w:tcPr>
          <w:p w:rsidR="00DC7D06" w:rsidRPr="00DC5BC5" w:rsidRDefault="00943746" w:rsidP="001B6204">
            <w:pPr>
              <w:jc w:val="center"/>
              <w:rPr>
                <w:b/>
              </w:rPr>
            </w:pPr>
            <w:r>
              <w:rPr>
                <w:b/>
              </w:rPr>
              <w:t xml:space="preserve">August </w:t>
            </w:r>
            <w:r w:rsidR="00DC7D06">
              <w:rPr>
                <w:b/>
              </w:rPr>
              <w:t>2011</w:t>
            </w:r>
          </w:p>
        </w:tc>
      </w:tr>
      <w:tr w:rsidR="00DC7D06" w:rsidRPr="00DC5BC5" w:rsidTr="00943746">
        <w:tc>
          <w:tcPr>
            <w:tcW w:w="1512" w:type="dxa"/>
          </w:tcPr>
          <w:p w:rsidR="00DC7D06" w:rsidRPr="00DC5BC5" w:rsidRDefault="00DC7D06" w:rsidP="001B6204">
            <w:pPr>
              <w:rPr>
                <w:b/>
              </w:rPr>
            </w:pPr>
            <w:r w:rsidRPr="00DC5BC5">
              <w:rPr>
                <w:b/>
              </w:rPr>
              <w:t>Mon</w:t>
            </w:r>
          </w:p>
        </w:tc>
        <w:tc>
          <w:tcPr>
            <w:tcW w:w="1550" w:type="dxa"/>
          </w:tcPr>
          <w:p w:rsidR="00DC7D06" w:rsidRPr="00DC5BC5" w:rsidRDefault="00DC7D06" w:rsidP="001B6204">
            <w:pPr>
              <w:rPr>
                <w:b/>
              </w:rPr>
            </w:pPr>
            <w:r w:rsidRPr="00DC5BC5">
              <w:rPr>
                <w:b/>
              </w:rPr>
              <w:t>Tue</w:t>
            </w:r>
          </w:p>
        </w:tc>
        <w:tc>
          <w:tcPr>
            <w:tcW w:w="1430" w:type="dxa"/>
          </w:tcPr>
          <w:p w:rsidR="00DC7D06" w:rsidRPr="00DC5BC5" w:rsidRDefault="00DC7D06" w:rsidP="001B6204">
            <w:pPr>
              <w:rPr>
                <w:b/>
              </w:rPr>
            </w:pPr>
            <w:r w:rsidRPr="00DC5BC5">
              <w:rPr>
                <w:b/>
              </w:rPr>
              <w:t>Wed</w:t>
            </w:r>
          </w:p>
        </w:tc>
        <w:tc>
          <w:tcPr>
            <w:tcW w:w="1555" w:type="dxa"/>
          </w:tcPr>
          <w:p w:rsidR="00DC7D06" w:rsidRPr="00DC5BC5" w:rsidRDefault="00DC7D06" w:rsidP="001B6204">
            <w:pPr>
              <w:rPr>
                <w:b/>
              </w:rPr>
            </w:pPr>
            <w:r w:rsidRPr="00DC5BC5">
              <w:rPr>
                <w:b/>
              </w:rPr>
              <w:t>Thu</w:t>
            </w:r>
          </w:p>
        </w:tc>
        <w:tc>
          <w:tcPr>
            <w:tcW w:w="1431" w:type="dxa"/>
          </w:tcPr>
          <w:p w:rsidR="00DC7D06" w:rsidRPr="00DC5BC5" w:rsidRDefault="00DC7D06" w:rsidP="001B6204">
            <w:pPr>
              <w:rPr>
                <w:b/>
              </w:rPr>
            </w:pPr>
            <w:r w:rsidRPr="00DC5BC5">
              <w:rPr>
                <w:b/>
              </w:rPr>
              <w:t>Fri</w:t>
            </w:r>
          </w:p>
        </w:tc>
        <w:tc>
          <w:tcPr>
            <w:tcW w:w="1431" w:type="dxa"/>
          </w:tcPr>
          <w:p w:rsidR="00DC7D06" w:rsidRPr="00DC5BC5" w:rsidRDefault="00DC7D06" w:rsidP="001B6204">
            <w:pPr>
              <w:rPr>
                <w:b/>
              </w:rPr>
            </w:pPr>
            <w:r w:rsidRPr="00DC5BC5">
              <w:rPr>
                <w:b/>
              </w:rPr>
              <w:t>Sat</w:t>
            </w:r>
          </w:p>
        </w:tc>
        <w:tc>
          <w:tcPr>
            <w:tcW w:w="1441" w:type="dxa"/>
          </w:tcPr>
          <w:p w:rsidR="00DC7D06" w:rsidRPr="00DC5BC5" w:rsidRDefault="00DC7D06" w:rsidP="001B6204">
            <w:pPr>
              <w:rPr>
                <w:b/>
              </w:rPr>
            </w:pPr>
            <w:r w:rsidRPr="00DC5BC5">
              <w:rPr>
                <w:b/>
              </w:rPr>
              <w:t>Sun</w:t>
            </w:r>
          </w:p>
        </w:tc>
      </w:tr>
      <w:tr w:rsidR="00943746" w:rsidRPr="00943746" w:rsidTr="00943746">
        <w:tc>
          <w:tcPr>
            <w:tcW w:w="1512" w:type="dxa"/>
          </w:tcPr>
          <w:p w:rsidR="00943746" w:rsidRPr="00943746" w:rsidRDefault="00943746" w:rsidP="001B6204">
            <w:r w:rsidRPr="00943746">
              <w:t>22</w:t>
            </w:r>
          </w:p>
          <w:p w:rsidR="00943746" w:rsidRDefault="00943746" w:rsidP="001B6204">
            <w:r w:rsidRPr="00943746">
              <w:t xml:space="preserve">The </w:t>
            </w:r>
            <w:r>
              <w:t>ship departed Key West, FL</w:t>
            </w:r>
          </w:p>
          <w:p w:rsidR="00943746" w:rsidRPr="00943746" w:rsidRDefault="00943746" w:rsidP="001B6204">
            <w:r>
              <w:t>Conducted EK 60 calibration</w:t>
            </w:r>
          </w:p>
        </w:tc>
        <w:tc>
          <w:tcPr>
            <w:tcW w:w="1550" w:type="dxa"/>
          </w:tcPr>
          <w:p w:rsidR="00943746" w:rsidRDefault="00943746" w:rsidP="001B6204">
            <w:r w:rsidRPr="00943746">
              <w:t>23</w:t>
            </w:r>
          </w:p>
          <w:p w:rsidR="00943746" w:rsidRDefault="00943746" w:rsidP="001B6204">
            <w:r>
              <w:t xml:space="preserve">EM 302 upgrade completed. </w:t>
            </w:r>
          </w:p>
          <w:p w:rsidR="00943746" w:rsidRPr="00943746" w:rsidRDefault="00943746" w:rsidP="00C066A1">
            <w:r>
              <w:t>Transfer Kongberg personnel by small boat to Key West, FL</w:t>
            </w:r>
            <w:r w:rsidR="00C066A1">
              <w:t xml:space="preserve">. </w:t>
            </w:r>
          </w:p>
        </w:tc>
        <w:tc>
          <w:tcPr>
            <w:tcW w:w="1430" w:type="dxa"/>
          </w:tcPr>
          <w:p w:rsidR="00943746" w:rsidRDefault="00943746" w:rsidP="001B6204">
            <w:r w:rsidRPr="00943746">
              <w:t>24</w:t>
            </w:r>
          </w:p>
          <w:p w:rsidR="00C066A1" w:rsidRPr="00943746" w:rsidRDefault="00C066A1" w:rsidP="001B6204">
            <w:r>
              <w:t xml:space="preserve">Return to Key West to drop off injured personnel via small boat. </w:t>
            </w:r>
          </w:p>
        </w:tc>
        <w:tc>
          <w:tcPr>
            <w:tcW w:w="1555" w:type="dxa"/>
          </w:tcPr>
          <w:p w:rsidR="00943746" w:rsidRDefault="00943746" w:rsidP="001B6204">
            <w:r w:rsidRPr="00943746">
              <w:t>25</w:t>
            </w:r>
          </w:p>
          <w:p w:rsidR="00C066A1" w:rsidRPr="00943746" w:rsidRDefault="00C066A1" w:rsidP="001B6204">
            <w:r>
              <w:t>In transit to working grounds in vicinity of DWH site</w:t>
            </w:r>
          </w:p>
        </w:tc>
        <w:tc>
          <w:tcPr>
            <w:tcW w:w="1431" w:type="dxa"/>
          </w:tcPr>
          <w:p w:rsidR="00943746" w:rsidRDefault="00943746" w:rsidP="001B6204">
            <w:r w:rsidRPr="00943746">
              <w:t>26</w:t>
            </w:r>
          </w:p>
          <w:p w:rsidR="00C066A1" w:rsidRPr="00943746" w:rsidRDefault="00C066A1" w:rsidP="00C066A1">
            <w:r>
              <w:t>Arrived at DWH site at 0852 EST. Observed a minute of silence in respect of victims who lost their lives. Started testing different settings over Biloxi dome</w:t>
            </w:r>
          </w:p>
        </w:tc>
        <w:tc>
          <w:tcPr>
            <w:tcW w:w="1431" w:type="dxa"/>
          </w:tcPr>
          <w:p w:rsidR="00943746" w:rsidRDefault="00943746" w:rsidP="001B6204">
            <w:r w:rsidRPr="00943746">
              <w:t>27</w:t>
            </w:r>
          </w:p>
          <w:p w:rsidR="00C066A1" w:rsidRPr="00943746" w:rsidRDefault="00C066A1" w:rsidP="001B6204">
            <w:r>
              <w:t>Continued working over Biloxi dome running lines at different settings and offsets to optimize settings and line spacing for the seep detections</w:t>
            </w:r>
          </w:p>
        </w:tc>
        <w:tc>
          <w:tcPr>
            <w:tcW w:w="1441" w:type="dxa"/>
          </w:tcPr>
          <w:p w:rsidR="00943746" w:rsidRDefault="00943746" w:rsidP="001B6204">
            <w:r w:rsidRPr="00943746">
              <w:t>28</w:t>
            </w:r>
          </w:p>
          <w:p w:rsidR="00C066A1" w:rsidRPr="00943746" w:rsidRDefault="00C066A1" w:rsidP="001B6204">
            <w:r>
              <w:t xml:space="preserve">Started running the survey to systematically map the area. </w:t>
            </w:r>
          </w:p>
        </w:tc>
      </w:tr>
      <w:tr w:rsidR="00943746" w:rsidRPr="00943746" w:rsidTr="00943746">
        <w:tc>
          <w:tcPr>
            <w:tcW w:w="1512" w:type="dxa"/>
          </w:tcPr>
          <w:p w:rsidR="00943746" w:rsidRDefault="00943746" w:rsidP="001B6204">
            <w:r w:rsidRPr="00943746">
              <w:t>29</w:t>
            </w:r>
          </w:p>
          <w:p w:rsidR="00C066A1" w:rsidRPr="00943746" w:rsidRDefault="00C066A1" w:rsidP="001B6204">
            <w:r>
              <w:t xml:space="preserve">CTD cast conducted. </w:t>
            </w:r>
            <w:r>
              <w:lastRenderedPageBreak/>
              <w:t>EK 60 calibration conducted followed by Knudsen operations over a feature of interest detected by EM 302</w:t>
            </w:r>
          </w:p>
        </w:tc>
        <w:tc>
          <w:tcPr>
            <w:tcW w:w="1550" w:type="dxa"/>
          </w:tcPr>
          <w:p w:rsidR="00943746" w:rsidRDefault="00943746" w:rsidP="001B6204">
            <w:r w:rsidRPr="00943746">
              <w:lastRenderedPageBreak/>
              <w:t>30</w:t>
            </w:r>
          </w:p>
          <w:p w:rsidR="00C066A1" w:rsidRDefault="00C066A1" w:rsidP="001B6204">
            <w:r>
              <w:t xml:space="preserve">RV with </w:t>
            </w:r>
            <w:r w:rsidRPr="00C066A1">
              <w:rPr>
                <w:i/>
              </w:rPr>
              <w:t>Pisces</w:t>
            </w:r>
            <w:r>
              <w:t xml:space="preserve"> run the </w:t>
            </w:r>
            <w:r>
              <w:lastRenderedPageBreak/>
              <w:t>same line an hour apart over the known seep sites.</w:t>
            </w:r>
          </w:p>
          <w:p w:rsidR="00C066A1" w:rsidRDefault="00C066A1" w:rsidP="001B6204">
            <w:r>
              <w:t>A small overflying plan reported an oil slick.</w:t>
            </w:r>
          </w:p>
          <w:p w:rsidR="00C066A1" w:rsidRPr="00C066A1" w:rsidRDefault="00C066A1" w:rsidP="001B6204">
            <w:r>
              <w:t>The ship transited to investigate the oil slick</w:t>
            </w:r>
          </w:p>
        </w:tc>
        <w:tc>
          <w:tcPr>
            <w:tcW w:w="1430" w:type="dxa"/>
          </w:tcPr>
          <w:p w:rsidR="00943746" w:rsidRDefault="00943746" w:rsidP="001B6204">
            <w:r w:rsidRPr="00943746">
              <w:lastRenderedPageBreak/>
              <w:t>31</w:t>
            </w:r>
          </w:p>
          <w:p w:rsidR="00C066A1" w:rsidRPr="00943746" w:rsidRDefault="00C066A1" w:rsidP="00537502">
            <w:r>
              <w:t xml:space="preserve">Running lines in  </w:t>
            </w:r>
            <w:r>
              <w:lastRenderedPageBreak/>
              <w:t xml:space="preserve">vicinity of </w:t>
            </w:r>
            <w:r w:rsidR="00537502">
              <w:t xml:space="preserve">the </w:t>
            </w:r>
            <w:r>
              <w:t>Macando well</w:t>
            </w:r>
          </w:p>
        </w:tc>
        <w:tc>
          <w:tcPr>
            <w:tcW w:w="1555" w:type="dxa"/>
          </w:tcPr>
          <w:p w:rsidR="00943746" w:rsidRPr="00943746" w:rsidRDefault="00943746" w:rsidP="001B6204"/>
        </w:tc>
        <w:tc>
          <w:tcPr>
            <w:tcW w:w="1431" w:type="dxa"/>
          </w:tcPr>
          <w:p w:rsidR="00943746" w:rsidRPr="00943746" w:rsidRDefault="00943746" w:rsidP="001B6204"/>
        </w:tc>
        <w:tc>
          <w:tcPr>
            <w:tcW w:w="1431" w:type="dxa"/>
          </w:tcPr>
          <w:p w:rsidR="00943746" w:rsidRPr="00943746" w:rsidRDefault="00943746" w:rsidP="001B6204"/>
        </w:tc>
        <w:tc>
          <w:tcPr>
            <w:tcW w:w="1441" w:type="dxa"/>
          </w:tcPr>
          <w:p w:rsidR="00943746" w:rsidRPr="00943746" w:rsidRDefault="00943746" w:rsidP="001B6204"/>
        </w:tc>
      </w:tr>
      <w:tr w:rsidR="00943746" w:rsidRPr="00943746" w:rsidTr="00943746">
        <w:tc>
          <w:tcPr>
            <w:tcW w:w="10350" w:type="dxa"/>
            <w:gridSpan w:val="7"/>
          </w:tcPr>
          <w:p w:rsidR="00943746" w:rsidRPr="00943746" w:rsidRDefault="00943746" w:rsidP="00943746">
            <w:pPr>
              <w:jc w:val="center"/>
              <w:rPr>
                <w:b/>
              </w:rPr>
            </w:pPr>
            <w:r w:rsidRPr="00943746">
              <w:rPr>
                <w:b/>
              </w:rPr>
              <w:lastRenderedPageBreak/>
              <w:t>September 2011</w:t>
            </w:r>
          </w:p>
        </w:tc>
      </w:tr>
      <w:tr w:rsidR="00943746" w:rsidRPr="00943746" w:rsidTr="00943746">
        <w:tc>
          <w:tcPr>
            <w:tcW w:w="1512" w:type="dxa"/>
          </w:tcPr>
          <w:p w:rsidR="00943746" w:rsidRPr="00943746" w:rsidRDefault="00943746" w:rsidP="001B6204"/>
        </w:tc>
        <w:tc>
          <w:tcPr>
            <w:tcW w:w="1550" w:type="dxa"/>
          </w:tcPr>
          <w:p w:rsidR="00943746" w:rsidRPr="00943746" w:rsidRDefault="00943746" w:rsidP="001B6204"/>
        </w:tc>
        <w:tc>
          <w:tcPr>
            <w:tcW w:w="1430" w:type="dxa"/>
          </w:tcPr>
          <w:p w:rsidR="00943746" w:rsidRPr="00943746" w:rsidRDefault="00943746" w:rsidP="001B6204"/>
        </w:tc>
        <w:tc>
          <w:tcPr>
            <w:tcW w:w="1555" w:type="dxa"/>
          </w:tcPr>
          <w:p w:rsidR="00943746" w:rsidRDefault="00C066A1" w:rsidP="001B6204">
            <w:r>
              <w:t>1</w:t>
            </w:r>
          </w:p>
          <w:p w:rsidR="00C066A1" w:rsidRPr="00943746" w:rsidRDefault="000470C3" w:rsidP="001B6204">
            <w:r>
              <w:t xml:space="preserve">Running lines in vicinity of Macando well. Weather picked up to 8-10 feet. </w:t>
            </w:r>
          </w:p>
        </w:tc>
        <w:tc>
          <w:tcPr>
            <w:tcW w:w="1431" w:type="dxa"/>
          </w:tcPr>
          <w:p w:rsidR="00943746" w:rsidRDefault="00C066A1" w:rsidP="001B6204">
            <w:r>
              <w:t>2</w:t>
            </w:r>
          </w:p>
          <w:p w:rsidR="000470C3" w:rsidRPr="00943746" w:rsidRDefault="000470C3" w:rsidP="001B6204">
            <w:r>
              <w:t xml:space="preserve">In transit to Florida escarpment. Started running lines in the Florida escarpment area. </w:t>
            </w:r>
          </w:p>
        </w:tc>
        <w:tc>
          <w:tcPr>
            <w:tcW w:w="1431" w:type="dxa"/>
          </w:tcPr>
          <w:p w:rsidR="00943746" w:rsidRDefault="00C066A1" w:rsidP="001B6204">
            <w:r>
              <w:t>3</w:t>
            </w:r>
          </w:p>
          <w:p w:rsidR="003F7A21" w:rsidRPr="00943746" w:rsidRDefault="003F7A21" w:rsidP="001B6204">
            <w:r>
              <w:t>Continue to run lines in Florida escarpment</w:t>
            </w:r>
          </w:p>
        </w:tc>
        <w:tc>
          <w:tcPr>
            <w:tcW w:w="1441" w:type="dxa"/>
          </w:tcPr>
          <w:p w:rsidR="00943746" w:rsidRDefault="00C066A1" w:rsidP="001B6204">
            <w:r>
              <w:t>4</w:t>
            </w:r>
          </w:p>
          <w:p w:rsidR="003F7A21" w:rsidRPr="00943746" w:rsidRDefault="003F7A21" w:rsidP="001B6204">
            <w:r>
              <w:t>Continue to run lines in Florida escarpment</w:t>
            </w:r>
          </w:p>
        </w:tc>
      </w:tr>
      <w:tr w:rsidR="00943746" w:rsidRPr="00943746" w:rsidTr="00943746">
        <w:tc>
          <w:tcPr>
            <w:tcW w:w="1512" w:type="dxa"/>
          </w:tcPr>
          <w:p w:rsidR="00943746" w:rsidRDefault="00C066A1" w:rsidP="001B6204">
            <w:r>
              <w:t>5</w:t>
            </w:r>
          </w:p>
          <w:p w:rsidR="000470C3" w:rsidRDefault="003F7A21" w:rsidP="001B6204">
            <w:r>
              <w:t>Started heading towards primary working grounds</w:t>
            </w:r>
          </w:p>
          <w:p w:rsidR="000470C3" w:rsidRDefault="000470C3" w:rsidP="001B6204"/>
          <w:p w:rsidR="000470C3" w:rsidRPr="00943746" w:rsidRDefault="000470C3" w:rsidP="001B6204"/>
        </w:tc>
        <w:tc>
          <w:tcPr>
            <w:tcW w:w="1550" w:type="dxa"/>
          </w:tcPr>
          <w:p w:rsidR="00943746" w:rsidRDefault="00C066A1" w:rsidP="001B6204">
            <w:r>
              <w:t>6</w:t>
            </w:r>
          </w:p>
          <w:p w:rsidR="00537502" w:rsidRPr="00943746" w:rsidRDefault="006A6BDE" w:rsidP="001B6204">
            <w:r>
              <w:t>Continue heading towards/arrive at primary working grounds</w:t>
            </w:r>
          </w:p>
        </w:tc>
        <w:tc>
          <w:tcPr>
            <w:tcW w:w="1430" w:type="dxa"/>
          </w:tcPr>
          <w:p w:rsidR="00943746" w:rsidRDefault="00C066A1" w:rsidP="001B6204">
            <w:r>
              <w:t>7</w:t>
            </w:r>
          </w:p>
          <w:p w:rsidR="00CE5942" w:rsidRPr="00943746" w:rsidRDefault="00CE5942" w:rsidP="001B6204">
            <w:r>
              <w:t>CTD casts conducted on Dauphine dome</w:t>
            </w:r>
          </w:p>
        </w:tc>
        <w:tc>
          <w:tcPr>
            <w:tcW w:w="1555" w:type="dxa"/>
          </w:tcPr>
          <w:p w:rsidR="00943746" w:rsidRDefault="00C066A1" w:rsidP="001B6204">
            <w:r>
              <w:t>8</w:t>
            </w:r>
          </w:p>
          <w:p w:rsidR="00853BD5" w:rsidRPr="00943746" w:rsidRDefault="00853BD5" w:rsidP="001B6204">
            <w:r>
              <w:t>Continue running survey lines</w:t>
            </w:r>
          </w:p>
        </w:tc>
        <w:tc>
          <w:tcPr>
            <w:tcW w:w="1431" w:type="dxa"/>
          </w:tcPr>
          <w:p w:rsidR="00943746" w:rsidRDefault="00C066A1" w:rsidP="001B6204">
            <w:r>
              <w:t>9</w:t>
            </w:r>
          </w:p>
          <w:p w:rsidR="00853BD5" w:rsidRPr="00943746" w:rsidRDefault="00853BD5" w:rsidP="001B6204">
            <w:r>
              <w:t>Continue running survey lines</w:t>
            </w:r>
          </w:p>
        </w:tc>
        <w:tc>
          <w:tcPr>
            <w:tcW w:w="1431" w:type="dxa"/>
          </w:tcPr>
          <w:p w:rsidR="00943746" w:rsidRDefault="00C066A1" w:rsidP="001B6204">
            <w:r>
              <w:t>10</w:t>
            </w:r>
          </w:p>
          <w:p w:rsidR="007B634A" w:rsidRPr="00943746" w:rsidRDefault="007B634A" w:rsidP="001B6204">
            <w:r>
              <w:t>Arrived Pascagoula, MS</w:t>
            </w:r>
          </w:p>
        </w:tc>
        <w:tc>
          <w:tcPr>
            <w:tcW w:w="1441" w:type="dxa"/>
          </w:tcPr>
          <w:p w:rsidR="00943746" w:rsidRPr="00943746" w:rsidRDefault="00943746" w:rsidP="001B6204"/>
        </w:tc>
      </w:tr>
    </w:tbl>
    <w:p w:rsidR="00943746" w:rsidRDefault="00943746" w:rsidP="00255BB5">
      <w:pPr>
        <w:pStyle w:val="Heading1"/>
        <w:rPr>
          <w:sz w:val="28"/>
        </w:rPr>
      </w:pPr>
    </w:p>
    <w:p w:rsidR="00943746" w:rsidRDefault="00943746" w:rsidP="00255BB5">
      <w:pPr>
        <w:pStyle w:val="Heading1"/>
        <w:rPr>
          <w:sz w:val="28"/>
        </w:rPr>
      </w:pPr>
    </w:p>
    <w:p w:rsidR="007B634A" w:rsidRDefault="007B634A" w:rsidP="007B634A"/>
    <w:p w:rsidR="007B634A" w:rsidRDefault="007B634A" w:rsidP="007B634A"/>
    <w:p w:rsidR="007B634A" w:rsidRDefault="007B634A" w:rsidP="007B634A"/>
    <w:p w:rsidR="007B634A" w:rsidRDefault="007B634A" w:rsidP="007B634A"/>
    <w:p w:rsidR="007B634A" w:rsidRDefault="007B634A" w:rsidP="007B634A"/>
    <w:p w:rsidR="007B634A" w:rsidRDefault="007B634A" w:rsidP="007B634A"/>
    <w:p w:rsidR="007B634A" w:rsidRPr="007B634A" w:rsidRDefault="007B634A" w:rsidP="007B634A"/>
    <w:p w:rsidR="00943746" w:rsidRDefault="00943746" w:rsidP="00255BB5">
      <w:pPr>
        <w:pStyle w:val="Heading1"/>
        <w:rPr>
          <w:sz w:val="28"/>
        </w:rPr>
      </w:pPr>
    </w:p>
    <w:p w:rsidR="000470C3" w:rsidRDefault="000470C3" w:rsidP="000470C3"/>
    <w:p w:rsidR="000470C3" w:rsidRDefault="000470C3" w:rsidP="000470C3"/>
    <w:p w:rsidR="000470C3" w:rsidRDefault="000470C3" w:rsidP="000470C3"/>
    <w:p w:rsidR="000470C3" w:rsidRDefault="000470C3" w:rsidP="000470C3"/>
    <w:p w:rsidR="000470C3" w:rsidRDefault="000470C3" w:rsidP="000470C3"/>
    <w:p w:rsidR="000470C3" w:rsidRDefault="000470C3" w:rsidP="000470C3"/>
    <w:p w:rsidR="000470C3" w:rsidRDefault="000470C3" w:rsidP="000470C3"/>
    <w:p w:rsidR="000470C3" w:rsidRDefault="000470C3" w:rsidP="000470C3"/>
    <w:p w:rsidR="000470C3" w:rsidRDefault="000470C3" w:rsidP="000470C3"/>
    <w:p w:rsidR="000470C3" w:rsidRDefault="000470C3" w:rsidP="000470C3"/>
    <w:p w:rsidR="000470C3" w:rsidRPr="000470C3" w:rsidRDefault="000470C3" w:rsidP="000470C3"/>
    <w:p w:rsidR="000470C3" w:rsidRDefault="000470C3" w:rsidP="00DC7D06"/>
    <w:p w:rsidR="00DC7D06" w:rsidRPr="00255BB5" w:rsidRDefault="00053AA6" w:rsidP="00255BB5">
      <w:pPr>
        <w:pStyle w:val="Heading1"/>
        <w:rPr>
          <w:sz w:val="28"/>
        </w:rPr>
      </w:pPr>
      <w:bookmarkStart w:id="8" w:name="_Toc303341138"/>
      <w:r>
        <w:rPr>
          <w:sz w:val="28"/>
        </w:rPr>
        <w:t>7</w:t>
      </w:r>
      <w:r w:rsidR="00DC7D06" w:rsidRPr="00255BB5">
        <w:rPr>
          <w:sz w:val="28"/>
        </w:rPr>
        <w:t>. Tables of data files collected</w:t>
      </w:r>
      <w:bookmarkEnd w:id="8"/>
    </w:p>
    <w:p w:rsidR="00DC7D06" w:rsidRDefault="00DC7D06" w:rsidP="00DC7D06">
      <w:pPr>
        <w:rPr>
          <w:b/>
          <w:sz w:val="28"/>
          <w:szCs w:val="28"/>
        </w:rPr>
      </w:pPr>
    </w:p>
    <w:p w:rsidR="00DC7D06" w:rsidRDefault="00053AA6" w:rsidP="00DC7D06">
      <w:bookmarkStart w:id="9" w:name="_Toc303341139"/>
      <w:r>
        <w:rPr>
          <w:rStyle w:val="Heading2Char"/>
          <w:rFonts w:ascii="Times New Roman" w:hAnsi="Times New Roman"/>
          <w:b w:val="0"/>
          <w:sz w:val="24"/>
        </w:rPr>
        <w:t>Table 7</w:t>
      </w:r>
      <w:r w:rsidR="007B634A">
        <w:rPr>
          <w:rStyle w:val="Heading2Char"/>
          <w:rFonts w:ascii="Times New Roman" w:hAnsi="Times New Roman"/>
          <w:b w:val="0"/>
          <w:sz w:val="24"/>
        </w:rPr>
        <w:t xml:space="preserve">a: XBT/CTD </w:t>
      </w:r>
      <w:r w:rsidR="00DC7D06" w:rsidRPr="00042233">
        <w:rPr>
          <w:rStyle w:val="Heading2Char"/>
          <w:rFonts w:ascii="Times New Roman" w:hAnsi="Times New Roman"/>
          <w:b w:val="0"/>
          <w:sz w:val="24"/>
        </w:rPr>
        <w:t>data</w:t>
      </w:r>
      <w:bookmarkEnd w:id="9"/>
      <w:r w:rsidR="00DC7D06" w:rsidRPr="001E3F35">
        <w:t xml:space="preserve"> </w:t>
      </w:r>
      <w:r w:rsidR="00DC7D06">
        <w:t>collected during the cruise</w:t>
      </w:r>
      <w:r w:rsidR="00DC7D06" w:rsidRPr="001E3F35">
        <w:t xml:space="preserve"> </w:t>
      </w:r>
      <w:r w:rsidR="00DC7D06">
        <w:t xml:space="preserve">for the Multibeam Sound Speed computation </w:t>
      </w:r>
    </w:p>
    <w:p w:rsidR="00DC7D06" w:rsidRDefault="00DC7D06" w:rsidP="00DC7D06"/>
    <w:tbl>
      <w:tblPr>
        <w:tblW w:w="9040"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6"/>
        <w:gridCol w:w="12"/>
        <w:gridCol w:w="1089"/>
        <w:gridCol w:w="118"/>
        <w:gridCol w:w="2312"/>
        <w:gridCol w:w="1710"/>
        <w:gridCol w:w="1800"/>
        <w:gridCol w:w="810"/>
        <w:gridCol w:w="23"/>
      </w:tblGrid>
      <w:tr w:rsidR="00DC7D06" w:rsidRPr="008774E1" w:rsidTr="005E2363">
        <w:trPr>
          <w:gridAfter w:val="1"/>
          <w:wAfter w:w="23" w:type="dxa"/>
          <w:trHeight w:val="375"/>
        </w:trPr>
        <w:tc>
          <w:tcPr>
            <w:tcW w:w="9017" w:type="dxa"/>
            <w:gridSpan w:val="8"/>
            <w:shd w:val="clear" w:color="auto" w:fill="auto"/>
            <w:noWrap/>
            <w:vAlign w:val="center"/>
            <w:hideMark/>
          </w:tcPr>
          <w:p w:rsidR="00DC7D06" w:rsidRPr="008774E1" w:rsidRDefault="00DC7D06" w:rsidP="005E2363">
            <w:pPr>
              <w:jc w:val="center"/>
              <w:rPr>
                <w:b/>
                <w:bCs/>
                <w:color w:val="17375D"/>
                <w:sz w:val="20"/>
                <w:szCs w:val="20"/>
              </w:rPr>
            </w:pPr>
            <w:r w:rsidRPr="008774E1">
              <w:rPr>
                <w:b/>
                <w:bCs/>
                <w:color w:val="17375D"/>
                <w:sz w:val="20"/>
                <w:szCs w:val="20"/>
              </w:rPr>
              <w:t>EX110</w:t>
            </w:r>
            <w:r w:rsidR="005E2363">
              <w:rPr>
                <w:b/>
                <w:bCs/>
                <w:color w:val="17375D"/>
                <w:sz w:val="20"/>
                <w:szCs w:val="20"/>
              </w:rPr>
              <w:t>5 Sound Speed profiles L</w:t>
            </w:r>
            <w:r w:rsidRPr="008774E1">
              <w:rPr>
                <w:b/>
                <w:bCs/>
                <w:color w:val="17375D"/>
                <w:sz w:val="20"/>
                <w:szCs w:val="20"/>
              </w:rPr>
              <w:t>OG</w:t>
            </w:r>
          </w:p>
        </w:tc>
      </w:tr>
      <w:tr w:rsidR="00DC7D06" w:rsidRPr="008774E1" w:rsidTr="005E2363">
        <w:trPr>
          <w:gridAfter w:val="1"/>
          <w:wAfter w:w="23" w:type="dxa"/>
          <w:trHeight w:val="600"/>
        </w:trPr>
        <w:tc>
          <w:tcPr>
            <w:tcW w:w="1166" w:type="dxa"/>
            <w:shd w:val="clear" w:color="auto" w:fill="auto"/>
            <w:vAlign w:val="center"/>
            <w:hideMark/>
          </w:tcPr>
          <w:p w:rsidR="00DC7D06" w:rsidRPr="008774E1" w:rsidRDefault="00DC7D06" w:rsidP="001B6204">
            <w:pPr>
              <w:jc w:val="center"/>
              <w:rPr>
                <w:b/>
                <w:bCs/>
                <w:color w:val="17375D"/>
                <w:sz w:val="20"/>
                <w:szCs w:val="20"/>
              </w:rPr>
            </w:pPr>
            <w:r w:rsidRPr="008774E1">
              <w:rPr>
                <w:b/>
                <w:bCs/>
                <w:color w:val="17375D"/>
                <w:sz w:val="20"/>
                <w:szCs w:val="20"/>
              </w:rPr>
              <w:t>DATE (GMT)</w:t>
            </w:r>
          </w:p>
        </w:tc>
        <w:tc>
          <w:tcPr>
            <w:tcW w:w="1219" w:type="dxa"/>
            <w:gridSpan w:val="3"/>
            <w:shd w:val="clear" w:color="auto" w:fill="auto"/>
            <w:vAlign w:val="center"/>
            <w:hideMark/>
          </w:tcPr>
          <w:p w:rsidR="00DC7D06" w:rsidRPr="008774E1" w:rsidRDefault="00DC7D06" w:rsidP="001B6204">
            <w:pPr>
              <w:jc w:val="center"/>
              <w:rPr>
                <w:b/>
                <w:bCs/>
                <w:color w:val="17375D"/>
                <w:sz w:val="20"/>
                <w:szCs w:val="20"/>
              </w:rPr>
            </w:pPr>
            <w:r w:rsidRPr="008774E1">
              <w:rPr>
                <w:b/>
                <w:bCs/>
                <w:color w:val="17375D"/>
                <w:sz w:val="20"/>
                <w:szCs w:val="20"/>
              </w:rPr>
              <w:t>TIME (GMT)</w:t>
            </w:r>
          </w:p>
        </w:tc>
        <w:tc>
          <w:tcPr>
            <w:tcW w:w="4022" w:type="dxa"/>
            <w:gridSpan w:val="2"/>
            <w:shd w:val="clear" w:color="auto" w:fill="auto"/>
            <w:vAlign w:val="center"/>
            <w:hideMark/>
          </w:tcPr>
          <w:p w:rsidR="00DC7D06" w:rsidRPr="008774E1" w:rsidRDefault="00DC7D06" w:rsidP="001B6204">
            <w:pPr>
              <w:jc w:val="center"/>
              <w:rPr>
                <w:b/>
                <w:bCs/>
                <w:color w:val="17375D"/>
                <w:sz w:val="20"/>
                <w:szCs w:val="20"/>
              </w:rPr>
            </w:pPr>
            <w:r w:rsidRPr="008774E1">
              <w:rPr>
                <w:b/>
                <w:bCs/>
                <w:color w:val="17375D"/>
                <w:sz w:val="20"/>
                <w:szCs w:val="20"/>
              </w:rPr>
              <w:t>XBT/CTD FILE NAME</w:t>
            </w:r>
          </w:p>
        </w:tc>
        <w:tc>
          <w:tcPr>
            <w:tcW w:w="1800" w:type="dxa"/>
            <w:shd w:val="clear" w:color="auto" w:fill="auto"/>
            <w:vAlign w:val="center"/>
            <w:hideMark/>
          </w:tcPr>
          <w:p w:rsidR="00DC7D06" w:rsidRPr="008774E1" w:rsidRDefault="00DC7D06" w:rsidP="001B6204">
            <w:pPr>
              <w:jc w:val="center"/>
              <w:rPr>
                <w:b/>
                <w:bCs/>
                <w:color w:val="17375D"/>
                <w:sz w:val="20"/>
                <w:szCs w:val="20"/>
              </w:rPr>
            </w:pPr>
            <w:r w:rsidRPr="008774E1">
              <w:rPr>
                <w:b/>
                <w:bCs/>
                <w:color w:val="17375D"/>
                <w:sz w:val="20"/>
                <w:szCs w:val="20"/>
              </w:rPr>
              <w:t>LAT/LONG (WGS84)</w:t>
            </w:r>
          </w:p>
        </w:tc>
        <w:tc>
          <w:tcPr>
            <w:tcW w:w="810" w:type="dxa"/>
            <w:shd w:val="clear" w:color="auto" w:fill="auto"/>
            <w:vAlign w:val="bottom"/>
            <w:hideMark/>
          </w:tcPr>
          <w:p w:rsidR="00DC7D06" w:rsidRPr="008774E1" w:rsidRDefault="00DC7D06" w:rsidP="001B6204">
            <w:pPr>
              <w:jc w:val="center"/>
              <w:rPr>
                <w:b/>
                <w:bCs/>
                <w:color w:val="17375D"/>
                <w:sz w:val="20"/>
                <w:szCs w:val="20"/>
              </w:rPr>
            </w:pPr>
            <w:r w:rsidRPr="008774E1">
              <w:rPr>
                <w:b/>
                <w:bCs/>
                <w:color w:val="17375D"/>
                <w:sz w:val="20"/>
                <w:szCs w:val="20"/>
              </w:rPr>
              <w:t>NOTES</w:t>
            </w:r>
          </w:p>
        </w:tc>
      </w:tr>
      <w:tr w:rsidR="005E2363" w:rsidTr="005E2363">
        <w:trPr>
          <w:trHeight w:val="300"/>
        </w:trPr>
        <w:tc>
          <w:tcPr>
            <w:tcW w:w="1178" w:type="dxa"/>
            <w:gridSpan w:val="2"/>
            <w:shd w:val="clear" w:color="auto" w:fill="auto"/>
            <w:vAlign w:val="center"/>
            <w:hideMark/>
          </w:tcPr>
          <w:p w:rsidR="005E2363" w:rsidRDefault="005E2363">
            <w:pPr>
              <w:jc w:val="center"/>
              <w:rPr>
                <w:rFonts w:ascii="Calibri" w:hAnsi="Calibri"/>
                <w:color w:val="000000"/>
                <w:sz w:val="22"/>
                <w:szCs w:val="22"/>
              </w:rPr>
            </w:pPr>
            <w:r>
              <w:rPr>
                <w:rFonts w:ascii="Calibri" w:hAnsi="Calibri"/>
                <w:color w:val="000000"/>
                <w:sz w:val="22"/>
                <w:szCs w:val="22"/>
              </w:rPr>
              <w:t>8/23/2011</w:t>
            </w:r>
          </w:p>
        </w:tc>
        <w:tc>
          <w:tcPr>
            <w:tcW w:w="1089"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00:07:03</w:t>
            </w:r>
          </w:p>
        </w:tc>
        <w:tc>
          <w:tcPr>
            <w:tcW w:w="2430" w:type="dxa"/>
            <w:gridSpan w:val="2"/>
            <w:vAlign w:val="center"/>
          </w:tcPr>
          <w:p w:rsidR="005E2363" w:rsidRDefault="005E2363">
            <w:pPr>
              <w:jc w:val="center"/>
              <w:rPr>
                <w:rFonts w:ascii="Calibri" w:hAnsi="Calibri"/>
                <w:color w:val="000000"/>
                <w:sz w:val="22"/>
                <w:szCs w:val="22"/>
              </w:rPr>
            </w:pPr>
            <w:r>
              <w:rPr>
                <w:rFonts w:ascii="Calibri" w:hAnsi="Calibri"/>
                <w:color w:val="000000"/>
                <w:sz w:val="22"/>
                <w:szCs w:val="22"/>
              </w:rPr>
              <w:t>EX1105_XBT01_110823</w:t>
            </w:r>
          </w:p>
        </w:tc>
        <w:tc>
          <w:tcPr>
            <w:tcW w:w="171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 xml:space="preserve">24 10.5166N </w:t>
            </w:r>
          </w:p>
        </w:tc>
        <w:tc>
          <w:tcPr>
            <w:tcW w:w="180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81 44.5542W</w:t>
            </w:r>
          </w:p>
        </w:tc>
        <w:tc>
          <w:tcPr>
            <w:tcW w:w="833" w:type="dxa"/>
            <w:gridSpan w:val="2"/>
            <w:vAlign w:val="bottom"/>
          </w:tcPr>
          <w:p w:rsidR="005E2363" w:rsidRDefault="005E2363">
            <w:pPr>
              <w:jc w:val="center"/>
              <w:rPr>
                <w:rFonts w:ascii="Calibri" w:hAnsi="Calibri"/>
                <w:color w:val="000000"/>
                <w:sz w:val="22"/>
                <w:szCs w:val="22"/>
              </w:rPr>
            </w:pPr>
          </w:p>
        </w:tc>
      </w:tr>
      <w:tr w:rsidR="005E2363" w:rsidTr="005E2363">
        <w:trPr>
          <w:trHeight w:val="300"/>
        </w:trPr>
        <w:tc>
          <w:tcPr>
            <w:tcW w:w="1178" w:type="dxa"/>
            <w:gridSpan w:val="2"/>
            <w:shd w:val="clear" w:color="auto" w:fill="auto"/>
            <w:vAlign w:val="center"/>
            <w:hideMark/>
          </w:tcPr>
          <w:p w:rsidR="005E2363" w:rsidRDefault="005E2363">
            <w:pPr>
              <w:jc w:val="center"/>
              <w:rPr>
                <w:rFonts w:ascii="Calibri" w:hAnsi="Calibri"/>
                <w:color w:val="000000"/>
                <w:sz w:val="22"/>
                <w:szCs w:val="22"/>
              </w:rPr>
            </w:pPr>
            <w:r>
              <w:rPr>
                <w:rFonts w:ascii="Calibri" w:hAnsi="Calibri"/>
                <w:color w:val="000000"/>
                <w:sz w:val="22"/>
                <w:szCs w:val="22"/>
              </w:rPr>
              <w:t>8/23/2011</w:t>
            </w:r>
          </w:p>
        </w:tc>
        <w:tc>
          <w:tcPr>
            <w:tcW w:w="1089"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23:30:25</w:t>
            </w:r>
          </w:p>
        </w:tc>
        <w:tc>
          <w:tcPr>
            <w:tcW w:w="2430" w:type="dxa"/>
            <w:gridSpan w:val="2"/>
            <w:vAlign w:val="center"/>
          </w:tcPr>
          <w:p w:rsidR="005E2363" w:rsidRDefault="005E2363">
            <w:pPr>
              <w:jc w:val="center"/>
              <w:rPr>
                <w:rFonts w:ascii="Calibri" w:hAnsi="Calibri"/>
                <w:color w:val="000000"/>
                <w:sz w:val="22"/>
                <w:szCs w:val="22"/>
              </w:rPr>
            </w:pPr>
            <w:r>
              <w:rPr>
                <w:rFonts w:ascii="Calibri" w:hAnsi="Calibri"/>
                <w:color w:val="000000"/>
                <w:sz w:val="22"/>
                <w:szCs w:val="22"/>
              </w:rPr>
              <w:t>EX1105_XBT02_110823</w:t>
            </w:r>
          </w:p>
        </w:tc>
        <w:tc>
          <w:tcPr>
            <w:tcW w:w="171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 xml:space="preserve">24 13.34399N </w:t>
            </w:r>
          </w:p>
        </w:tc>
        <w:tc>
          <w:tcPr>
            <w:tcW w:w="180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82 41.87891W</w:t>
            </w:r>
          </w:p>
        </w:tc>
        <w:tc>
          <w:tcPr>
            <w:tcW w:w="833" w:type="dxa"/>
            <w:gridSpan w:val="2"/>
            <w:vAlign w:val="bottom"/>
          </w:tcPr>
          <w:p w:rsidR="005E2363" w:rsidRDefault="005E2363">
            <w:pPr>
              <w:jc w:val="center"/>
              <w:rPr>
                <w:rFonts w:ascii="Calibri" w:hAnsi="Calibri"/>
                <w:color w:val="000000"/>
                <w:sz w:val="22"/>
                <w:szCs w:val="22"/>
              </w:rPr>
            </w:pPr>
          </w:p>
        </w:tc>
      </w:tr>
      <w:tr w:rsidR="005E2363" w:rsidTr="005E2363">
        <w:trPr>
          <w:trHeight w:val="300"/>
        </w:trPr>
        <w:tc>
          <w:tcPr>
            <w:tcW w:w="1178" w:type="dxa"/>
            <w:gridSpan w:val="2"/>
            <w:shd w:val="clear" w:color="auto" w:fill="auto"/>
            <w:vAlign w:val="center"/>
            <w:hideMark/>
          </w:tcPr>
          <w:p w:rsidR="005E2363" w:rsidRDefault="005E2363">
            <w:pPr>
              <w:jc w:val="center"/>
              <w:rPr>
                <w:rFonts w:ascii="Calibri" w:hAnsi="Calibri"/>
                <w:color w:val="000000"/>
                <w:sz w:val="22"/>
                <w:szCs w:val="22"/>
              </w:rPr>
            </w:pPr>
            <w:r>
              <w:rPr>
                <w:rFonts w:ascii="Calibri" w:hAnsi="Calibri"/>
                <w:color w:val="000000"/>
                <w:sz w:val="22"/>
                <w:szCs w:val="22"/>
              </w:rPr>
              <w:t>8/24/2011</w:t>
            </w:r>
          </w:p>
        </w:tc>
        <w:tc>
          <w:tcPr>
            <w:tcW w:w="1089"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04:16:50</w:t>
            </w:r>
          </w:p>
        </w:tc>
        <w:tc>
          <w:tcPr>
            <w:tcW w:w="2430" w:type="dxa"/>
            <w:gridSpan w:val="2"/>
            <w:vAlign w:val="center"/>
          </w:tcPr>
          <w:p w:rsidR="005E2363" w:rsidRDefault="005E2363">
            <w:pPr>
              <w:jc w:val="center"/>
              <w:rPr>
                <w:rFonts w:ascii="Calibri" w:hAnsi="Calibri"/>
                <w:color w:val="000000"/>
                <w:sz w:val="22"/>
                <w:szCs w:val="22"/>
              </w:rPr>
            </w:pPr>
            <w:r>
              <w:rPr>
                <w:rFonts w:ascii="Calibri" w:hAnsi="Calibri"/>
                <w:color w:val="000000"/>
                <w:sz w:val="22"/>
                <w:szCs w:val="22"/>
              </w:rPr>
              <w:t>EX1105_XBT03_110824</w:t>
            </w:r>
          </w:p>
        </w:tc>
        <w:tc>
          <w:tcPr>
            <w:tcW w:w="171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 xml:space="preserve">24 12.27222N </w:t>
            </w:r>
          </w:p>
        </w:tc>
        <w:tc>
          <w:tcPr>
            <w:tcW w:w="180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82 41.68262W</w:t>
            </w:r>
          </w:p>
        </w:tc>
        <w:tc>
          <w:tcPr>
            <w:tcW w:w="833" w:type="dxa"/>
            <w:gridSpan w:val="2"/>
            <w:vAlign w:val="bottom"/>
          </w:tcPr>
          <w:p w:rsidR="005E2363" w:rsidRDefault="005E2363">
            <w:pPr>
              <w:jc w:val="center"/>
              <w:rPr>
                <w:rFonts w:ascii="Calibri" w:hAnsi="Calibri"/>
                <w:color w:val="000000"/>
                <w:sz w:val="22"/>
                <w:szCs w:val="22"/>
              </w:rPr>
            </w:pPr>
          </w:p>
        </w:tc>
      </w:tr>
      <w:tr w:rsidR="005E2363" w:rsidTr="005E2363">
        <w:trPr>
          <w:trHeight w:val="300"/>
        </w:trPr>
        <w:tc>
          <w:tcPr>
            <w:tcW w:w="1178" w:type="dxa"/>
            <w:gridSpan w:val="2"/>
            <w:shd w:val="clear" w:color="auto" w:fill="auto"/>
            <w:vAlign w:val="center"/>
            <w:hideMark/>
          </w:tcPr>
          <w:p w:rsidR="005E2363" w:rsidRDefault="005E2363">
            <w:pPr>
              <w:jc w:val="center"/>
              <w:rPr>
                <w:rFonts w:ascii="Calibri" w:hAnsi="Calibri"/>
                <w:color w:val="000000"/>
                <w:sz w:val="22"/>
                <w:szCs w:val="22"/>
              </w:rPr>
            </w:pPr>
            <w:r>
              <w:rPr>
                <w:rFonts w:ascii="Calibri" w:hAnsi="Calibri"/>
                <w:color w:val="000000"/>
                <w:sz w:val="22"/>
                <w:szCs w:val="22"/>
              </w:rPr>
              <w:t>8/24/2011</w:t>
            </w:r>
          </w:p>
        </w:tc>
        <w:tc>
          <w:tcPr>
            <w:tcW w:w="1089"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10:25:51</w:t>
            </w:r>
          </w:p>
        </w:tc>
        <w:tc>
          <w:tcPr>
            <w:tcW w:w="2430" w:type="dxa"/>
            <w:gridSpan w:val="2"/>
            <w:vAlign w:val="center"/>
          </w:tcPr>
          <w:p w:rsidR="005E2363" w:rsidRDefault="005E2363">
            <w:pPr>
              <w:jc w:val="center"/>
              <w:rPr>
                <w:rFonts w:ascii="Calibri" w:hAnsi="Calibri"/>
                <w:color w:val="000000"/>
                <w:sz w:val="22"/>
                <w:szCs w:val="22"/>
              </w:rPr>
            </w:pPr>
            <w:r>
              <w:rPr>
                <w:rFonts w:ascii="Calibri" w:hAnsi="Calibri"/>
                <w:color w:val="000000"/>
                <w:sz w:val="22"/>
                <w:szCs w:val="22"/>
              </w:rPr>
              <w:t>EX1105_XBT04_110824</w:t>
            </w:r>
          </w:p>
        </w:tc>
        <w:tc>
          <w:tcPr>
            <w:tcW w:w="171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 xml:space="preserve">24 23.60498N </w:t>
            </w:r>
          </w:p>
        </w:tc>
        <w:tc>
          <w:tcPr>
            <w:tcW w:w="180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81 50.71875W</w:t>
            </w:r>
          </w:p>
        </w:tc>
        <w:tc>
          <w:tcPr>
            <w:tcW w:w="833" w:type="dxa"/>
            <w:gridSpan w:val="2"/>
            <w:vAlign w:val="bottom"/>
          </w:tcPr>
          <w:p w:rsidR="005E2363" w:rsidRDefault="005E2363">
            <w:pPr>
              <w:jc w:val="center"/>
              <w:rPr>
                <w:rFonts w:ascii="Calibri" w:hAnsi="Calibri"/>
                <w:color w:val="000000"/>
                <w:sz w:val="22"/>
                <w:szCs w:val="22"/>
              </w:rPr>
            </w:pPr>
          </w:p>
        </w:tc>
      </w:tr>
      <w:tr w:rsidR="005E2363" w:rsidTr="005E2363">
        <w:trPr>
          <w:trHeight w:val="300"/>
        </w:trPr>
        <w:tc>
          <w:tcPr>
            <w:tcW w:w="1178" w:type="dxa"/>
            <w:gridSpan w:val="2"/>
            <w:shd w:val="clear" w:color="auto" w:fill="auto"/>
            <w:vAlign w:val="center"/>
            <w:hideMark/>
          </w:tcPr>
          <w:p w:rsidR="005E2363" w:rsidRDefault="005E2363">
            <w:pPr>
              <w:jc w:val="center"/>
              <w:rPr>
                <w:rFonts w:ascii="Calibri" w:hAnsi="Calibri"/>
                <w:color w:val="000000"/>
                <w:sz w:val="22"/>
                <w:szCs w:val="22"/>
              </w:rPr>
            </w:pPr>
            <w:r>
              <w:rPr>
                <w:rFonts w:ascii="Calibri" w:hAnsi="Calibri"/>
                <w:color w:val="000000"/>
                <w:sz w:val="22"/>
                <w:szCs w:val="22"/>
              </w:rPr>
              <w:t>8/24/2011</w:t>
            </w:r>
          </w:p>
        </w:tc>
        <w:tc>
          <w:tcPr>
            <w:tcW w:w="1089"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22:48:53</w:t>
            </w:r>
          </w:p>
        </w:tc>
        <w:tc>
          <w:tcPr>
            <w:tcW w:w="2430" w:type="dxa"/>
            <w:gridSpan w:val="2"/>
            <w:vAlign w:val="center"/>
          </w:tcPr>
          <w:p w:rsidR="005E2363" w:rsidRDefault="005E2363">
            <w:pPr>
              <w:jc w:val="center"/>
              <w:rPr>
                <w:rFonts w:ascii="Calibri" w:hAnsi="Calibri"/>
                <w:color w:val="000000"/>
                <w:sz w:val="22"/>
                <w:szCs w:val="22"/>
              </w:rPr>
            </w:pPr>
            <w:r>
              <w:rPr>
                <w:rFonts w:ascii="Calibri" w:hAnsi="Calibri"/>
                <w:color w:val="000000"/>
                <w:sz w:val="22"/>
                <w:szCs w:val="22"/>
              </w:rPr>
              <w:t>EX1105_XBT05_110824</w:t>
            </w:r>
          </w:p>
        </w:tc>
        <w:tc>
          <w:tcPr>
            <w:tcW w:w="171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 xml:space="preserve">24 15.0061N </w:t>
            </w:r>
          </w:p>
        </w:tc>
        <w:tc>
          <w:tcPr>
            <w:tcW w:w="180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83 14.53223W</w:t>
            </w:r>
          </w:p>
        </w:tc>
        <w:tc>
          <w:tcPr>
            <w:tcW w:w="833" w:type="dxa"/>
            <w:gridSpan w:val="2"/>
            <w:vAlign w:val="bottom"/>
          </w:tcPr>
          <w:p w:rsidR="005E2363" w:rsidRDefault="005E2363">
            <w:pPr>
              <w:jc w:val="center"/>
              <w:rPr>
                <w:rFonts w:ascii="Calibri" w:hAnsi="Calibri"/>
                <w:color w:val="000000"/>
                <w:sz w:val="22"/>
                <w:szCs w:val="22"/>
              </w:rPr>
            </w:pPr>
          </w:p>
        </w:tc>
      </w:tr>
      <w:tr w:rsidR="005E2363" w:rsidTr="005E2363">
        <w:trPr>
          <w:trHeight w:val="300"/>
        </w:trPr>
        <w:tc>
          <w:tcPr>
            <w:tcW w:w="1178" w:type="dxa"/>
            <w:gridSpan w:val="2"/>
            <w:shd w:val="clear" w:color="auto" w:fill="auto"/>
            <w:vAlign w:val="center"/>
            <w:hideMark/>
          </w:tcPr>
          <w:p w:rsidR="005E2363" w:rsidRDefault="005E2363">
            <w:pPr>
              <w:jc w:val="center"/>
              <w:rPr>
                <w:rFonts w:ascii="Calibri" w:hAnsi="Calibri"/>
                <w:color w:val="000000"/>
                <w:sz w:val="22"/>
                <w:szCs w:val="22"/>
              </w:rPr>
            </w:pPr>
            <w:r>
              <w:rPr>
                <w:rFonts w:ascii="Calibri" w:hAnsi="Calibri"/>
                <w:color w:val="000000"/>
                <w:sz w:val="22"/>
                <w:szCs w:val="22"/>
              </w:rPr>
              <w:t>8/25/2011</w:t>
            </w:r>
          </w:p>
        </w:tc>
        <w:tc>
          <w:tcPr>
            <w:tcW w:w="1089"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04:17:25</w:t>
            </w:r>
          </w:p>
        </w:tc>
        <w:tc>
          <w:tcPr>
            <w:tcW w:w="2430" w:type="dxa"/>
            <w:gridSpan w:val="2"/>
            <w:vAlign w:val="center"/>
          </w:tcPr>
          <w:p w:rsidR="005E2363" w:rsidRDefault="005E2363">
            <w:pPr>
              <w:jc w:val="center"/>
              <w:rPr>
                <w:rFonts w:ascii="Calibri" w:hAnsi="Calibri"/>
                <w:color w:val="000000"/>
                <w:sz w:val="22"/>
                <w:szCs w:val="22"/>
              </w:rPr>
            </w:pPr>
            <w:r>
              <w:rPr>
                <w:rFonts w:ascii="Calibri" w:hAnsi="Calibri"/>
                <w:color w:val="000000"/>
                <w:sz w:val="22"/>
                <w:szCs w:val="22"/>
              </w:rPr>
              <w:t>EX1105_XBT06_110825</w:t>
            </w:r>
          </w:p>
        </w:tc>
        <w:tc>
          <w:tcPr>
            <w:tcW w:w="171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 xml:space="preserve">24 39.0791N  </w:t>
            </w:r>
          </w:p>
        </w:tc>
        <w:tc>
          <w:tcPr>
            <w:tcW w:w="180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84 7.88672W</w:t>
            </w:r>
          </w:p>
        </w:tc>
        <w:tc>
          <w:tcPr>
            <w:tcW w:w="833" w:type="dxa"/>
            <w:gridSpan w:val="2"/>
            <w:vAlign w:val="bottom"/>
          </w:tcPr>
          <w:p w:rsidR="005E2363" w:rsidRDefault="005E2363">
            <w:pPr>
              <w:jc w:val="center"/>
              <w:rPr>
                <w:rFonts w:ascii="Calibri" w:hAnsi="Calibri"/>
                <w:color w:val="000000"/>
                <w:sz w:val="22"/>
                <w:szCs w:val="22"/>
              </w:rPr>
            </w:pPr>
          </w:p>
        </w:tc>
      </w:tr>
      <w:tr w:rsidR="005E2363" w:rsidTr="005E2363">
        <w:trPr>
          <w:trHeight w:val="300"/>
        </w:trPr>
        <w:tc>
          <w:tcPr>
            <w:tcW w:w="1178" w:type="dxa"/>
            <w:gridSpan w:val="2"/>
            <w:shd w:val="clear" w:color="auto" w:fill="auto"/>
            <w:vAlign w:val="center"/>
            <w:hideMark/>
          </w:tcPr>
          <w:p w:rsidR="005E2363" w:rsidRDefault="005E2363">
            <w:pPr>
              <w:jc w:val="center"/>
              <w:rPr>
                <w:rFonts w:ascii="Calibri" w:hAnsi="Calibri"/>
                <w:color w:val="000000"/>
                <w:sz w:val="22"/>
                <w:szCs w:val="22"/>
              </w:rPr>
            </w:pPr>
            <w:r>
              <w:rPr>
                <w:rFonts w:ascii="Calibri" w:hAnsi="Calibri"/>
                <w:color w:val="000000"/>
                <w:sz w:val="22"/>
                <w:szCs w:val="22"/>
              </w:rPr>
              <w:t>8/25/2011</w:t>
            </w:r>
          </w:p>
        </w:tc>
        <w:tc>
          <w:tcPr>
            <w:tcW w:w="1089"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10:32:56</w:t>
            </w:r>
          </w:p>
        </w:tc>
        <w:tc>
          <w:tcPr>
            <w:tcW w:w="2430" w:type="dxa"/>
            <w:gridSpan w:val="2"/>
            <w:vAlign w:val="center"/>
          </w:tcPr>
          <w:p w:rsidR="005E2363" w:rsidRDefault="005E2363">
            <w:pPr>
              <w:jc w:val="center"/>
              <w:rPr>
                <w:rFonts w:ascii="Calibri" w:hAnsi="Calibri"/>
                <w:color w:val="000000"/>
                <w:sz w:val="22"/>
                <w:szCs w:val="22"/>
              </w:rPr>
            </w:pPr>
            <w:r>
              <w:rPr>
                <w:rFonts w:ascii="Calibri" w:hAnsi="Calibri"/>
                <w:color w:val="000000"/>
                <w:sz w:val="22"/>
                <w:szCs w:val="22"/>
              </w:rPr>
              <w:t>EX1105_XBT07_110825</w:t>
            </w:r>
          </w:p>
        </w:tc>
        <w:tc>
          <w:tcPr>
            <w:tcW w:w="171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25 36.26392N</w:t>
            </w:r>
          </w:p>
        </w:tc>
        <w:tc>
          <w:tcPr>
            <w:tcW w:w="180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 xml:space="preserve"> 84 39.75586W</w:t>
            </w:r>
          </w:p>
        </w:tc>
        <w:tc>
          <w:tcPr>
            <w:tcW w:w="833" w:type="dxa"/>
            <w:gridSpan w:val="2"/>
            <w:vAlign w:val="bottom"/>
          </w:tcPr>
          <w:p w:rsidR="005E2363" w:rsidRDefault="005E2363">
            <w:pPr>
              <w:jc w:val="center"/>
              <w:rPr>
                <w:rFonts w:ascii="Calibri" w:hAnsi="Calibri"/>
                <w:color w:val="000000"/>
                <w:sz w:val="22"/>
                <w:szCs w:val="22"/>
              </w:rPr>
            </w:pPr>
          </w:p>
        </w:tc>
      </w:tr>
      <w:tr w:rsidR="005E2363" w:rsidTr="005E2363">
        <w:trPr>
          <w:trHeight w:val="300"/>
        </w:trPr>
        <w:tc>
          <w:tcPr>
            <w:tcW w:w="1178" w:type="dxa"/>
            <w:gridSpan w:val="2"/>
            <w:shd w:val="clear" w:color="auto" w:fill="auto"/>
            <w:vAlign w:val="center"/>
            <w:hideMark/>
          </w:tcPr>
          <w:p w:rsidR="005E2363" w:rsidRDefault="005E2363">
            <w:pPr>
              <w:jc w:val="center"/>
              <w:rPr>
                <w:rFonts w:ascii="Calibri" w:hAnsi="Calibri"/>
                <w:color w:val="000000"/>
                <w:sz w:val="22"/>
                <w:szCs w:val="22"/>
              </w:rPr>
            </w:pPr>
            <w:r>
              <w:rPr>
                <w:rFonts w:ascii="Calibri" w:hAnsi="Calibri"/>
                <w:color w:val="000000"/>
                <w:sz w:val="22"/>
                <w:szCs w:val="22"/>
              </w:rPr>
              <w:t>8/25/2011</w:t>
            </w:r>
          </w:p>
        </w:tc>
        <w:tc>
          <w:tcPr>
            <w:tcW w:w="1089"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17:49:42</w:t>
            </w:r>
          </w:p>
        </w:tc>
        <w:tc>
          <w:tcPr>
            <w:tcW w:w="2430" w:type="dxa"/>
            <w:gridSpan w:val="2"/>
            <w:vAlign w:val="center"/>
          </w:tcPr>
          <w:p w:rsidR="005E2363" w:rsidRDefault="005E2363">
            <w:pPr>
              <w:jc w:val="center"/>
              <w:rPr>
                <w:rFonts w:ascii="Calibri" w:hAnsi="Calibri"/>
                <w:color w:val="000000"/>
                <w:sz w:val="22"/>
                <w:szCs w:val="22"/>
              </w:rPr>
            </w:pPr>
            <w:r>
              <w:rPr>
                <w:rFonts w:ascii="Calibri" w:hAnsi="Calibri"/>
                <w:color w:val="000000"/>
                <w:sz w:val="22"/>
                <w:szCs w:val="22"/>
              </w:rPr>
              <w:t>EX1105_XBT08_110825</w:t>
            </w:r>
          </w:p>
        </w:tc>
        <w:tc>
          <w:tcPr>
            <w:tcW w:w="1710" w:type="dxa"/>
            <w:vAlign w:val="bottom"/>
          </w:tcPr>
          <w:p w:rsidR="005E2363" w:rsidRDefault="005E2363">
            <w:pPr>
              <w:jc w:val="center"/>
              <w:rPr>
                <w:rFonts w:ascii="Calibri" w:hAnsi="Calibri"/>
                <w:color w:val="000000"/>
                <w:sz w:val="22"/>
                <w:szCs w:val="22"/>
              </w:rPr>
            </w:pPr>
            <w:r>
              <w:rPr>
                <w:rFonts w:ascii="Calibri" w:hAnsi="Calibri"/>
                <w:color w:val="000000"/>
                <w:sz w:val="22"/>
                <w:szCs w:val="22"/>
              </w:rPr>
              <w:t xml:space="preserve">26 56.55737N </w:t>
            </w:r>
          </w:p>
        </w:tc>
        <w:tc>
          <w:tcPr>
            <w:tcW w:w="1800" w:type="dxa"/>
            <w:vAlign w:val="bottom"/>
          </w:tcPr>
          <w:p w:rsidR="005E2363" w:rsidRDefault="005E2363">
            <w:pPr>
              <w:jc w:val="center"/>
              <w:rPr>
                <w:rFonts w:ascii="Calibri" w:hAnsi="Calibri"/>
                <w:color w:val="000000"/>
                <w:sz w:val="22"/>
                <w:szCs w:val="22"/>
              </w:rPr>
            </w:pPr>
            <w:r>
              <w:rPr>
                <w:rFonts w:ascii="Calibri" w:hAnsi="Calibri"/>
                <w:color w:val="000000"/>
                <w:sz w:val="22"/>
                <w:szCs w:val="22"/>
              </w:rPr>
              <w:t>85 1.50293W</w:t>
            </w:r>
          </w:p>
        </w:tc>
        <w:tc>
          <w:tcPr>
            <w:tcW w:w="833" w:type="dxa"/>
            <w:gridSpan w:val="2"/>
            <w:vAlign w:val="bottom"/>
          </w:tcPr>
          <w:p w:rsidR="005E2363" w:rsidRDefault="005E2363">
            <w:pPr>
              <w:jc w:val="center"/>
              <w:rPr>
                <w:rFonts w:ascii="Calibri" w:hAnsi="Calibri"/>
                <w:color w:val="000000"/>
                <w:sz w:val="22"/>
                <w:szCs w:val="22"/>
              </w:rPr>
            </w:pPr>
            <w:r>
              <w:rPr>
                <w:rFonts w:ascii="Calibri" w:hAnsi="Calibri"/>
                <w:color w:val="000000"/>
                <w:sz w:val="22"/>
                <w:szCs w:val="22"/>
              </w:rPr>
              <w:t>Bad Cast</w:t>
            </w:r>
          </w:p>
        </w:tc>
      </w:tr>
      <w:tr w:rsidR="005E2363" w:rsidTr="005E2363">
        <w:trPr>
          <w:trHeight w:val="300"/>
        </w:trPr>
        <w:tc>
          <w:tcPr>
            <w:tcW w:w="1178" w:type="dxa"/>
            <w:gridSpan w:val="2"/>
            <w:shd w:val="clear" w:color="auto" w:fill="auto"/>
            <w:vAlign w:val="center"/>
            <w:hideMark/>
          </w:tcPr>
          <w:p w:rsidR="005E2363" w:rsidRDefault="005E2363">
            <w:pPr>
              <w:jc w:val="center"/>
              <w:rPr>
                <w:rFonts w:ascii="Calibri" w:hAnsi="Calibri"/>
                <w:color w:val="000000"/>
                <w:sz w:val="22"/>
                <w:szCs w:val="22"/>
              </w:rPr>
            </w:pPr>
            <w:r>
              <w:rPr>
                <w:rFonts w:ascii="Calibri" w:hAnsi="Calibri"/>
                <w:color w:val="000000"/>
                <w:sz w:val="22"/>
                <w:szCs w:val="22"/>
              </w:rPr>
              <w:t>8/25/2011</w:t>
            </w:r>
          </w:p>
        </w:tc>
        <w:tc>
          <w:tcPr>
            <w:tcW w:w="1089"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18:00:14</w:t>
            </w:r>
          </w:p>
        </w:tc>
        <w:tc>
          <w:tcPr>
            <w:tcW w:w="2430" w:type="dxa"/>
            <w:gridSpan w:val="2"/>
            <w:vAlign w:val="bottom"/>
          </w:tcPr>
          <w:p w:rsidR="005E2363" w:rsidRDefault="005E2363">
            <w:pPr>
              <w:rPr>
                <w:rFonts w:ascii="Calibri" w:hAnsi="Calibri"/>
                <w:color w:val="000000"/>
                <w:sz w:val="22"/>
                <w:szCs w:val="22"/>
              </w:rPr>
            </w:pPr>
            <w:r>
              <w:rPr>
                <w:rFonts w:ascii="Calibri" w:hAnsi="Calibri"/>
                <w:color w:val="000000"/>
                <w:sz w:val="22"/>
                <w:szCs w:val="22"/>
              </w:rPr>
              <w:t>EX1105_XBT09_110825</w:t>
            </w:r>
          </w:p>
        </w:tc>
        <w:tc>
          <w:tcPr>
            <w:tcW w:w="171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 xml:space="preserve">26 57.98999N </w:t>
            </w:r>
          </w:p>
        </w:tc>
        <w:tc>
          <w:tcPr>
            <w:tcW w:w="180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85 2.92383W</w:t>
            </w:r>
          </w:p>
        </w:tc>
        <w:tc>
          <w:tcPr>
            <w:tcW w:w="833" w:type="dxa"/>
            <w:gridSpan w:val="2"/>
            <w:vAlign w:val="bottom"/>
          </w:tcPr>
          <w:p w:rsidR="005E2363" w:rsidRDefault="005E2363">
            <w:pPr>
              <w:jc w:val="center"/>
              <w:rPr>
                <w:rFonts w:ascii="Calibri" w:hAnsi="Calibri"/>
                <w:color w:val="000000"/>
                <w:sz w:val="22"/>
                <w:szCs w:val="22"/>
              </w:rPr>
            </w:pPr>
          </w:p>
        </w:tc>
      </w:tr>
      <w:tr w:rsidR="005E2363" w:rsidTr="005E2363">
        <w:trPr>
          <w:trHeight w:val="300"/>
        </w:trPr>
        <w:tc>
          <w:tcPr>
            <w:tcW w:w="1178" w:type="dxa"/>
            <w:gridSpan w:val="2"/>
            <w:shd w:val="clear" w:color="auto" w:fill="auto"/>
            <w:vAlign w:val="center"/>
            <w:hideMark/>
          </w:tcPr>
          <w:p w:rsidR="005E2363" w:rsidRDefault="005E2363">
            <w:pPr>
              <w:jc w:val="center"/>
              <w:rPr>
                <w:rFonts w:ascii="Calibri" w:hAnsi="Calibri"/>
                <w:color w:val="000000"/>
                <w:sz w:val="22"/>
                <w:szCs w:val="22"/>
              </w:rPr>
            </w:pPr>
            <w:r>
              <w:rPr>
                <w:rFonts w:ascii="Calibri" w:hAnsi="Calibri"/>
                <w:color w:val="000000"/>
                <w:sz w:val="22"/>
                <w:szCs w:val="22"/>
              </w:rPr>
              <w:t>8/25/2011</w:t>
            </w:r>
          </w:p>
        </w:tc>
        <w:tc>
          <w:tcPr>
            <w:tcW w:w="1089"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23:52:34</w:t>
            </w:r>
          </w:p>
        </w:tc>
        <w:tc>
          <w:tcPr>
            <w:tcW w:w="2430" w:type="dxa"/>
            <w:gridSpan w:val="2"/>
            <w:vAlign w:val="center"/>
          </w:tcPr>
          <w:p w:rsidR="005E2363" w:rsidRDefault="005E2363">
            <w:pPr>
              <w:jc w:val="center"/>
              <w:rPr>
                <w:rFonts w:ascii="Calibri" w:hAnsi="Calibri"/>
                <w:color w:val="000000"/>
                <w:sz w:val="22"/>
                <w:szCs w:val="22"/>
              </w:rPr>
            </w:pPr>
            <w:r>
              <w:rPr>
                <w:rFonts w:ascii="Calibri" w:hAnsi="Calibri"/>
                <w:color w:val="000000"/>
                <w:sz w:val="22"/>
                <w:szCs w:val="22"/>
              </w:rPr>
              <w:t>EX1105_XBT10_110825</w:t>
            </w:r>
          </w:p>
        </w:tc>
        <w:tc>
          <w:tcPr>
            <w:tcW w:w="171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27 47.54248N</w:t>
            </w:r>
          </w:p>
        </w:tc>
        <w:tc>
          <w:tcPr>
            <w:tcW w:w="180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85 52.09863W</w:t>
            </w:r>
          </w:p>
        </w:tc>
        <w:tc>
          <w:tcPr>
            <w:tcW w:w="833" w:type="dxa"/>
            <w:gridSpan w:val="2"/>
            <w:vAlign w:val="bottom"/>
          </w:tcPr>
          <w:p w:rsidR="005E2363" w:rsidRDefault="005E2363">
            <w:pPr>
              <w:jc w:val="center"/>
              <w:rPr>
                <w:rFonts w:ascii="Calibri" w:hAnsi="Calibri"/>
                <w:color w:val="000000"/>
                <w:sz w:val="22"/>
                <w:szCs w:val="22"/>
              </w:rPr>
            </w:pPr>
          </w:p>
        </w:tc>
      </w:tr>
      <w:tr w:rsidR="005E2363" w:rsidTr="005E2363">
        <w:trPr>
          <w:trHeight w:val="300"/>
        </w:trPr>
        <w:tc>
          <w:tcPr>
            <w:tcW w:w="1178" w:type="dxa"/>
            <w:gridSpan w:val="2"/>
            <w:shd w:val="clear" w:color="auto" w:fill="auto"/>
            <w:vAlign w:val="center"/>
            <w:hideMark/>
          </w:tcPr>
          <w:p w:rsidR="005E2363" w:rsidRDefault="005E2363">
            <w:pPr>
              <w:jc w:val="center"/>
              <w:rPr>
                <w:rFonts w:ascii="Calibri" w:hAnsi="Calibri"/>
                <w:color w:val="000000"/>
                <w:sz w:val="22"/>
                <w:szCs w:val="22"/>
              </w:rPr>
            </w:pPr>
            <w:r>
              <w:rPr>
                <w:rFonts w:ascii="Calibri" w:hAnsi="Calibri"/>
                <w:color w:val="000000"/>
                <w:sz w:val="22"/>
                <w:szCs w:val="22"/>
              </w:rPr>
              <w:t>8/26/2011</w:t>
            </w:r>
          </w:p>
        </w:tc>
        <w:tc>
          <w:tcPr>
            <w:tcW w:w="1089"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05:27:02</w:t>
            </w:r>
          </w:p>
        </w:tc>
        <w:tc>
          <w:tcPr>
            <w:tcW w:w="2430" w:type="dxa"/>
            <w:gridSpan w:val="2"/>
            <w:vAlign w:val="center"/>
          </w:tcPr>
          <w:p w:rsidR="005E2363" w:rsidRDefault="005E2363">
            <w:pPr>
              <w:jc w:val="center"/>
              <w:rPr>
                <w:rFonts w:ascii="Calibri" w:hAnsi="Calibri"/>
                <w:color w:val="000000"/>
                <w:sz w:val="22"/>
                <w:szCs w:val="22"/>
              </w:rPr>
            </w:pPr>
            <w:r>
              <w:rPr>
                <w:rFonts w:ascii="Calibri" w:hAnsi="Calibri"/>
                <w:color w:val="000000"/>
                <w:sz w:val="22"/>
                <w:szCs w:val="22"/>
              </w:rPr>
              <w:t>EX1105_XBT11_110826</w:t>
            </w:r>
          </w:p>
        </w:tc>
        <w:tc>
          <w:tcPr>
            <w:tcW w:w="171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28 14.22511N</w:t>
            </w:r>
          </w:p>
        </w:tc>
        <w:tc>
          <w:tcPr>
            <w:tcW w:w="180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86 54.23535W</w:t>
            </w:r>
          </w:p>
        </w:tc>
        <w:tc>
          <w:tcPr>
            <w:tcW w:w="833" w:type="dxa"/>
            <w:gridSpan w:val="2"/>
            <w:vAlign w:val="bottom"/>
          </w:tcPr>
          <w:p w:rsidR="005E2363" w:rsidRDefault="005E2363">
            <w:pPr>
              <w:jc w:val="center"/>
              <w:rPr>
                <w:rFonts w:ascii="Calibri" w:hAnsi="Calibri"/>
                <w:color w:val="000000"/>
                <w:sz w:val="22"/>
                <w:szCs w:val="22"/>
              </w:rPr>
            </w:pPr>
          </w:p>
        </w:tc>
      </w:tr>
      <w:tr w:rsidR="005E2363" w:rsidTr="005E2363">
        <w:trPr>
          <w:trHeight w:val="300"/>
        </w:trPr>
        <w:tc>
          <w:tcPr>
            <w:tcW w:w="1178" w:type="dxa"/>
            <w:gridSpan w:val="2"/>
            <w:shd w:val="clear" w:color="auto" w:fill="auto"/>
            <w:vAlign w:val="center"/>
            <w:hideMark/>
          </w:tcPr>
          <w:p w:rsidR="005E2363" w:rsidRDefault="005E2363">
            <w:pPr>
              <w:jc w:val="center"/>
              <w:rPr>
                <w:rFonts w:ascii="Calibri" w:hAnsi="Calibri"/>
                <w:color w:val="000000"/>
                <w:sz w:val="22"/>
                <w:szCs w:val="22"/>
              </w:rPr>
            </w:pPr>
            <w:r>
              <w:rPr>
                <w:rFonts w:ascii="Calibri" w:hAnsi="Calibri"/>
                <w:color w:val="000000"/>
                <w:sz w:val="22"/>
                <w:szCs w:val="22"/>
              </w:rPr>
              <w:t>8/26/2011</w:t>
            </w:r>
          </w:p>
        </w:tc>
        <w:tc>
          <w:tcPr>
            <w:tcW w:w="1089"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10:52:32</w:t>
            </w:r>
          </w:p>
        </w:tc>
        <w:tc>
          <w:tcPr>
            <w:tcW w:w="2430" w:type="dxa"/>
            <w:gridSpan w:val="2"/>
            <w:vAlign w:val="center"/>
          </w:tcPr>
          <w:p w:rsidR="005E2363" w:rsidRDefault="005E2363">
            <w:pPr>
              <w:jc w:val="center"/>
              <w:rPr>
                <w:rFonts w:ascii="Calibri" w:hAnsi="Calibri"/>
                <w:color w:val="000000"/>
                <w:sz w:val="22"/>
                <w:szCs w:val="22"/>
              </w:rPr>
            </w:pPr>
            <w:r>
              <w:rPr>
                <w:rFonts w:ascii="Calibri" w:hAnsi="Calibri"/>
                <w:color w:val="000000"/>
                <w:sz w:val="22"/>
                <w:szCs w:val="22"/>
              </w:rPr>
              <w:t>EX1105_XBT12_110826</w:t>
            </w:r>
          </w:p>
        </w:tc>
        <w:tc>
          <w:tcPr>
            <w:tcW w:w="171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28 36.21533N</w:t>
            </w:r>
          </w:p>
        </w:tc>
        <w:tc>
          <w:tcPr>
            <w:tcW w:w="180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87 59.96582W</w:t>
            </w:r>
          </w:p>
        </w:tc>
        <w:tc>
          <w:tcPr>
            <w:tcW w:w="833" w:type="dxa"/>
            <w:gridSpan w:val="2"/>
            <w:vAlign w:val="bottom"/>
          </w:tcPr>
          <w:p w:rsidR="005E2363" w:rsidRDefault="005E2363">
            <w:pPr>
              <w:jc w:val="center"/>
              <w:rPr>
                <w:rFonts w:ascii="Calibri" w:hAnsi="Calibri"/>
                <w:color w:val="000000"/>
                <w:sz w:val="22"/>
                <w:szCs w:val="22"/>
              </w:rPr>
            </w:pPr>
          </w:p>
        </w:tc>
      </w:tr>
      <w:tr w:rsidR="005E2363" w:rsidTr="005E2363">
        <w:trPr>
          <w:trHeight w:val="300"/>
        </w:trPr>
        <w:tc>
          <w:tcPr>
            <w:tcW w:w="1178" w:type="dxa"/>
            <w:gridSpan w:val="2"/>
            <w:shd w:val="clear" w:color="auto" w:fill="auto"/>
            <w:vAlign w:val="center"/>
            <w:hideMark/>
          </w:tcPr>
          <w:p w:rsidR="005E2363" w:rsidRDefault="005E2363">
            <w:pPr>
              <w:jc w:val="center"/>
              <w:rPr>
                <w:rFonts w:ascii="Calibri" w:hAnsi="Calibri"/>
                <w:color w:val="000000"/>
                <w:sz w:val="22"/>
                <w:szCs w:val="22"/>
              </w:rPr>
            </w:pPr>
            <w:r>
              <w:rPr>
                <w:rFonts w:ascii="Calibri" w:hAnsi="Calibri"/>
                <w:color w:val="000000"/>
                <w:sz w:val="22"/>
                <w:szCs w:val="22"/>
              </w:rPr>
              <w:t>8/26/2011</w:t>
            </w:r>
          </w:p>
        </w:tc>
        <w:tc>
          <w:tcPr>
            <w:tcW w:w="1089"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18:25:49</w:t>
            </w:r>
          </w:p>
        </w:tc>
        <w:tc>
          <w:tcPr>
            <w:tcW w:w="2430" w:type="dxa"/>
            <w:gridSpan w:val="2"/>
            <w:vAlign w:val="center"/>
          </w:tcPr>
          <w:p w:rsidR="005E2363" w:rsidRDefault="005E2363">
            <w:pPr>
              <w:jc w:val="center"/>
              <w:rPr>
                <w:rFonts w:ascii="Calibri" w:hAnsi="Calibri"/>
                <w:color w:val="000000"/>
                <w:sz w:val="22"/>
                <w:szCs w:val="22"/>
              </w:rPr>
            </w:pPr>
            <w:r>
              <w:rPr>
                <w:rFonts w:ascii="Calibri" w:hAnsi="Calibri"/>
                <w:color w:val="000000"/>
                <w:sz w:val="22"/>
                <w:szCs w:val="22"/>
              </w:rPr>
              <w:t>EX1105_XBT13_110826</w:t>
            </w:r>
          </w:p>
        </w:tc>
        <w:tc>
          <w:tcPr>
            <w:tcW w:w="171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28 47.55591N</w:t>
            </w:r>
          </w:p>
        </w:tc>
        <w:tc>
          <w:tcPr>
            <w:tcW w:w="180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88 33.90981W</w:t>
            </w:r>
          </w:p>
        </w:tc>
        <w:tc>
          <w:tcPr>
            <w:tcW w:w="833" w:type="dxa"/>
            <w:gridSpan w:val="2"/>
            <w:vAlign w:val="bottom"/>
          </w:tcPr>
          <w:p w:rsidR="005E2363" w:rsidRDefault="005E2363">
            <w:pPr>
              <w:jc w:val="center"/>
              <w:rPr>
                <w:rFonts w:ascii="Calibri" w:hAnsi="Calibri"/>
                <w:color w:val="000000"/>
                <w:sz w:val="22"/>
                <w:szCs w:val="22"/>
              </w:rPr>
            </w:pPr>
          </w:p>
        </w:tc>
      </w:tr>
      <w:tr w:rsidR="005E2363" w:rsidTr="005E2363">
        <w:trPr>
          <w:trHeight w:val="300"/>
        </w:trPr>
        <w:tc>
          <w:tcPr>
            <w:tcW w:w="1178" w:type="dxa"/>
            <w:gridSpan w:val="2"/>
            <w:shd w:val="clear" w:color="auto" w:fill="auto"/>
            <w:vAlign w:val="center"/>
            <w:hideMark/>
          </w:tcPr>
          <w:p w:rsidR="005E2363" w:rsidRDefault="005E2363">
            <w:pPr>
              <w:jc w:val="center"/>
              <w:rPr>
                <w:rFonts w:ascii="Calibri" w:hAnsi="Calibri"/>
                <w:color w:val="000000"/>
                <w:sz w:val="22"/>
                <w:szCs w:val="22"/>
              </w:rPr>
            </w:pPr>
            <w:r>
              <w:rPr>
                <w:rFonts w:ascii="Calibri" w:hAnsi="Calibri"/>
                <w:color w:val="000000"/>
                <w:sz w:val="22"/>
                <w:szCs w:val="22"/>
              </w:rPr>
              <w:t>8/26/2011</w:t>
            </w:r>
          </w:p>
        </w:tc>
        <w:tc>
          <w:tcPr>
            <w:tcW w:w="1089"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22:47:02</w:t>
            </w:r>
          </w:p>
        </w:tc>
        <w:tc>
          <w:tcPr>
            <w:tcW w:w="2430" w:type="dxa"/>
            <w:gridSpan w:val="2"/>
            <w:vAlign w:val="center"/>
          </w:tcPr>
          <w:p w:rsidR="005E2363" w:rsidRDefault="005E2363">
            <w:pPr>
              <w:jc w:val="center"/>
              <w:rPr>
                <w:rFonts w:ascii="Calibri" w:hAnsi="Calibri"/>
                <w:color w:val="000000"/>
                <w:sz w:val="22"/>
                <w:szCs w:val="22"/>
              </w:rPr>
            </w:pPr>
            <w:r>
              <w:rPr>
                <w:rFonts w:ascii="Calibri" w:hAnsi="Calibri"/>
                <w:color w:val="000000"/>
                <w:sz w:val="22"/>
                <w:szCs w:val="22"/>
              </w:rPr>
              <w:t>EX1105_XBT14_110826</w:t>
            </w:r>
          </w:p>
        </w:tc>
        <w:tc>
          <w:tcPr>
            <w:tcW w:w="171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28 39.2146N</w:t>
            </w:r>
          </w:p>
        </w:tc>
        <w:tc>
          <w:tcPr>
            <w:tcW w:w="180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88 27.63867W</w:t>
            </w:r>
          </w:p>
        </w:tc>
        <w:tc>
          <w:tcPr>
            <w:tcW w:w="833" w:type="dxa"/>
            <w:gridSpan w:val="2"/>
            <w:vAlign w:val="bottom"/>
          </w:tcPr>
          <w:p w:rsidR="005E2363" w:rsidRDefault="005E2363">
            <w:pPr>
              <w:jc w:val="center"/>
              <w:rPr>
                <w:rFonts w:ascii="Calibri" w:hAnsi="Calibri"/>
                <w:color w:val="000000"/>
                <w:sz w:val="22"/>
                <w:szCs w:val="22"/>
              </w:rPr>
            </w:pPr>
          </w:p>
        </w:tc>
      </w:tr>
      <w:tr w:rsidR="005E2363" w:rsidTr="005E2363">
        <w:trPr>
          <w:trHeight w:val="300"/>
        </w:trPr>
        <w:tc>
          <w:tcPr>
            <w:tcW w:w="1178" w:type="dxa"/>
            <w:gridSpan w:val="2"/>
            <w:shd w:val="clear" w:color="auto" w:fill="auto"/>
            <w:vAlign w:val="center"/>
            <w:hideMark/>
          </w:tcPr>
          <w:p w:rsidR="005E2363" w:rsidRDefault="005E2363">
            <w:pPr>
              <w:jc w:val="center"/>
              <w:rPr>
                <w:rFonts w:ascii="Calibri" w:hAnsi="Calibri"/>
                <w:color w:val="000000"/>
                <w:sz w:val="22"/>
                <w:szCs w:val="22"/>
              </w:rPr>
            </w:pPr>
            <w:r>
              <w:rPr>
                <w:rFonts w:ascii="Calibri" w:hAnsi="Calibri"/>
                <w:color w:val="000000"/>
                <w:sz w:val="22"/>
                <w:szCs w:val="22"/>
              </w:rPr>
              <w:t>8/27/2011</w:t>
            </w:r>
          </w:p>
        </w:tc>
        <w:tc>
          <w:tcPr>
            <w:tcW w:w="1089"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04:36:08</w:t>
            </w:r>
          </w:p>
        </w:tc>
        <w:tc>
          <w:tcPr>
            <w:tcW w:w="2430" w:type="dxa"/>
            <w:gridSpan w:val="2"/>
            <w:vAlign w:val="center"/>
          </w:tcPr>
          <w:p w:rsidR="005E2363" w:rsidRDefault="005E2363">
            <w:pPr>
              <w:jc w:val="center"/>
              <w:rPr>
                <w:rFonts w:ascii="Calibri" w:hAnsi="Calibri"/>
                <w:color w:val="000000"/>
                <w:sz w:val="22"/>
                <w:szCs w:val="22"/>
              </w:rPr>
            </w:pPr>
            <w:r>
              <w:rPr>
                <w:rFonts w:ascii="Calibri" w:hAnsi="Calibri"/>
                <w:color w:val="000000"/>
                <w:sz w:val="22"/>
                <w:szCs w:val="22"/>
              </w:rPr>
              <w:t>EX1105_XBT15_110827</w:t>
            </w:r>
          </w:p>
        </w:tc>
        <w:tc>
          <w:tcPr>
            <w:tcW w:w="171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28 42.80249N</w:t>
            </w:r>
          </w:p>
        </w:tc>
        <w:tc>
          <w:tcPr>
            <w:tcW w:w="180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88 29.13379W</w:t>
            </w:r>
          </w:p>
        </w:tc>
        <w:tc>
          <w:tcPr>
            <w:tcW w:w="833" w:type="dxa"/>
            <w:gridSpan w:val="2"/>
            <w:vAlign w:val="bottom"/>
          </w:tcPr>
          <w:p w:rsidR="005E2363" w:rsidRDefault="005E2363">
            <w:pPr>
              <w:jc w:val="center"/>
              <w:rPr>
                <w:rFonts w:ascii="Calibri" w:hAnsi="Calibri"/>
                <w:color w:val="000000"/>
                <w:sz w:val="22"/>
                <w:szCs w:val="22"/>
              </w:rPr>
            </w:pPr>
          </w:p>
        </w:tc>
      </w:tr>
      <w:tr w:rsidR="005E2363" w:rsidTr="005E2363">
        <w:trPr>
          <w:trHeight w:val="300"/>
        </w:trPr>
        <w:tc>
          <w:tcPr>
            <w:tcW w:w="1178" w:type="dxa"/>
            <w:gridSpan w:val="2"/>
            <w:shd w:val="clear" w:color="auto" w:fill="auto"/>
            <w:vAlign w:val="center"/>
            <w:hideMark/>
          </w:tcPr>
          <w:p w:rsidR="005E2363" w:rsidRDefault="005E2363">
            <w:pPr>
              <w:jc w:val="center"/>
              <w:rPr>
                <w:rFonts w:ascii="Calibri" w:hAnsi="Calibri"/>
                <w:color w:val="000000"/>
                <w:sz w:val="22"/>
                <w:szCs w:val="22"/>
              </w:rPr>
            </w:pPr>
            <w:r>
              <w:rPr>
                <w:rFonts w:ascii="Calibri" w:hAnsi="Calibri"/>
                <w:color w:val="000000"/>
                <w:sz w:val="22"/>
                <w:szCs w:val="22"/>
              </w:rPr>
              <w:t>8/27/2011</w:t>
            </w:r>
          </w:p>
        </w:tc>
        <w:tc>
          <w:tcPr>
            <w:tcW w:w="1089"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10:48:10</w:t>
            </w:r>
          </w:p>
        </w:tc>
        <w:tc>
          <w:tcPr>
            <w:tcW w:w="2430" w:type="dxa"/>
            <w:gridSpan w:val="2"/>
            <w:vAlign w:val="center"/>
          </w:tcPr>
          <w:p w:rsidR="005E2363" w:rsidRDefault="005E2363">
            <w:pPr>
              <w:jc w:val="center"/>
              <w:rPr>
                <w:rFonts w:ascii="Calibri" w:hAnsi="Calibri"/>
                <w:color w:val="000000"/>
                <w:sz w:val="22"/>
                <w:szCs w:val="22"/>
              </w:rPr>
            </w:pPr>
            <w:r>
              <w:rPr>
                <w:rFonts w:ascii="Calibri" w:hAnsi="Calibri"/>
                <w:color w:val="000000"/>
                <w:sz w:val="22"/>
                <w:szCs w:val="22"/>
              </w:rPr>
              <w:t>EX1105_XBT16_110827</w:t>
            </w:r>
          </w:p>
        </w:tc>
        <w:tc>
          <w:tcPr>
            <w:tcW w:w="171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28 38.49634N</w:t>
            </w:r>
          </w:p>
        </w:tc>
        <w:tc>
          <w:tcPr>
            <w:tcW w:w="180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88 27.23242W</w:t>
            </w:r>
          </w:p>
        </w:tc>
        <w:tc>
          <w:tcPr>
            <w:tcW w:w="833" w:type="dxa"/>
            <w:gridSpan w:val="2"/>
            <w:vAlign w:val="bottom"/>
          </w:tcPr>
          <w:p w:rsidR="005E2363" w:rsidRDefault="005E2363">
            <w:pPr>
              <w:jc w:val="center"/>
              <w:rPr>
                <w:rFonts w:ascii="Calibri" w:hAnsi="Calibri"/>
                <w:color w:val="000000"/>
                <w:sz w:val="22"/>
                <w:szCs w:val="22"/>
              </w:rPr>
            </w:pPr>
          </w:p>
        </w:tc>
      </w:tr>
      <w:tr w:rsidR="005E2363" w:rsidTr="005E2363">
        <w:trPr>
          <w:trHeight w:val="300"/>
        </w:trPr>
        <w:tc>
          <w:tcPr>
            <w:tcW w:w="1178" w:type="dxa"/>
            <w:gridSpan w:val="2"/>
            <w:shd w:val="clear" w:color="auto" w:fill="auto"/>
            <w:vAlign w:val="center"/>
            <w:hideMark/>
          </w:tcPr>
          <w:p w:rsidR="005E2363" w:rsidRDefault="005E2363">
            <w:pPr>
              <w:jc w:val="center"/>
              <w:rPr>
                <w:rFonts w:ascii="Calibri" w:hAnsi="Calibri"/>
                <w:color w:val="000000"/>
                <w:sz w:val="22"/>
                <w:szCs w:val="22"/>
              </w:rPr>
            </w:pPr>
            <w:r>
              <w:rPr>
                <w:rFonts w:ascii="Calibri" w:hAnsi="Calibri"/>
                <w:color w:val="000000"/>
                <w:sz w:val="22"/>
                <w:szCs w:val="22"/>
              </w:rPr>
              <w:t>8/27/2011</w:t>
            </w:r>
          </w:p>
        </w:tc>
        <w:tc>
          <w:tcPr>
            <w:tcW w:w="1089"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18:13:00</w:t>
            </w:r>
          </w:p>
        </w:tc>
        <w:tc>
          <w:tcPr>
            <w:tcW w:w="2430" w:type="dxa"/>
            <w:gridSpan w:val="2"/>
            <w:vAlign w:val="center"/>
          </w:tcPr>
          <w:p w:rsidR="005E2363" w:rsidRDefault="005E2363">
            <w:pPr>
              <w:jc w:val="center"/>
              <w:rPr>
                <w:rFonts w:ascii="Calibri" w:hAnsi="Calibri"/>
                <w:color w:val="000000"/>
                <w:sz w:val="22"/>
                <w:szCs w:val="22"/>
              </w:rPr>
            </w:pPr>
            <w:r>
              <w:rPr>
                <w:rFonts w:ascii="Calibri" w:hAnsi="Calibri"/>
                <w:color w:val="000000"/>
                <w:sz w:val="22"/>
                <w:szCs w:val="22"/>
              </w:rPr>
              <w:t>EX1105_XBT17_110827</w:t>
            </w:r>
          </w:p>
        </w:tc>
        <w:tc>
          <w:tcPr>
            <w:tcW w:w="171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28 39.42847N</w:t>
            </w:r>
          </w:p>
        </w:tc>
        <w:tc>
          <w:tcPr>
            <w:tcW w:w="180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88 27.79102W</w:t>
            </w:r>
          </w:p>
        </w:tc>
        <w:tc>
          <w:tcPr>
            <w:tcW w:w="833" w:type="dxa"/>
            <w:gridSpan w:val="2"/>
            <w:vAlign w:val="bottom"/>
          </w:tcPr>
          <w:p w:rsidR="005E2363" w:rsidRDefault="005E2363">
            <w:pPr>
              <w:jc w:val="center"/>
              <w:rPr>
                <w:rFonts w:ascii="Calibri" w:hAnsi="Calibri"/>
                <w:color w:val="000000"/>
                <w:sz w:val="22"/>
                <w:szCs w:val="22"/>
              </w:rPr>
            </w:pPr>
          </w:p>
        </w:tc>
      </w:tr>
      <w:tr w:rsidR="005E2363" w:rsidTr="005E2363">
        <w:trPr>
          <w:trHeight w:val="300"/>
        </w:trPr>
        <w:tc>
          <w:tcPr>
            <w:tcW w:w="1178" w:type="dxa"/>
            <w:gridSpan w:val="2"/>
            <w:shd w:val="clear" w:color="auto" w:fill="auto"/>
            <w:vAlign w:val="center"/>
            <w:hideMark/>
          </w:tcPr>
          <w:p w:rsidR="005E2363" w:rsidRDefault="005E2363">
            <w:pPr>
              <w:jc w:val="center"/>
              <w:rPr>
                <w:rFonts w:ascii="Calibri" w:hAnsi="Calibri"/>
                <w:color w:val="000000"/>
                <w:sz w:val="22"/>
                <w:szCs w:val="22"/>
              </w:rPr>
            </w:pPr>
            <w:r>
              <w:rPr>
                <w:rFonts w:ascii="Calibri" w:hAnsi="Calibri"/>
                <w:color w:val="000000"/>
                <w:sz w:val="22"/>
                <w:szCs w:val="22"/>
              </w:rPr>
              <w:t>8/27/2011</w:t>
            </w:r>
          </w:p>
        </w:tc>
        <w:tc>
          <w:tcPr>
            <w:tcW w:w="1089"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23:32:13</w:t>
            </w:r>
          </w:p>
        </w:tc>
        <w:tc>
          <w:tcPr>
            <w:tcW w:w="2430" w:type="dxa"/>
            <w:gridSpan w:val="2"/>
            <w:vAlign w:val="center"/>
          </w:tcPr>
          <w:p w:rsidR="005E2363" w:rsidRDefault="005E2363">
            <w:pPr>
              <w:jc w:val="center"/>
              <w:rPr>
                <w:rFonts w:ascii="Calibri" w:hAnsi="Calibri"/>
                <w:color w:val="000000"/>
                <w:sz w:val="22"/>
                <w:szCs w:val="22"/>
              </w:rPr>
            </w:pPr>
            <w:r>
              <w:rPr>
                <w:rFonts w:ascii="Calibri" w:hAnsi="Calibri"/>
                <w:color w:val="000000"/>
                <w:sz w:val="22"/>
                <w:szCs w:val="22"/>
              </w:rPr>
              <w:t>EX1105_XBT18_110827</w:t>
            </w:r>
          </w:p>
        </w:tc>
        <w:tc>
          <w:tcPr>
            <w:tcW w:w="171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28 40.47046N</w:t>
            </w:r>
          </w:p>
        </w:tc>
        <w:tc>
          <w:tcPr>
            <w:tcW w:w="180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88 28.07617W</w:t>
            </w:r>
          </w:p>
        </w:tc>
        <w:tc>
          <w:tcPr>
            <w:tcW w:w="833" w:type="dxa"/>
            <w:gridSpan w:val="2"/>
            <w:vAlign w:val="bottom"/>
          </w:tcPr>
          <w:p w:rsidR="005E2363" w:rsidRDefault="005E2363">
            <w:pPr>
              <w:jc w:val="center"/>
              <w:rPr>
                <w:rFonts w:ascii="Calibri" w:hAnsi="Calibri"/>
                <w:color w:val="000000"/>
                <w:sz w:val="22"/>
                <w:szCs w:val="22"/>
              </w:rPr>
            </w:pPr>
          </w:p>
        </w:tc>
      </w:tr>
      <w:tr w:rsidR="005E2363" w:rsidTr="005E2363">
        <w:trPr>
          <w:trHeight w:val="300"/>
        </w:trPr>
        <w:tc>
          <w:tcPr>
            <w:tcW w:w="1178" w:type="dxa"/>
            <w:gridSpan w:val="2"/>
            <w:shd w:val="clear" w:color="auto" w:fill="auto"/>
            <w:vAlign w:val="center"/>
            <w:hideMark/>
          </w:tcPr>
          <w:p w:rsidR="005E2363" w:rsidRDefault="005E2363">
            <w:pPr>
              <w:jc w:val="center"/>
              <w:rPr>
                <w:rFonts w:ascii="Calibri" w:hAnsi="Calibri"/>
                <w:color w:val="000000"/>
                <w:sz w:val="22"/>
                <w:szCs w:val="22"/>
              </w:rPr>
            </w:pPr>
            <w:r>
              <w:rPr>
                <w:rFonts w:ascii="Calibri" w:hAnsi="Calibri"/>
                <w:color w:val="000000"/>
                <w:sz w:val="22"/>
                <w:szCs w:val="22"/>
              </w:rPr>
              <w:t>8/28/2011</w:t>
            </w:r>
          </w:p>
        </w:tc>
        <w:tc>
          <w:tcPr>
            <w:tcW w:w="1089"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06:06:25</w:t>
            </w:r>
          </w:p>
        </w:tc>
        <w:tc>
          <w:tcPr>
            <w:tcW w:w="2430" w:type="dxa"/>
            <w:gridSpan w:val="2"/>
            <w:vAlign w:val="center"/>
          </w:tcPr>
          <w:p w:rsidR="005E2363" w:rsidRDefault="005E2363">
            <w:pPr>
              <w:jc w:val="center"/>
              <w:rPr>
                <w:rFonts w:ascii="Calibri" w:hAnsi="Calibri"/>
                <w:color w:val="000000"/>
                <w:sz w:val="22"/>
                <w:szCs w:val="22"/>
              </w:rPr>
            </w:pPr>
            <w:r>
              <w:rPr>
                <w:rFonts w:ascii="Calibri" w:hAnsi="Calibri"/>
                <w:color w:val="000000"/>
                <w:sz w:val="22"/>
                <w:szCs w:val="22"/>
              </w:rPr>
              <w:t>EX1105_XBT19_110828</w:t>
            </w:r>
          </w:p>
        </w:tc>
        <w:tc>
          <w:tcPr>
            <w:tcW w:w="171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28 6.99658N</w:t>
            </w:r>
          </w:p>
        </w:tc>
        <w:tc>
          <w:tcPr>
            <w:tcW w:w="180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88 11.61914W</w:t>
            </w:r>
          </w:p>
        </w:tc>
        <w:tc>
          <w:tcPr>
            <w:tcW w:w="833" w:type="dxa"/>
            <w:gridSpan w:val="2"/>
            <w:vAlign w:val="bottom"/>
          </w:tcPr>
          <w:p w:rsidR="005E2363" w:rsidRDefault="005E2363">
            <w:pPr>
              <w:jc w:val="center"/>
              <w:rPr>
                <w:rFonts w:ascii="Calibri" w:hAnsi="Calibri"/>
                <w:color w:val="000000"/>
                <w:sz w:val="22"/>
                <w:szCs w:val="22"/>
              </w:rPr>
            </w:pPr>
          </w:p>
        </w:tc>
      </w:tr>
      <w:tr w:rsidR="005E2363" w:rsidTr="005E2363">
        <w:trPr>
          <w:trHeight w:val="300"/>
        </w:trPr>
        <w:tc>
          <w:tcPr>
            <w:tcW w:w="1178" w:type="dxa"/>
            <w:gridSpan w:val="2"/>
            <w:shd w:val="clear" w:color="auto" w:fill="auto"/>
            <w:vAlign w:val="center"/>
            <w:hideMark/>
          </w:tcPr>
          <w:p w:rsidR="005E2363" w:rsidRDefault="005E2363">
            <w:pPr>
              <w:jc w:val="center"/>
              <w:rPr>
                <w:rFonts w:ascii="Calibri" w:hAnsi="Calibri"/>
                <w:color w:val="000000"/>
                <w:sz w:val="22"/>
                <w:szCs w:val="22"/>
              </w:rPr>
            </w:pPr>
            <w:r>
              <w:rPr>
                <w:rFonts w:ascii="Calibri" w:hAnsi="Calibri"/>
                <w:color w:val="000000"/>
                <w:sz w:val="22"/>
                <w:szCs w:val="22"/>
              </w:rPr>
              <w:t>8/28/2011</w:t>
            </w:r>
          </w:p>
        </w:tc>
        <w:tc>
          <w:tcPr>
            <w:tcW w:w="1089"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10:45:16</w:t>
            </w:r>
          </w:p>
        </w:tc>
        <w:tc>
          <w:tcPr>
            <w:tcW w:w="2430" w:type="dxa"/>
            <w:gridSpan w:val="2"/>
            <w:vAlign w:val="center"/>
          </w:tcPr>
          <w:p w:rsidR="005E2363" w:rsidRDefault="005E2363">
            <w:pPr>
              <w:jc w:val="center"/>
              <w:rPr>
                <w:rFonts w:ascii="Calibri" w:hAnsi="Calibri"/>
                <w:color w:val="000000"/>
                <w:sz w:val="22"/>
                <w:szCs w:val="22"/>
              </w:rPr>
            </w:pPr>
            <w:r>
              <w:rPr>
                <w:rFonts w:ascii="Calibri" w:hAnsi="Calibri"/>
                <w:color w:val="000000"/>
                <w:sz w:val="22"/>
                <w:szCs w:val="22"/>
              </w:rPr>
              <w:t>EX1105_XBT20_110828</w:t>
            </w:r>
          </w:p>
        </w:tc>
        <w:tc>
          <w:tcPr>
            <w:tcW w:w="171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28 11.69531N</w:t>
            </w:r>
          </w:p>
        </w:tc>
        <w:tc>
          <w:tcPr>
            <w:tcW w:w="180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88 7.863280W</w:t>
            </w:r>
          </w:p>
        </w:tc>
        <w:tc>
          <w:tcPr>
            <w:tcW w:w="833" w:type="dxa"/>
            <w:gridSpan w:val="2"/>
            <w:vAlign w:val="bottom"/>
          </w:tcPr>
          <w:p w:rsidR="005E2363" w:rsidRDefault="005E2363">
            <w:pPr>
              <w:jc w:val="center"/>
              <w:rPr>
                <w:rFonts w:ascii="Calibri" w:hAnsi="Calibri"/>
                <w:color w:val="000000"/>
                <w:sz w:val="22"/>
                <w:szCs w:val="22"/>
              </w:rPr>
            </w:pPr>
          </w:p>
        </w:tc>
      </w:tr>
      <w:tr w:rsidR="005E2363" w:rsidTr="005E2363">
        <w:trPr>
          <w:trHeight w:val="300"/>
        </w:trPr>
        <w:tc>
          <w:tcPr>
            <w:tcW w:w="1178" w:type="dxa"/>
            <w:gridSpan w:val="2"/>
            <w:shd w:val="clear" w:color="auto" w:fill="auto"/>
            <w:vAlign w:val="center"/>
            <w:hideMark/>
          </w:tcPr>
          <w:p w:rsidR="005E2363" w:rsidRDefault="005E2363">
            <w:pPr>
              <w:jc w:val="center"/>
              <w:rPr>
                <w:rFonts w:ascii="Calibri" w:hAnsi="Calibri"/>
                <w:color w:val="000000"/>
                <w:sz w:val="22"/>
                <w:szCs w:val="22"/>
              </w:rPr>
            </w:pPr>
            <w:r>
              <w:rPr>
                <w:rFonts w:ascii="Calibri" w:hAnsi="Calibri"/>
                <w:color w:val="000000"/>
                <w:sz w:val="22"/>
                <w:szCs w:val="22"/>
              </w:rPr>
              <w:t>8/28/2011</w:t>
            </w:r>
          </w:p>
        </w:tc>
        <w:tc>
          <w:tcPr>
            <w:tcW w:w="1089"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16:33:02</w:t>
            </w:r>
          </w:p>
        </w:tc>
        <w:tc>
          <w:tcPr>
            <w:tcW w:w="2430" w:type="dxa"/>
            <w:gridSpan w:val="2"/>
            <w:vAlign w:val="center"/>
          </w:tcPr>
          <w:p w:rsidR="005E2363" w:rsidRDefault="005E2363">
            <w:pPr>
              <w:jc w:val="center"/>
              <w:rPr>
                <w:rFonts w:ascii="Calibri" w:hAnsi="Calibri"/>
                <w:color w:val="000000"/>
                <w:sz w:val="22"/>
                <w:szCs w:val="22"/>
              </w:rPr>
            </w:pPr>
            <w:r>
              <w:rPr>
                <w:rFonts w:ascii="Calibri" w:hAnsi="Calibri"/>
                <w:color w:val="000000"/>
                <w:sz w:val="22"/>
                <w:szCs w:val="22"/>
              </w:rPr>
              <w:t>EX1105_XBT21_110828</w:t>
            </w:r>
          </w:p>
        </w:tc>
        <w:tc>
          <w:tcPr>
            <w:tcW w:w="171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28 20.08618N</w:t>
            </w:r>
          </w:p>
        </w:tc>
        <w:tc>
          <w:tcPr>
            <w:tcW w:w="180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88 1.416990W</w:t>
            </w:r>
          </w:p>
        </w:tc>
        <w:tc>
          <w:tcPr>
            <w:tcW w:w="833" w:type="dxa"/>
            <w:gridSpan w:val="2"/>
            <w:vAlign w:val="bottom"/>
          </w:tcPr>
          <w:p w:rsidR="005E2363" w:rsidRDefault="005E2363">
            <w:pPr>
              <w:jc w:val="center"/>
              <w:rPr>
                <w:rFonts w:ascii="Calibri" w:hAnsi="Calibri"/>
                <w:color w:val="000000"/>
                <w:sz w:val="22"/>
                <w:szCs w:val="22"/>
              </w:rPr>
            </w:pPr>
          </w:p>
        </w:tc>
      </w:tr>
      <w:tr w:rsidR="005E2363" w:rsidTr="005E2363">
        <w:trPr>
          <w:trHeight w:val="300"/>
        </w:trPr>
        <w:tc>
          <w:tcPr>
            <w:tcW w:w="1178" w:type="dxa"/>
            <w:gridSpan w:val="2"/>
            <w:shd w:val="clear" w:color="auto" w:fill="auto"/>
            <w:vAlign w:val="center"/>
            <w:hideMark/>
          </w:tcPr>
          <w:p w:rsidR="005E2363" w:rsidRDefault="005E2363">
            <w:pPr>
              <w:jc w:val="center"/>
              <w:rPr>
                <w:rFonts w:ascii="Calibri" w:hAnsi="Calibri"/>
                <w:color w:val="000000"/>
                <w:sz w:val="22"/>
                <w:szCs w:val="22"/>
              </w:rPr>
            </w:pPr>
            <w:r>
              <w:rPr>
                <w:rFonts w:ascii="Calibri" w:hAnsi="Calibri"/>
                <w:color w:val="000000"/>
                <w:sz w:val="22"/>
                <w:szCs w:val="22"/>
              </w:rPr>
              <w:t>8/28/2011</w:t>
            </w:r>
          </w:p>
        </w:tc>
        <w:tc>
          <w:tcPr>
            <w:tcW w:w="1089"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23:07:00</w:t>
            </w:r>
          </w:p>
        </w:tc>
        <w:tc>
          <w:tcPr>
            <w:tcW w:w="2430" w:type="dxa"/>
            <w:gridSpan w:val="2"/>
            <w:vAlign w:val="center"/>
          </w:tcPr>
          <w:p w:rsidR="005E2363" w:rsidRDefault="005E2363">
            <w:pPr>
              <w:jc w:val="center"/>
              <w:rPr>
                <w:rFonts w:ascii="Calibri" w:hAnsi="Calibri"/>
                <w:color w:val="000000"/>
                <w:sz w:val="22"/>
                <w:szCs w:val="22"/>
              </w:rPr>
            </w:pPr>
            <w:r>
              <w:rPr>
                <w:rFonts w:ascii="Calibri" w:hAnsi="Calibri"/>
                <w:color w:val="000000"/>
                <w:sz w:val="22"/>
                <w:szCs w:val="22"/>
              </w:rPr>
              <w:t>EX1105_XBT22_110828</w:t>
            </w:r>
          </w:p>
        </w:tc>
        <w:tc>
          <w:tcPr>
            <w:tcW w:w="171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28 26.67749N</w:t>
            </w:r>
          </w:p>
        </w:tc>
        <w:tc>
          <w:tcPr>
            <w:tcW w:w="180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87 59.40527W</w:t>
            </w:r>
          </w:p>
        </w:tc>
        <w:tc>
          <w:tcPr>
            <w:tcW w:w="833" w:type="dxa"/>
            <w:gridSpan w:val="2"/>
            <w:vAlign w:val="bottom"/>
          </w:tcPr>
          <w:p w:rsidR="005E2363" w:rsidRDefault="005E2363">
            <w:pPr>
              <w:jc w:val="center"/>
              <w:rPr>
                <w:rFonts w:ascii="Calibri" w:hAnsi="Calibri"/>
                <w:color w:val="000000"/>
                <w:sz w:val="22"/>
                <w:szCs w:val="22"/>
              </w:rPr>
            </w:pPr>
          </w:p>
        </w:tc>
      </w:tr>
      <w:tr w:rsidR="005E2363" w:rsidTr="005E2363">
        <w:trPr>
          <w:trHeight w:val="300"/>
        </w:trPr>
        <w:tc>
          <w:tcPr>
            <w:tcW w:w="1178" w:type="dxa"/>
            <w:gridSpan w:val="2"/>
            <w:shd w:val="clear" w:color="auto" w:fill="auto"/>
            <w:vAlign w:val="center"/>
            <w:hideMark/>
          </w:tcPr>
          <w:p w:rsidR="005E2363" w:rsidRDefault="005E2363">
            <w:pPr>
              <w:jc w:val="center"/>
              <w:rPr>
                <w:rFonts w:ascii="Calibri" w:hAnsi="Calibri"/>
                <w:color w:val="000000"/>
                <w:sz w:val="22"/>
                <w:szCs w:val="22"/>
              </w:rPr>
            </w:pPr>
            <w:r>
              <w:rPr>
                <w:rFonts w:ascii="Calibri" w:hAnsi="Calibri"/>
                <w:color w:val="000000"/>
                <w:sz w:val="22"/>
                <w:szCs w:val="22"/>
              </w:rPr>
              <w:t>8/29/2011</w:t>
            </w:r>
          </w:p>
        </w:tc>
        <w:tc>
          <w:tcPr>
            <w:tcW w:w="1089"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04:42:27</w:t>
            </w:r>
          </w:p>
        </w:tc>
        <w:tc>
          <w:tcPr>
            <w:tcW w:w="2430" w:type="dxa"/>
            <w:gridSpan w:val="2"/>
            <w:vAlign w:val="center"/>
          </w:tcPr>
          <w:p w:rsidR="005E2363" w:rsidRDefault="005E2363">
            <w:pPr>
              <w:jc w:val="center"/>
              <w:rPr>
                <w:rFonts w:ascii="Calibri" w:hAnsi="Calibri"/>
                <w:color w:val="000000"/>
                <w:sz w:val="22"/>
                <w:szCs w:val="22"/>
              </w:rPr>
            </w:pPr>
            <w:r>
              <w:rPr>
                <w:rFonts w:ascii="Calibri" w:hAnsi="Calibri"/>
                <w:color w:val="000000"/>
                <w:sz w:val="22"/>
                <w:szCs w:val="22"/>
              </w:rPr>
              <w:t>EX1105_XBT23_110829</w:t>
            </w:r>
          </w:p>
        </w:tc>
        <w:tc>
          <w:tcPr>
            <w:tcW w:w="171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28 23.02734N</w:t>
            </w:r>
          </w:p>
        </w:tc>
        <w:tc>
          <w:tcPr>
            <w:tcW w:w="180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88 5.496100W</w:t>
            </w:r>
          </w:p>
        </w:tc>
        <w:tc>
          <w:tcPr>
            <w:tcW w:w="833" w:type="dxa"/>
            <w:gridSpan w:val="2"/>
            <w:vAlign w:val="bottom"/>
          </w:tcPr>
          <w:p w:rsidR="005E2363" w:rsidRDefault="005E2363">
            <w:pPr>
              <w:jc w:val="center"/>
              <w:rPr>
                <w:rFonts w:ascii="Calibri" w:hAnsi="Calibri"/>
                <w:color w:val="000000"/>
                <w:sz w:val="22"/>
                <w:szCs w:val="22"/>
              </w:rPr>
            </w:pPr>
          </w:p>
        </w:tc>
      </w:tr>
      <w:tr w:rsidR="005E2363" w:rsidTr="005E2363">
        <w:trPr>
          <w:trHeight w:val="300"/>
        </w:trPr>
        <w:tc>
          <w:tcPr>
            <w:tcW w:w="1178" w:type="dxa"/>
            <w:gridSpan w:val="2"/>
            <w:shd w:val="clear" w:color="auto" w:fill="auto"/>
            <w:vAlign w:val="center"/>
            <w:hideMark/>
          </w:tcPr>
          <w:p w:rsidR="005E2363" w:rsidRDefault="005E2363">
            <w:pPr>
              <w:jc w:val="center"/>
              <w:rPr>
                <w:rFonts w:ascii="Calibri" w:hAnsi="Calibri"/>
                <w:color w:val="000000"/>
                <w:sz w:val="22"/>
                <w:szCs w:val="22"/>
              </w:rPr>
            </w:pPr>
            <w:r>
              <w:rPr>
                <w:rFonts w:ascii="Calibri" w:hAnsi="Calibri"/>
                <w:color w:val="000000"/>
                <w:sz w:val="22"/>
                <w:szCs w:val="22"/>
              </w:rPr>
              <w:t>8/29/2011</w:t>
            </w:r>
          </w:p>
        </w:tc>
        <w:tc>
          <w:tcPr>
            <w:tcW w:w="1089"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10:50:57</w:t>
            </w:r>
          </w:p>
        </w:tc>
        <w:tc>
          <w:tcPr>
            <w:tcW w:w="2430" w:type="dxa"/>
            <w:gridSpan w:val="2"/>
            <w:vAlign w:val="center"/>
          </w:tcPr>
          <w:p w:rsidR="005E2363" w:rsidRDefault="005E2363">
            <w:pPr>
              <w:jc w:val="center"/>
              <w:rPr>
                <w:rFonts w:ascii="Calibri" w:hAnsi="Calibri"/>
                <w:color w:val="000000"/>
                <w:sz w:val="22"/>
                <w:szCs w:val="22"/>
              </w:rPr>
            </w:pPr>
            <w:r>
              <w:rPr>
                <w:rFonts w:ascii="Calibri" w:hAnsi="Calibri"/>
                <w:color w:val="000000"/>
                <w:sz w:val="22"/>
                <w:szCs w:val="22"/>
              </w:rPr>
              <w:t>EX1105_XBT24_110829</w:t>
            </w:r>
          </w:p>
        </w:tc>
        <w:tc>
          <w:tcPr>
            <w:tcW w:w="171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28 9.13159N</w:t>
            </w:r>
          </w:p>
        </w:tc>
        <w:tc>
          <w:tcPr>
            <w:tcW w:w="180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88 25.77246W</w:t>
            </w:r>
          </w:p>
        </w:tc>
        <w:tc>
          <w:tcPr>
            <w:tcW w:w="833" w:type="dxa"/>
            <w:gridSpan w:val="2"/>
            <w:vAlign w:val="bottom"/>
          </w:tcPr>
          <w:p w:rsidR="005E2363" w:rsidRDefault="005E2363">
            <w:pPr>
              <w:jc w:val="center"/>
              <w:rPr>
                <w:rFonts w:ascii="Calibri" w:hAnsi="Calibri"/>
                <w:color w:val="000000"/>
                <w:sz w:val="22"/>
                <w:szCs w:val="22"/>
              </w:rPr>
            </w:pPr>
          </w:p>
        </w:tc>
      </w:tr>
      <w:tr w:rsidR="005E2363" w:rsidTr="005E2363">
        <w:trPr>
          <w:trHeight w:val="300"/>
        </w:trPr>
        <w:tc>
          <w:tcPr>
            <w:tcW w:w="1178" w:type="dxa"/>
            <w:gridSpan w:val="2"/>
            <w:shd w:val="clear" w:color="auto" w:fill="auto"/>
            <w:vAlign w:val="center"/>
            <w:hideMark/>
          </w:tcPr>
          <w:p w:rsidR="005E2363" w:rsidRDefault="005E2363">
            <w:pPr>
              <w:jc w:val="center"/>
              <w:rPr>
                <w:rFonts w:ascii="Calibri" w:hAnsi="Calibri"/>
                <w:color w:val="000000"/>
                <w:sz w:val="22"/>
                <w:szCs w:val="22"/>
              </w:rPr>
            </w:pPr>
            <w:r>
              <w:rPr>
                <w:rFonts w:ascii="Calibri" w:hAnsi="Calibri"/>
                <w:color w:val="000000"/>
                <w:sz w:val="22"/>
                <w:szCs w:val="22"/>
              </w:rPr>
              <w:t>8/29/2011</w:t>
            </w:r>
          </w:p>
        </w:tc>
        <w:tc>
          <w:tcPr>
            <w:tcW w:w="1089"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12:42:20</w:t>
            </w:r>
          </w:p>
        </w:tc>
        <w:tc>
          <w:tcPr>
            <w:tcW w:w="2430" w:type="dxa"/>
            <w:gridSpan w:val="2"/>
            <w:vAlign w:val="center"/>
          </w:tcPr>
          <w:p w:rsidR="005E2363" w:rsidRDefault="005E2363">
            <w:pPr>
              <w:jc w:val="center"/>
              <w:rPr>
                <w:rFonts w:ascii="Calibri" w:hAnsi="Calibri"/>
                <w:color w:val="000000"/>
                <w:sz w:val="22"/>
                <w:szCs w:val="22"/>
              </w:rPr>
            </w:pPr>
            <w:r>
              <w:rPr>
                <w:rFonts w:ascii="Calibri" w:hAnsi="Calibri"/>
                <w:color w:val="000000"/>
                <w:sz w:val="22"/>
                <w:szCs w:val="22"/>
              </w:rPr>
              <w:t>EX1105_CTD02_110829</w:t>
            </w:r>
          </w:p>
        </w:tc>
        <w:tc>
          <w:tcPr>
            <w:tcW w:w="171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28 15.3700 N</w:t>
            </w:r>
          </w:p>
        </w:tc>
        <w:tc>
          <w:tcPr>
            <w:tcW w:w="180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088 12.7800 W</w:t>
            </w:r>
          </w:p>
        </w:tc>
        <w:tc>
          <w:tcPr>
            <w:tcW w:w="833" w:type="dxa"/>
            <w:gridSpan w:val="2"/>
            <w:vAlign w:val="center"/>
          </w:tcPr>
          <w:p w:rsidR="005E2363" w:rsidRDefault="005E2363">
            <w:pPr>
              <w:jc w:val="center"/>
              <w:rPr>
                <w:rFonts w:ascii="Calibri" w:hAnsi="Calibri"/>
                <w:color w:val="000000"/>
                <w:sz w:val="22"/>
                <w:szCs w:val="22"/>
              </w:rPr>
            </w:pPr>
          </w:p>
        </w:tc>
      </w:tr>
      <w:tr w:rsidR="005E2363" w:rsidTr="005E2363">
        <w:trPr>
          <w:trHeight w:val="300"/>
        </w:trPr>
        <w:tc>
          <w:tcPr>
            <w:tcW w:w="1178" w:type="dxa"/>
            <w:gridSpan w:val="2"/>
            <w:shd w:val="clear" w:color="auto" w:fill="auto"/>
            <w:vAlign w:val="center"/>
            <w:hideMark/>
          </w:tcPr>
          <w:p w:rsidR="005E2363" w:rsidRDefault="005E2363">
            <w:pPr>
              <w:jc w:val="center"/>
              <w:rPr>
                <w:rFonts w:ascii="Calibri" w:hAnsi="Calibri"/>
                <w:color w:val="000000"/>
                <w:sz w:val="22"/>
                <w:szCs w:val="22"/>
              </w:rPr>
            </w:pPr>
            <w:r>
              <w:rPr>
                <w:rFonts w:ascii="Calibri" w:hAnsi="Calibri"/>
                <w:color w:val="000000"/>
                <w:sz w:val="22"/>
                <w:szCs w:val="22"/>
              </w:rPr>
              <w:lastRenderedPageBreak/>
              <w:t>8/29/2011</w:t>
            </w:r>
          </w:p>
        </w:tc>
        <w:tc>
          <w:tcPr>
            <w:tcW w:w="1089"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23:41:50</w:t>
            </w:r>
          </w:p>
        </w:tc>
        <w:tc>
          <w:tcPr>
            <w:tcW w:w="2430" w:type="dxa"/>
            <w:gridSpan w:val="2"/>
            <w:vAlign w:val="center"/>
          </w:tcPr>
          <w:p w:rsidR="005E2363" w:rsidRDefault="005E2363">
            <w:pPr>
              <w:jc w:val="center"/>
              <w:rPr>
                <w:rFonts w:ascii="Calibri" w:hAnsi="Calibri"/>
                <w:color w:val="000000"/>
                <w:sz w:val="22"/>
                <w:szCs w:val="22"/>
              </w:rPr>
            </w:pPr>
            <w:r>
              <w:rPr>
                <w:rFonts w:ascii="Calibri" w:hAnsi="Calibri"/>
                <w:color w:val="000000"/>
                <w:sz w:val="22"/>
                <w:szCs w:val="22"/>
              </w:rPr>
              <w:t>EX1105_XBT25_110829</w:t>
            </w:r>
          </w:p>
        </w:tc>
        <w:tc>
          <w:tcPr>
            <w:tcW w:w="171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28 37.22778N</w:t>
            </w:r>
          </w:p>
        </w:tc>
        <w:tc>
          <w:tcPr>
            <w:tcW w:w="180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87 55.70508W</w:t>
            </w:r>
          </w:p>
        </w:tc>
        <w:tc>
          <w:tcPr>
            <w:tcW w:w="833" w:type="dxa"/>
            <w:gridSpan w:val="2"/>
            <w:vAlign w:val="center"/>
          </w:tcPr>
          <w:p w:rsidR="005E2363" w:rsidRDefault="005E2363">
            <w:pPr>
              <w:jc w:val="center"/>
              <w:rPr>
                <w:rFonts w:ascii="Calibri" w:hAnsi="Calibri"/>
                <w:color w:val="000000"/>
                <w:sz w:val="22"/>
                <w:szCs w:val="22"/>
              </w:rPr>
            </w:pPr>
          </w:p>
        </w:tc>
      </w:tr>
      <w:tr w:rsidR="005E2363" w:rsidTr="005E2363">
        <w:trPr>
          <w:trHeight w:val="300"/>
        </w:trPr>
        <w:tc>
          <w:tcPr>
            <w:tcW w:w="1178" w:type="dxa"/>
            <w:gridSpan w:val="2"/>
            <w:shd w:val="clear" w:color="auto" w:fill="auto"/>
            <w:vAlign w:val="center"/>
            <w:hideMark/>
          </w:tcPr>
          <w:p w:rsidR="005E2363" w:rsidRDefault="005E2363">
            <w:pPr>
              <w:jc w:val="center"/>
              <w:rPr>
                <w:rFonts w:ascii="Calibri" w:hAnsi="Calibri"/>
                <w:color w:val="000000"/>
                <w:sz w:val="22"/>
                <w:szCs w:val="22"/>
              </w:rPr>
            </w:pPr>
            <w:r>
              <w:rPr>
                <w:rFonts w:ascii="Calibri" w:hAnsi="Calibri"/>
                <w:color w:val="000000"/>
                <w:sz w:val="22"/>
                <w:szCs w:val="22"/>
              </w:rPr>
              <w:t>8/30/2011</w:t>
            </w:r>
          </w:p>
        </w:tc>
        <w:tc>
          <w:tcPr>
            <w:tcW w:w="1089"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05:10:34</w:t>
            </w:r>
          </w:p>
        </w:tc>
        <w:tc>
          <w:tcPr>
            <w:tcW w:w="2430" w:type="dxa"/>
            <w:gridSpan w:val="2"/>
            <w:vAlign w:val="center"/>
          </w:tcPr>
          <w:p w:rsidR="005E2363" w:rsidRDefault="005E2363">
            <w:pPr>
              <w:jc w:val="center"/>
              <w:rPr>
                <w:rFonts w:ascii="Calibri" w:hAnsi="Calibri"/>
                <w:color w:val="000000"/>
                <w:sz w:val="22"/>
                <w:szCs w:val="22"/>
              </w:rPr>
            </w:pPr>
            <w:r>
              <w:rPr>
                <w:rFonts w:ascii="Calibri" w:hAnsi="Calibri"/>
                <w:color w:val="000000"/>
                <w:sz w:val="22"/>
                <w:szCs w:val="22"/>
              </w:rPr>
              <w:t>EX1105_XBT26_110830</w:t>
            </w:r>
          </w:p>
        </w:tc>
        <w:tc>
          <w:tcPr>
            <w:tcW w:w="171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28 18.29102N</w:t>
            </w:r>
          </w:p>
        </w:tc>
        <w:tc>
          <w:tcPr>
            <w:tcW w:w="180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88 16.40039W</w:t>
            </w:r>
          </w:p>
        </w:tc>
        <w:tc>
          <w:tcPr>
            <w:tcW w:w="833" w:type="dxa"/>
            <w:gridSpan w:val="2"/>
            <w:vAlign w:val="center"/>
          </w:tcPr>
          <w:p w:rsidR="005E2363" w:rsidRDefault="005E2363">
            <w:pPr>
              <w:jc w:val="center"/>
              <w:rPr>
                <w:rFonts w:ascii="Calibri" w:hAnsi="Calibri"/>
                <w:color w:val="000000"/>
                <w:sz w:val="22"/>
                <w:szCs w:val="22"/>
              </w:rPr>
            </w:pPr>
          </w:p>
        </w:tc>
      </w:tr>
      <w:tr w:rsidR="005E2363" w:rsidTr="005E2363">
        <w:trPr>
          <w:trHeight w:val="300"/>
        </w:trPr>
        <w:tc>
          <w:tcPr>
            <w:tcW w:w="1178" w:type="dxa"/>
            <w:gridSpan w:val="2"/>
            <w:shd w:val="clear" w:color="auto" w:fill="auto"/>
            <w:vAlign w:val="center"/>
            <w:hideMark/>
          </w:tcPr>
          <w:p w:rsidR="005E2363" w:rsidRDefault="005E2363">
            <w:pPr>
              <w:jc w:val="center"/>
              <w:rPr>
                <w:rFonts w:ascii="Calibri" w:hAnsi="Calibri"/>
                <w:color w:val="000000"/>
                <w:sz w:val="22"/>
                <w:szCs w:val="22"/>
              </w:rPr>
            </w:pPr>
            <w:r>
              <w:rPr>
                <w:rFonts w:ascii="Calibri" w:hAnsi="Calibri"/>
                <w:color w:val="000000"/>
                <w:sz w:val="22"/>
                <w:szCs w:val="22"/>
              </w:rPr>
              <w:t>8/30/2011</w:t>
            </w:r>
          </w:p>
        </w:tc>
        <w:tc>
          <w:tcPr>
            <w:tcW w:w="1089"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10:48:31</w:t>
            </w:r>
          </w:p>
        </w:tc>
        <w:tc>
          <w:tcPr>
            <w:tcW w:w="2430" w:type="dxa"/>
            <w:gridSpan w:val="2"/>
            <w:vAlign w:val="center"/>
          </w:tcPr>
          <w:p w:rsidR="005E2363" w:rsidRDefault="005E2363">
            <w:pPr>
              <w:jc w:val="center"/>
              <w:rPr>
                <w:rFonts w:ascii="Calibri" w:hAnsi="Calibri"/>
                <w:color w:val="000000"/>
                <w:sz w:val="22"/>
                <w:szCs w:val="22"/>
              </w:rPr>
            </w:pPr>
            <w:r>
              <w:rPr>
                <w:rFonts w:ascii="Calibri" w:hAnsi="Calibri"/>
                <w:color w:val="000000"/>
                <w:sz w:val="22"/>
                <w:szCs w:val="22"/>
              </w:rPr>
              <w:t>EX1105_XBT27_110830</w:t>
            </w:r>
          </w:p>
        </w:tc>
        <w:tc>
          <w:tcPr>
            <w:tcW w:w="171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28 35.51709N</w:t>
            </w:r>
          </w:p>
        </w:tc>
        <w:tc>
          <w:tcPr>
            <w:tcW w:w="180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88 1.734380W</w:t>
            </w:r>
          </w:p>
        </w:tc>
        <w:tc>
          <w:tcPr>
            <w:tcW w:w="833" w:type="dxa"/>
            <w:gridSpan w:val="2"/>
            <w:vAlign w:val="center"/>
          </w:tcPr>
          <w:p w:rsidR="005E2363" w:rsidRDefault="005E2363">
            <w:pPr>
              <w:jc w:val="center"/>
              <w:rPr>
                <w:rFonts w:ascii="Calibri" w:hAnsi="Calibri"/>
                <w:color w:val="000000"/>
                <w:sz w:val="22"/>
                <w:szCs w:val="22"/>
              </w:rPr>
            </w:pPr>
          </w:p>
        </w:tc>
      </w:tr>
      <w:tr w:rsidR="005E2363" w:rsidTr="005E2363">
        <w:trPr>
          <w:trHeight w:val="300"/>
        </w:trPr>
        <w:tc>
          <w:tcPr>
            <w:tcW w:w="1178" w:type="dxa"/>
            <w:gridSpan w:val="2"/>
            <w:shd w:val="clear" w:color="auto" w:fill="auto"/>
            <w:noWrap/>
            <w:vAlign w:val="center"/>
            <w:hideMark/>
          </w:tcPr>
          <w:p w:rsidR="005E2363" w:rsidRDefault="005E2363">
            <w:pPr>
              <w:jc w:val="center"/>
              <w:rPr>
                <w:rFonts w:ascii="Calibri" w:hAnsi="Calibri"/>
                <w:color w:val="000000"/>
                <w:sz w:val="22"/>
                <w:szCs w:val="22"/>
              </w:rPr>
            </w:pPr>
            <w:r>
              <w:rPr>
                <w:rFonts w:ascii="Calibri" w:hAnsi="Calibri"/>
                <w:color w:val="000000"/>
                <w:sz w:val="22"/>
                <w:szCs w:val="22"/>
              </w:rPr>
              <w:t>8/30/2011</w:t>
            </w:r>
          </w:p>
        </w:tc>
        <w:tc>
          <w:tcPr>
            <w:tcW w:w="1089"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16:36:56</w:t>
            </w:r>
          </w:p>
        </w:tc>
        <w:tc>
          <w:tcPr>
            <w:tcW w:w="2430" w:type="dxa"/>
            <w:gridSpan w:val="2"/>
            <w:vAlign w:val="center"/>
          </w:tcPr>
          <w:p w:rsidR="005E2363" w:rsidRDefault="005E2363">
            <w:pPr>
              <w:jc w:val="center"/>
              <w:rPr>
                <w:rFonts w:ascii="Calibri" w:hAnsi="Calibri"/>
                <w:color w:val="000000"/>
                <w:sz w:val="22"/>
                <w:szCs w:val="22"/>
              </w:rPr>
            </w:pPr>
            <w:r>
              <w:rPr>
                <w:rFonts w:ascii="Calibri" w:hAnsi="Calibri"/>
                <w:color w:val="000000"/>
                <w:sz w:val="22"/>
                <w:szCs w:val="22"/>
              </w:rPr>
              <w:t>EX1105_XBT28_110830</w:t>
            </w:r>
          </w:p>
        </w:tc>
        <w:tc>
          <w:tcPr>
            <w:tcW w:w="171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28 50.15210N</w:t>
            </w:r>
          </w:p>
        </w:tc>
        <w:tc>
          <w:tcPr>
            <w:tcW w:w="180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88 25.31641W</w:t>
            </w:r>
          </w:p>
        </w:tc>
        <w:tc>
          <w:tcPr>
            <w:tcW w:w="833" w:type="dxa"/>
            <w:gridSpan w:val="2"/>
            <w:vAlign w:val="center"/>
          </w:tcPr>
          <w:p w:rsidR="005E2363" w:rsidRDefault="005E2363">
            <w:pPr>
              <w:jc w:val="center"/>
              <w:rPr>
                <w:rFonts w:ascii="Calibri" w:hAnsi="Calibri"/>
                <w:color w:val="000000"/>
                <w:sz w:val="22"/>
                <w:szCs w:val="22"/>
              </w:rPr>
            </w:pPr>
          </w:p>
        </w:tc>
      </w:tr>
      <w:tr w:rsidR="005E2363" w:rsidTr="005E2363">
        <w:trPr>
          <w:trHeight w:val="300"/>
        </w:trPr>
        <w:tc>
          <w:tcPr>
            <w:tcW w:w="1178" w:type="dxa"/>
            <w:gridSpan w:val="2"/>
            <w:shd w:val="clear" w:color="auto" w:fill="auto"/>
            <w:noWrap/>
            <w:vAlign w:val="center"/>
            <w:hideMark/>
          </w:tcPr>
          <w:p w:rsidR="005E2363" w:rsidRDefault="005E2363">
            <w:pPr>
              <w:jc w:val="center"/>
              <w:rPr>
                <w:rFonts w:ascii="Calibri" w:hAnsi="Calibri"/>
                <w:color w:val="000000"/>
                <w:sz w:val="22"/>
                <w:szCs w:val="22"/>
              </w:rPr>
            </w:pPr>
            <w:r>
              <w:rPr>
                <w:rFonts w:ascii="Calibri" w:hAnsi="Calibri"/>
                <w:color w:val="000000"/>
                <w:sz w:val="22"/>
                <w:szCs w:val="22"/>
              </w:rPr>
              <w:t>8/30/2011</w:t>
            </w:r>
          </w:p>
        </w:tc>
        <w:tc>
          <w:tcPr>
            <w:tcW w:w="1089"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22:45:37</w:t>
            </w:r>
          </w:p>
        </w:tc>
        <w:tc>
          <w:tcPr>
            <w:tcW w:w="2430" w:type="dxa"/>
            <w:gridSpan w:val="2"/>
            <w:vAlign w:val="center"/>
          </w:tcPr>
          <w:p w:rsidR="005E2363" w:rsidRDefault="005E2363">
            <w:pPr>
              <w:jc w:val="center"/>
              <w:rPr>
                <w:rFonts w:ascii="Calibri" w:hAnsi="Calibri"/>
                <w:color w:val="000000"/>
                <w:sz w:val="22"/>
                <w:szCs w:val="22"/>
              </w:rPr>
            </w:pPr>
            <w:r>
              <w:rPr>
                <w:rFonts w:ascii="Calibri" w:hAnsi="Calibri"/>
                <w:color w:val="000000"/>
                <w:sz w:val="22"/>
                <w:szCs w:val="22"/>
              </w:rPr>
              <w:t>EX1105_XBT29_110830</w:t>
            </w:r>
          </w:p>
        </w:tc>
        <w:tc>
          <w:tcPr>
            <w:tcW w:w="171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28 56.27832N</w:t>
            </w:r>
          </w:p>
        </w:tc>
        <w:tc>
          <w:tcPr>
            <w:tcW w:w="180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88 10.72461W</w:t>
            </w:r>
          </w:p>
        </w:tc>
        <w:tc>
          <w:tcPr>
            <w:tcW w:w="833" w:type="dxa"/>
            <w:gridSpan w:val="2"/>
            <w:vAlign w:val="center"/>
          </w:tcPr>
          <w:p w:rsidR="005E2363" w:rsidRDefault="005E2363">
            <w:pPr>
              <w:jc w:val="center"/>
              <w:rPr>
                <w:rFonts w:ascii="Calibri" w:hAnsi="Calibri"/>
                <w:color w:val="000000"/>
                <w:sz w:val="22"/>
                <w:szCs w:val="22"/>
              </w:rPr>
            </w:pPr>
          </w:p>
        </w:tc>
      </w:tr>
      <w:tr w:rsidR="005E2363" w:rsidTr="005E2363">
        <w:trPr>
          <w:trHeight w:val="300"/>
        </w:trPr>
        <w:tc>
          <w:tcPr>
            <w:tcW w:w="1178" w:type="dxa"/>
            <w:gridSpan w:val="2"/>
            <w:shd w:val="clear" w:color="auto" w:fill="auto"/>
            <w:noWrap/>
            <w:vAlign w:val="center"/>
            <w:hideMark/>
          </w:tcPr>
          <w:p w:rsidR="005E2363" w:rsidRDefault="005E2363">
            <w:pPr>
              <w:jc w:val="center"/>
              <w:rPr>
                <w:rFonts w:ascii="Calibri" w:hAnsi="Calibri"/>
                <w:color w:val="000000"/>
                <w:sz w:val="22"/>
                <w:szCs w:val="22"/>
              </w:rPr>
            </w:pPr>
            <w:r>
              <w:rPr>
                <w:rFonts w:ascii="Calibri" w:hAnsi="Calibri"/>
                <w:color w:val="000000"/>
                <w:sz w:val="22"/>
                <w:szCs w:val="22"/>
              </w:rPr>
              <w:t>8/31/2011</w:t>
            </w:r>
          </w:p>
        </w:tc>
        <w:tc>
          <w:tcPr>
            <w:tcW w:w="1089"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4:27:50</w:t>
            </w:r>
          </w:p>
        </w:tc>
        <w:tc>
          <w:tcPr>
            <w:tcW w:w="2430" w:type="dxa"/>
            <w:gridSpan w:val="2"/>
            <w:vAlign w:val="center"/>
          </w:tcPr>
          <w:p w:rsidR="005E2363" w:rsidRDefault="005E2363">
            <w:pPr>
              <w:jc w:val="center"/>
              <w:rPr>
                <w:rFonts w:ascii="Calibri" w:hAnsi="Calibri"/>
                <w:color w:val="000000"/>
                <w:sz w:val="22"/>
                <w:szCs w:val="22"/>
              </w:rPr>
            </w:pPr>
            <w:r>
              <w:rPr>
                <w:rFonts w:ascii="Calibri" w:hAnsi="Calibri"/>
                <w:color w:val="000000"/>
                <w:sz w:val="22"/>
                <w:szCs w:val="22"/>
              </w:rPr>
              <w:t>EX1105_XBT30_110831</w:t>
            </w:r>
          </w:p>
        </w:tc>
        <w:tc>
          <w:tcPr>
            <w:tcW w:w="171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28 43.76929N</w:t>
            </w:r>
          </w:p>
        </w:tc>
        <w:tc>
          <w:tcPr>
            <w:tcW w:w="180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88 26.44336W</w:t>
            </w:r>
          </w:p>
        </w:tc>
        <w:tc>
          <w:tcPr>
            <w:tcW w:w="833" w:type="dxa"/>
            <w:gridSpan w:val="2"/>
            <w:vAlign w:val="center"/>
          </w:tcPr>
          <w:p w:rsidR="005E2363" w:rsidRDefault="005E2363">
            <w:pPr>
              <w:jc w:val="center"/>
              <w:rPr>
                <w:rFonts w:ascii="Calibri" w:hAnsi="Calibri"/>
                <w:color w:val="000000"/>
                <w:sz w:val="22"/>
                <w:szCs w:val="22"/>
              </w:rPr>
            </w:pPr>
          </w:p>
        </w:tc>
      </w:tr>
      <w:tr w:rsidR="005E2363" w:rsidTr="005E2363">
        <w:trPr>
          <w:trHeight w:val="300"/>
        </w:trPr>
        <w:tc>
          <w:tcPr>
            <w:tcW w:w="1178" w:type="dxa"/>
            <w:gridSpan w:val="2"/>
            <w:shd w:val="clear" w:color="auto" w:fill="auto"/>
            <w:noWrap/>
            <w:vAlign w:val="center"/>
            <w:hideMark/>
          </w:tcPr>
          <w:p w:rsidR="005E2363" w:rsidRDefault="005E2363">
            <w:pPr>
              <w:jc w:val="center"/>
              <w:rPr>
                <w:rFonts w:ascii="Calibri" w:hAnsi="Calibri"/>
                <w:color w:val="000000"/>
                <w:sz w:val="22"/>
                <w:szCs w:val="22"/>
              </w:rPr>
            </w:pPr>
            <w:r>
              <w:rPr>
                <w:rFonts w:ascii="Calibri" w:hAnsi="Calibri"/>
                <w:color w:val="000000"/>
                <w:sz w:val="22"/>
                <w:szCs w:val="22"/>
              </w:rPr>
              <w:t>8/31/2011</w:t>
            </w:r>
          </w:p>
        </w:tc>
        <w:tc>
          <w:tcPr>
            <w:tcW w:w="1089"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10:50:22</w:t>
            </w:r>
          </w:p>
        </w:tc>
        <w:tc>
          <w:tcPr>
            <w:tcW w:w="2430" w:type="dxa"/>
            <w:gridSpan w:val="2"/>
            <w:vAlign w:val="center"/>
          </w:tcPr>
          <w:p w:rsidR="005E2363" w:rsidRDefault="005E2363">
            <w:pPr>
              <w:jc w:val="center"/>
              <w:rPr>
                <w:rFonts w:ascii="Calibri" w:hAnsi="Calibri"/>
                <w:color w:val="000000"/>
                <w:sz w:val="22"/>
                <w:szCs w:val="22"/>
              </w:rPr>
            </w:pPr>
            <w:r>
              <w:rPr>
                <w:rFonts w:ascii="Calibri" w:hAnsi="Calibri"/>
                <w:color w:val="000000"/>
                <w:sz w:val="22"/>
                <w:szCs w:val="22"/>
              </w:rPr>
              <w:t>EX1105_XBT31_110831</w:t>
            </w:r>
          </w:p>
        </w:tc>
        <w:tc>
          <w:tcPr>
            <w:tcW w:w="171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28 46.87549N</w:t>
            </w:r>
          </w:p>
        </w:tc>
        <w:tc>
          <w:tcPr>
            <w:tcW w:w="180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88 23.91113W</w:t>
            </w:r>
          </w:p>
        </w:tc>
        <w:tc>
          <w:tcPr>
            <w:tcW w:w="833" w:type="dxa"/>
            <w:gridSpan w:val="2"/>
            <w:vAlign w:val="center"/>
          </w:tcPr>
          <w:p w:rsidR="005E2363" w:rsidRDefault="005E2363">
            <w:pPr>
              <w:jc w:val="center"/>
              <w:rPr>
                <w:rFonts w:ascii="Calibri" w:hAnsi="Calibri"/>
                <w:color w:val="000000"/>
                <w:sz w:val="22"/>
                <w:szCs w:val="22"/>
              </w:rPr>
            </w:pPr>
          </w:p>
        </w:tc>
      </w:tr>
      <w:tr w:rsidR="005E2363" w:rsidTr="005E2363">
        <w:trPr>
          <w:trHeight w:val="300"/>
        </w:trPr>
        <w:tc>
          <w:tcPr>
            <w:tcW w:w="1178" w:type="dxa"/>
            <w:gridSpan w:val="2"/>
            <w:shd w:val="clear" w:color="auto" w:fill="auto"/>
            <w:vAlign w:val="center"/>
            <w:hideMark/>
          </w:tcPr>
          <w:p w:rsidR="005E2363" w:rsidRDefault="005E2363">
            <w:pPr>
              <w:jc w:val="center"/>
              <w:rPr>
                <w:rFonts w:ascii="Calibri" w:hAnsi="Calibri"/>
                <w:color w:val="000000"/>
                <w:sz w:val="22"/>
                <w:szCs w:val="22"/>
              </w:rPr>
            </w:pPr>
            <w:r>
              <w:rPr>
                <w:rFonts w:ascii="Calibri" w:hAnsi="Calibri"/>
                <w:color w:val="000000"/>
                <w:sz w:val="22"/>
                <w:szCs w:val="22"/>
              </w:rPr>
              <w:t>8/31/2011</w:t>
            </w:r>
          </w:p>
        </w:tc>
        <w:tc>
          <w:tcPr>
            <w:tcW w:w="1089"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16:40:33</w:t>
            </w:r>
          </w:p>
        </w:tc>
        <w:tc>
          <w:tcPr>
            <w:tcW w:w="2430" w:type="dxa"/>
            <w:gridSpan w:val="2"/>
            <w:vAlign w:val="center"/>
          </w:tcPr>
          <w:p w:rsidR="005E2363" w:rsidRDefault="005E2363">
            <w:pPr>
              <w:jc w:val="center"/>
              <w:rPr>
                <w:rFonts w:ascii="Calibri" w:hAnsi="Calibri"/>
                <w:color w:val="000000"/>
                <w:sz w:val="22"/>
                <w:szCs w:val="22"/>
              </w:rPr>
            </w:pPr>
            <w:r>
              <w:rPr>
                <w:rFonts w:ascii="Calibri" w:hAnsi="Calibri"/>
                <w:color w:val="000000"/>
                <w:sz w:val="22"/>
                <w:szCs w:val="22"/>
              </w:rPr>
              <w:t>EX1105_XBT32_110831</w:t>
            </w:r>
          </w:p>
        </w:tc>
        <w:tc>
          <w:tcPr>
            <w:tcW w:w="171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28 47.75146N</w:t>
            </w:r>
          </w:p>
        </w:tc>
        <w:tc>
          <w:tcPr>
            <w:tcW w:w="180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88 21.46582W</w:t>
            </w:r>
          </w:p>
        </w:tc>
        <w:tc>
          <w:tcPr>
            <w:tcW w:w="833" w:type="dxa"/>
            <w:gridSpan w:val="2"/>
            <w:vAlign w:val="center"/>
          </w:tcPr>
          <w:p w:rsidR="005E2363" w:rsidRDefault="005E2363">
            <w:pPr>
              <w:jc w:val="center"/>
              <w:rPr>
                <w:rFonts w:ascii="Calibri" w:hAnsi="Calibri"/>
                <w:color w:val="000000"/>
                <w:sz w:val="22"/>
                <w:szCs w:val="22"/>
              </w:rPr>
            </w:pPr>
          </w:p>
        </w:tc>
      </w:tr>
      <w:tr w:rsidR="005E2363" w:rsidTr="005E2363">
        <w:trPr>
          <w:trHeight w:val="300"/>
        </w:trPr>
        <w:tc>
          <w:tcPr>
            <w:tcW w:w="1178" w:type="dxa"/>
            <w:gridSpan w:val="2"/>
            <w:shd w:val="clear" w:color="auto" w:fill="auto"/>
            <w:vAlign w:val="center"/>
            <w:hideMark/>
          </w:tcPr>
          <w:p w:rsidR="005E2363" w:rsidRDefault="005E2363">
            <w:pPr>
              <w:jc w:val="center"/>
              <w:rPr>
                <w:rFonts w:ascii="Calibri" w:hAnsi="Calibri"/>
                <w:color w:val="000000"/>
                <w:sz w:val="22"/>
                <w:szCs w:val="22"/>
              </w:rPr>
            </w:pPr>
            <w:r>
              <w:rPr>
                <w:rFonts w:ascii="Calibri" w:hAnsi="Calibri"/>
                <w:color w:val="000000"/>
                <w:sz w:val="22"/>
                <w:szCs w:val="22"/>
              </w:rPr>
              <w:t>8/31/2011</w:t>
            </w:r>
          </w:p>
        </w:tc>
        <w:tc>
          <w:tcPr>
            <w:tcW w:w="1089"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17:03:01</w:t>
            </w:r>
          </w:p>
        </w:tc>
        <w:tc>
          <w:tcPr>
            <w:tcW w:w="2430" w:type="dxa"/>
            <w:gridSpan w:val="2"/>
            <w:vAlign w:val="center"/>
          </w:tcPr>
          <w:p w:rsidR="005E2363" w:rsidRDefault="005E2363">
            <w:pPr>
              <w:jc w:val="center"/>
              <w:rPr>
                <w:rFonts w:ascii="Calibri" w:hAnsi="Calibri"/>
                <w:color w:val="000000"/>
                <w:sz w:val="22"/>
                <w:szCs w:val="22"/>
              </w:rPr>
            </w:pPr>
            <w:r>
              <w:rPr>
                <w:rFonts w:ascii="Calibri" w:hAnsi="Calibri"/>
                <w:color w:val="000000"/>
                <w:sz w:val="22"/>
                <w:szCs w:val="22"/>
              </w:rPr>
              <w:t>EX1105_XSV33_110831</w:t>
            </w:r>
          </w:p>
        </w:tc>
        <w:tc>
          <w:tcPr>
            <w:tcW w:w="171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28 44.02173N</w:t>
            </w:r>
          </w:p>
        </w:tc>
        <w:tc>
          <w:tcPr>
            <w:tcW w:w="180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88 21.41016W</w:t>
            </w:r>
          </w:p>
        </w:tc>
        <w:tc>
          <w:tcPr>
            <w:tcW w:w="833" w:type="dxa"/>
            <w:gridSpan w:val="2"/>
            <w:vAlign w:val="center"/>
          </w:tcPr>
          <w:p w:rsidR="005E2363" w:rsidRDefault="005E2363">
            <w:pPr>
              <w:jc w:val="center"/>
              <w:rPr>
                <w:rFonts w:ascii="Calibri" w:hAnsi="Calibri"/>
                <w:color w:val="000000"/>
                <w:sz w:val="22"/>
                <w:szCs w:val="22"/>
              </w:rPr>
            </w:pPr>
          </w:p>
        </w:tc>
      </w:tr>
      <w:tr w:rsidR="005E2363" w:rsidTr="005E2363">
        <w:trPr>
          <w:trHeight w:val="300"/>
        </w:trPr>
        <w:tc>
          <w:tcPr>
            <w:tcW w:w="1178" w:type="dxa"/>
            <w:gridSpan w:val="2"/>
            <w:shd w:val="clear" w:color="auto" w:fill="auto"/>
            <w:vAlign w:val="center"/>
            <w:hideMark/>
          </w:tcPr>
          <w:p w:rsidR="005E2363" w:rsidRDefault="005E2363">
            <w:pPr>
              <w:jc w:val="center"/>
              <w:rPr>
                <w:rFonts w:ascii="Calibri" w:hAnsi="Calibri"/>
                <w:color w:val="000000"/>
                <w:sz w:val="22"/>
                <w:szCs w:val="22"/>
              </w:rPr>
            </w:pPr>
            <w:r>
              <w:rPr>
                <w:rFonts w:ascii="Calibri" w:hAnsi="Calibri"/>
                <w:color w:val="000000"/>
                <w:sz w:val="22"/>
                <w:szCs w:val="22"/>
              </w:rPr>
              <w:t>8/31/2011</w:t>
            </w:r>
          </w:p>
        </w:tc>
        <w:tc>
          <w:tcPr>
            <w:tcW w:w="1089"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23:48:30</w:t>
            </w:r>
          </w:p>
        </w:tc>
        <w:tc>
          <w:tcPr>
            <w:tcW w:w="2430" w:type="dxa"/>
            <w:gridSpan w:val="2"/>
            <w:vAlign w:val="center"/>
          </w:tcPr>
          <w:p w:rsidR="005E2363" w:rsidRDefault="005E2363">
            <w:pPr>
              <w:jc w:val="center"/>
              <w:rPr>
                <w:rFonts w:ascii="Calibri" w:hAnsi="Calibri"/>
                <w:color w:val="000000"/>
                <w:sz w:val="22"/>
                <w:szCs w:val="22"/>
              </w:rPr>
            </w:pPr>
            <w:r>
              <w:rPr>
                <w:rFonts w:ascii="Calibri" w:hAnsi="Calibri"/>
                <w:color w:val="000000"/>
                <w:sz w:val="22"/>
                <w:szCs w:val="22"/>
              </w:rPr>
              <w:t>EX1105_XBT34_110831</w:t>
            </w:r>
          </w:p>
        </w:tc>
        <w:tc>
          <w:tcPr>
            <w:tcW w:w="171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28 47.22290N</w:t>
            </w:r>
          </w:p>
        </w:tc>
        <w:tc>
          <w:tcPr>
            <w:tcW w:w="180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88 19.00680W</w:t>
            </w:r>
          </w:p>
        </w:tc>
        <w:tc>
          <w:tcPr>
            <w:tcW w:w="833" w:type="dxa"/>
            <w:gridSpan w:val="2"/>
            <w:vAlign w:val="center"/>
          </w:tcPr>
          <w:p w:rsidR="005E2363" w:rsidRDefault="005E2363">
            <w:pPr>
              <w:jc w:val="center"/>
              <w:rPr>
                <w:rFonts w:ascii="Calibri" w:hAnsi="Calibri"/>
                <w:color w:val="000000"/>
                <w:sz w:val="22"/>
                <w:szCs w:val="22"/>
              </w:rPr>
            </w:pPr>
          </w:p>
        </w:tc>
      </w:tr>
      <w:tr w:rsidR="005E2363" w:rsidTr="005E2363">
        <w:trPr>
          <w:trHeight w:val="300"/>
        </w:trPr>
        <w:tc>
          <w:tcPr>
            <w:tcW w:w="1178" w:type="dxa"/>
            <w:gridSpan w:val="2"/>
            <w:shd w:val="clear" w:color="auto" w:fill="auto"/>
            <w:vAlign w:val="center"/>
            <w:hideMark/>
          </w:tcPr>
          <w:p w:rsidR="005E2363" w:rsidRDefault="005E2363">
            <w:pPr>
              <w:jc w:val="center"/>
              <w:rPr>
                <w:rFonts w:ascii="Calibri" w:hAnsi="Calibri"/>
                <w:color w:val="000000"/>
                <w:sz w:val="22"/>
                <w:szCs w:val="22"/>
              </w:rPr>
            </w:pPr>
            <w:r>
              <w:rPr>
                <w:rFonts w:ascii="Calibri" w:hAnsi="Calibri"/>
                <w:color w:val="000000"/>
                <w:sz w:val="22"/>
                <w:szCs w:val="22"/>
              </w:rPr>
              <w:t>9/1/2011</w:t>
            </w:r>
          </w:p>
        </w:tc>
        <w:tc>
          <w:tcPr>
            <w:tcW w:w="1089"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05:10:27</w:t>
            </w:r>
          </w:p>
        </w:tc>
        <w:tc>
          <w:tcPr>
            <w:tcW w:w="2430" w:type="dxa"/>
            <w:gridSpan w:val="2"/>
            <w:vAlign w:val="center"/>
          </w:tcPr>
          <w:p w:rsidR="005E2363" w:rsidRDefault="005E2363">
            <w:pPr>
              <w:jc w:val="center"/>
              <w:rPr>
                <w:rFonts w:ascii="Calibri" w:hAnsi="Calibri"/>
                <w:color w:val="000000"/>
                <w:sz w:val="22"/>
                <w:szCs w:val="22"/>
              </w:rPr>
            </w:pPr>
            <w:r>
              <w:rPr>
                <w:rFonts w:ascii="Calibri" w:hAnsi="Calibri"/>
                <w:color w:val="000000"/>
                <w:sz w:val="22"/>
                <w:szCs w:val="22"/>
              </w:rPr>
              <w:t>EX1105_XBT35_110901</w:t>
            </w:r>
          </w:p>
        </w:tc>
        <w:tc>
          <w:tcPr>
            <w:tcW w:w="171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28 33.39722 N</w:t>
            </w:r>
          </w:p>
        </w:tc>
        <w:tc>
          <w:tcPr>
            <w:tcW w:w="180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88 9.928710W</w:t>
            </w:r>
          </w:p>
        </w:tc>
        <w:tc>
          <w:tcPr>
            <w:tcW w:w="833" w:type="dxa"/>
            <w:gridSpan w:val="2"/>
            <w:vAlign w:val="center"/>
          </w:tcPr>
          <w:p w:rsidR="005E2363" w:rsidRDefault="005E2363">
            <w:pPr>
              <w:jc w:val="center"/>
              <w:rPr>
                <w:rFonts w:ascii="Calibri" w:hAnsi="Calibri"/>
                <w:color w:val="000000"/>
                <w:sz w:val="22"/>
                <w:szCs w:val="22"/>
              </w:rPr>
            </w:pPr>
          </w:p>
        </w:tc>
      </w:tr>
      <w:tr w:rsidR="005E2363" w:rsidTr="005E2363">
        <w:trPr>
          <w:trHeight w:val="300"/>
        </w:trPr>
        <w:tc>
          <w:tcPr>
            <w:tcW w:w="1178" w:type="dxa"/>
            <w:gridSpan w:val="2"/>
            <w:shd w:val="clear" w:color="auto" w:fill="auto"/>
            <w:vAlign w:val="center"/>
            <w:hideMark/>
          </w:tcPr>
          <w:p w:rsidR="005E2363" w:rsidRDefault="005E2363">
            <w:pPr>
              <w:jc w:val="center"/>
              <w:rPr>
                <w:rFonts w:ascii="Calibri" w:hAnsi="Calibri"/>
                <w:color w:val="000000"/>
                <w:sz w:val="22"/>
                <w:szCs w:val="22"/>
              </w:rPr>
            </w:pPr>
            <w:r>
              <w:rPr>
                <w:rFonts w:ascii="Calibri" w:hAnsi="Calibri"/>
                <w:color w:val="000000"/>
                <w:sz w:val="22"/>
                <w:szCs w:val="22"/>
              </w:rPr>
              <w:t>9/1/2011</w:t>
            </w:r>
          </w:p>
        </w:tc>
        <w:tc>
          <w:tcPr>
            <w:tcW w:w="1089"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14:42:30</w:t>
            </w:r>
          </w:p>
        </w:tc>
        <w:tc>
          <w:tcPr>
            <w:tcW w:w="2430" w:type="dxa"/>
            <w:gridSpan w:val="2"/>
            <w:vAlign w:val="center"/>
          </w:tcPr>
          <w:p w:rsidR="005E2363" w:rsidRDefault="005E2363">
            <w:pPr>
              <w:jc w:val="center"/>
              <w:rPr>
                <w:rFonts w:ascii="Calibri" w:hAnsi="Calibri"/>
                <w:color w:val="000000"/>
                <w:sz w:val="22"/>
                <w:szCs w:val="22"/>
              </w:rPr>
            </w:pPr>
            <w:r>
              <w:rPr>
                <w:rFonts w:ascii="Calibri" w:hAnsi="Calibri"/>
                <w:color w:val="000000"/>
                <w:sz w:val="22"/>
                <w:szCs w:val="22"/>
              </w:rPr>
              <w:t>EX1105_XBT36_110901</w:t>
            </w:r>
          </w:p>
        </w:tc>
        <w:tc>
          <w:tcPr>
            <w:tcW w:w="171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28 39.56665N</w:t>
            </w:r>
          </w:p>
        </w:tc>
        <w:tc>
          <w:tcPr>
            <w:tcW w:w="180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88 2.298830W</w:t>
            </w:r>
          </w:p>
        </w:tc>
        <w:tc>
          <w:tcPr>
            <w:tcW w:w="833" w:type="dxa"/>
            <w:gridSpan w:val="2"/>
            <w:vAlign w:val="center"/>
          </w:tcPr>
          <w:p w:rsidR="005E2363" w:rsidRDefault="005E2363">
            <w:pPr>
              <w:jc w:val="center"/>
              <w:rPr>
                <w:rFonts w:ascii="Calibri" w:hAnsi="Calibri"/>
                <w:color w:val="000000"/>
                <w:sz w:val="22"/>
                <w:szCs w:val="22"/>
              </w:rPr>
            </w:pPr>
          </w:p>
        </w:tc>
      </w:tr>
      <w:tr w:rsidR="005E2363" w:rsidTr="005E2363">
        <w:trPr>
          <w:trHeight w:val="300"/>
        </w:trPr>
        <w:tc>
          <w:tcPr>
            <w:tcW w:w="1178" w:type="dxa"/>
            <w:gridSpan w:val="2"/>
            <w:shd w:val="clear" w:color="auto" w:fill="auto"/>
            <w:vAlign w:val="center"/>
            <w:hideMark/>
          </w:tcPr>
          <w:p w:rsidR="005E2363" w:rsidRDefault="005E2363">
            <w:pPr>
              <w:jc w:val="center"/>
              <w:rPr>
                <w:rFonts w:ascii="Calibri" w:hAnsi="Calibri"/>
                <w:color w:val="000000"/>
                <w:sz w:val="22"/>
                <w:szCs w:val="22"/>
              </w:rPr>
            </w:pPr>
            <w:r>
              <w:rPr>
                <w:rFonts w:ascii="Calibri" w:hAnsi="Calibri"/>
                <w:color w:val="000000"/>
                <w:sz w:val="22"/>
                <w:szCs w:val="22"/>
              </w:rPr>
              <w:t>9/2/2011</w:t>
            </w:r>
          </w:p>
        </w:tc>
        <w:tc>
          <w:tcPr>
            <w:tcW w:w="1089"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04:26:33</w:t>
            </w:r>
          </w:p>
        </w:tc>
        <w:tc>
          <w:tcPr>
            <w:tcW w:w="2430" w:type="dxa"/>
            <w:gridSpan w:val="2"/>
            <w:vAlign w:val="center"/>
          </w:tcPr>
          <w:p w:rsidR="005E2363" w:rsidRDefault="005E2363">
            <w:pPr>
              <w:jc w:val="center"/>
              <w:rPr>
                <w:rFonts w:ascii="Calibri" w:hAnsi="Calibri"/>
                <w:color w:val="000000"/>
                <w:sz w:val="22"/>
                <w:szCs w:val="22"/>
              </w:rPr>
            </w:pPr>
            <w:r>
              <w:rPr>
                <w:rFonts w:ascii="Calibri" w:hAnsi="Calibri"/>
                <w:color w:val="000000"/>
                <w:sz w:val="22"/>
                <w:szCs w:val="22"/>
              </w:rPr>
              <w:t>EX1105_XBT37_110902</w:t>
            </w:r>
          </w:p>
        </w:tc>
        <w:tc>
          <w:tcPr>
            <w:tcW w:w="171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28 14.54175N</w:t>
            </w:r>
          </w:p>
        </w:tc>
        <w:tc>
          <w:tcPr>
            <w:tcW w:w="180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86 58.99902W</w:t>
            </w:r>
          </w:p>
        </w:tc>
        <w:tc>
          <w:tcPr>
            <w:tcW w:w="833" w:type="dxa"/>
            <w:gridSpan w:val="2"/>
            <w:vAlign w:val="center"/>
          </w:tcPr>
          <w:p w:rsidR="005E2363" w:rsidRDefault="005E2363">
            <w:pPr>
              <w:jc w:val="center"/>
              <w:rPr>
                <w:rFonts w:ascii="Calibri" w:hAnsi="Calibri"/>
                <w:color w:val="000000"/>
                <w:sz w:val="22"/>
                <w:szCs w:val="22"/>
              </w:rPr>
            </w:pPr>
          </w:p>
        </w:tc>
      </w:tr>
      <w:tr w:rsidR="005E2363" w:rsidTr="005E2363">
        <w:trPr>
          <w:trHeight w:val="300"/>
        </w:trPr>
        <w:tc>
          <w:tcPr>
            <w:tcW w:w="1178" w:type="dxa"/>
            <w:gridSpan w:val="2"/>
            <w:shd w:val="clear" w:color="auto" w:fill="auto"/>
            <w:vAlign w:val="center"/>
            <w:hideMark/>
          </w:tcPr>
          <w:p w:rsidR="005E2363" w:rsidRDefault="005E2363">
            <w:pPr>
              <w:jc w:val="center"/>
              <w:rPr>
                <w:rFonts w:ascii="Calibri" w:hAnsi="Calibri"/>
                <w:color w:val="000000"/>
                <w:sz w:val="22"/>
                <w:szCs w:val="22"/>
              </w:rPr>
            </w:pPr>
            <w:r>
              <w:rPr>
                <w:rFonts w:ascii="Calibri" w:hAnsi="Calibri"/>
                <w:color w:val="000000"/>
                <w:sz w:val="22"/>
                <w:szCs w:val="22"/>
              </w:rPr>
              <w:t>9/2/2011</w:t>
            </w:r>
          </w:p>
        </w:tc>
        <w:tc>
          <w:tcPr>
            <w:tcW w:w="1089"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10:44:55</w:t>
            </w:r>
          </w:p>
        </w:tc>
        <w:tc>
          <w:tcPr>
            <w:tcW w:w="2430" w:type="dxa"/>
            <w:gridSpan w:val="2"/>
            <w:vAlign w:val="center"/>
          </w:tcPr>
          <w:p w:rsidR="005E2363" w:rsidRDefault="005E2363">
            <w:pPr>
              <w:jc w:val="center"/>
              <w:rPr>
                <w:rFonts w:ascii="Calibri" w:hAnsi="Calibri"/>
                <w:color w:val="000000"/>
                <w:sz w:val="22"/>
                <w:szCs w:val="22"/>
              </w:rPr>
            </w:pPr>
            <w:r>
              <w:rPr>
                <w:rFonts w:ascii="Calibri" w:hAnsi="Calibri"/>
                <w:color w:val="000000"/>
                <w:sz w:val="22"/>
                <w:szCs w:val="22"/>
              </w:rPr>
              <w:t>EX1105_XBT38_110902</w:t>
            </w:r>
          </w:p>
        </w:tc>
        <w:tc>
          <w:tcPr>
            <w:tcW w:w="171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27 55.83936N</w:t>
            </w:r>
          </w:p>
        </w:tc>
        <w:tc>
          <w:tcPr>
            <w:tcW w:w="180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86 2.003910W</w:t>
            </w:r>
          </w:p>
        </w:tc>
        <w:tc>
          <w:tcPr>
            <w:tcW w:w="833" w:type="dxa"/>
            <w:gridSpan w:val="2"/>
            <w:vAlign w:val="center"/>
          </w:tcPr>
          <w:p w:rsidR="005E2363" w:rsidRDefault="005E2363">
            <w:pPr>
              <w:jc w:val="center"/>
              <w:rPr>
                <w:rFonts w:ascii="Calibri" w:hAnsi="Calibri"/>
                <w:color w:val="000000"/>
                <w:sz w:val="22"/>
                <w:szCs w:val="22"/>
              </w:rPr>
            </w:pPr>
          </w:p>
        </w:tc>
      </w:tr>
      <w:tr w:rsidR="005E2363" w:rsidTr="005E2363">
        <w:trPr>
          <w:trHeight w:val="300"/>
        </w:trPr>
        <w:tc>
          <w:tcPr>
            <w:tcW w:w="1178" w:type="dxa"/>
            <w:gridSpan w:val="2"/>
            <w:shd w:val="clear" w:color="auto" w:fill="auto"/>
            <w:vAlign w:val="center"/>
            <w:hideMark/>
          </w:tcPr>
          <w:p w:rsidR="005E2363" w:rsidRDefault="005E2363">
            <w:pPr>
              <w:jc w:val="center"/>
              <w:rPr>
                <w:rFonts w:ascii="Calibri" w:hAnsi="Calibri"/>
                <w:color w:val="000000"/>
                <w:sz w:val="22"/>
                <w:szCs w:val="22"/>
              </w:rPr>
            </w:pPr>
            <w:r>
              <w:rPr>
                <w:rFonts w:ascii="Calibri" w:hAnsi="Calibri"/>
                <w:color w:val="000000"/>
                <w:sz w:val="22"/>
                <w:szCs w:val="22"/>
              </w:rPr>
              <w:t>9/2/2011</w:t>
            </w:r>
          </w:p>
        </w:tc>
        <w:tc>
          <w:tcPr>
            <w:tcW w:w="1089"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23:35:54</w:t>
            </w:r>
          </w:p>
        </w:tc>
        <w:tc>
          <w:tcPr>
            <w:tcW w:w="2430" w:type="dxa"/>
            <w:gridSpan w:val="2"/>
            <w:vAlign w:val="center"/>
          </w:tcPr>
          <w:p w:rsidR="005E2363" w:rsidRDefault="005E2363">
            <w:pPr>
              <w:jc w:val="center"/>
              <w:rPr>
                <w:rFonts w:ascii="Calibri" w:hAnsi="Calibri"/>
                <w:color w:val="000000"/>
                <w:sz w:val="22"/>
                <w:szCs w:val="22"/>
              </w:rPr>
            </w:pPr>
            <w:r>
              <w:rPr>
                <w:rFonts w:ascii="Calibri" w:hAnsi="Calibri"/>
                <w:color w:val="000000"/>
                <w:sz w:val="22"/>
                <w:szCs w:val="22"/>
              </w:rPr>
              <w:t>EX1105_XBT39_110902</w:t>
            </w:r>
          </w:p>
        </w:tc>
        <w:tc>
          <w:tcPr>
            <w:tcW w:w="171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26 28.62012N</w:t>
            </w:r>
          </w:p>
        </w:tc>
        <w:tc>
          <w:tcPr>
            <w:tcW w:w="180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84 59.26562W</w:t>
            </w:r>
          </w:p>
        </w:tc>
        <w:tc>
          <w:tcPr>
            <w:tcW w:w="833" w:type="dxa"/>
            <w:gridSpan w:val="2"/>
            <w:vAlign w:val="center"/>
          </w:tcPr>
          <w:p w:rsidR="005E2363" w:rsidRDefault="005E2363">
            <w:pPr>
              <w:jc w:val="center"/>
              <w:rPr>
                <w:rFonts w:ascii="Calibri" w:hAnsi="Calibri"/>
                <w:color w:val="000000"/>
                <w:sz w:val="22"/>
                <w:szCs w:val="22"/>
              </w:rPr>
            </w:pPr>
          </w:p>
        </w:tc>
      </w:tr>
      <w:tr w:rsidR="005E2363" w:rsidTr="005E2363">
        <w:trPr>
          <w:trHeight w:val="300"/>
        </w:trPr>
        <w:tc>
          <w:tcPr>
            <w:tcW w:w="1178" w:type="dxa"/>
            <w:gridSpan w:val="2"/>
            <w:shd w:val="clear" w:color="auto" w:fill="auto"/>
            <w:vAlign w:val="center"/>
            <w:hideMark/>
          </w:tcPr>
          <w:p w:rsidR="005E2363" w:rsidRDefault="005E2363">
            <w:pPr>
              <w:jc w:val="center"/>
              <w:rPr>
                <w:rFonts w:ascii="Calibri" w:hAnsi="Calibri"/>
                <w:color w:val="000000"/>
                <w:sz w:val="22"/>
                <w:szCs w:val="22"/>
              </w:rPr>
            </w:pPr>
            <w:r>
              <w:rPr>
                <w:rFonts w:ascii="Calibri" w:hAnsi="Calibri"/>
                <w:color w:val="000000"/>
                <w:sz w:val="22"/>
                <w:szCs w:val="22"/>
              </w:rPr>
              <w:t>9/2/2011</w:t>
            </w:r>
          </w:p>
        </w:tc>
        <w:tc>
          <w:tcPr>
            <w:tcW w:w="1089"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23:35:54</w:t>
            </w:r>
          </w:p>
        </w:tc>
        <w:tc>
          <w:tcPr>
            <w:tcW w:w="2430" w:type="dxa"/>
            <w:gridSpan w:val="2"/>
            <w:vAlign w:val="center"/>
          </w:tcPr>
          <w:p w:rsidR="005E2363" w:rsidRDefault="005E2363">
            <w:pPr>
              <w:jc w:val="center"/>
              <w:rPr>
                <w:rFonts w:ascii="Calibri" w:hAnsi="Calibri"/>
                <w:color w:val="000000"/>
                <w:sz w:val="22"/>
                <w:szCs w:val="22"/>
              </w:rPr>
            </w:pPr>
            <w:r>
              <w:rPr>
                <w:rFonts w:ascii="Calibri" w:hAnsi="Calibri"/>
                <w:color w:val="000000"/>
                <w:sz w:val="22"/>
                <w:szCs w:val="22"/>
              </w:rPr>
              <w:t>EX1105_XBT40_110902</w:t>
            </w:r>
          </w:p>
        </w:tc>
        <w:tc>
          <w:tcPr>
            <w:tcW w:w="171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26 28.62012N</w:t>
            </w:r>
          </w:p>
        </w:tc>
        <w:tc>
          <w:tcPr>
            <w:tcW w:w="180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84 59.26562W</w:t>
            </w:r>
          </w:p>
        </w:tc>
        <w:tc>
          <w:tcPr>
            <w:tcW w:w="833" w:type="dxa"/>
            <w:gridSpan w:val="2"/>
            <w:vAlign w:val="center"/>
          </w:tcPr>
          <w:p w:rsidR="005E2363" w:rsidRDefault="005E2363">
            <w:pPr>
              <w:jc w:val="center"/>
              <w:rPr>
                <w:rFonts w:ascii="Calibri" w:hAnsi="Calibri"/>
                <w:color w:val="000000"/>
                <w:sz w:val="22"/>
                <w:szCs w:val="22"/>
              </w:rPr>
            </w:pPr>
          </w:p>
        </w:tc>
      </w:tr>
      <w:tr w:rsidR="005E2363" w:rsidTr="005E2363">
        <w:trPr>
          <w:trHeight w:val="300"/>
        </w:trPr>
        <w:tc>
          <w:tcPr>
            <w:tcW w:w="1178" w:type="dxa"/>
            <w:gridSpan w:val="2"/>
            <w:shd w:val="clear" w:color="auto" w:fill="auto"/>
            <w:vAlign w:val="center"/>
            <w:hideMark/>
          </w:tcPr>
          <w:p w:rsidR="005E2363" w:rsidRDefault="005E2363">
            <w:pPr>
              <w:jc w:val="center"/>
              <w:rPr>
                <w:rFonts w:ascii="Calibri" w:hAnsi="Calibri"/>
                <w:color w:val="000000"/>
                <w:sz w:val="22"/>
                <w:szCs w:val="22"/>
              </w:rPr>
            </w:pPr>
            <w:r>
              <w:rPr>
                <w:rFonts w:ascii="Calibri" w:hAnsi="Calibri"/>
                <w:color w:val="000000"/>
                <w:sz w:val="22"/>
                <w:szCs w:val="22"/>
              </w:rPr>
              <w:t>9/3/2011</w:t>
            </w:r>
          </w:p>
        </w:tc>
        <w:tc>
          <w:tcPr>
            <w:tcW w:w="1089"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02:34:39</w:t>
            </w:r>
          </w:p>
        </w:tc>
        <w:tc>
          <w:tcPr>
            <w:tcW w:w="2430" w:type="dxa"/>
            <w:gridSpan w:val="2"/>
            <w:vAlign w:val="center"/>
          </w:tcPr>
          <w:p w:rsidR="005E2363" w:rsidRDefault="005E2363">
            <w:pPr>
              <w:jc w:val="center"/>
              <w:rPr>
                <w:rFonts w:ascii="Calibri" w:hAnsi="Calibri"/>
                <w:color w:val="000000"/>
                <w:sz w:val="22"/>
                <w:szCs w:val="22"/>
              </w:rPr>
            </w:pPr>
            <w:r>
              <w:rPr>
                <w:rFonts w:ascii="Calibri" w:hAnsi="Calibri"/>
                <w:color w:val="000000"/>
                <w:sz w:val="22"/>
                <w:szCs w:val="22"/>
              </w:rPr>
              <w:t>EX1105_XSV41_110903</w:t>
            </w:r>
          </w:p>
        </w:tc>
        <w:tc>
          <w:tcPr>
            <w:tcW w:w="171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26 4.94116N</w:t>
            </w:r>
          </w:p>
        </w:tc>
        <w:tc>
          <w:tcPr>
            <w:tcW w:w="180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84 55.65137W</w:t>
            </w:r>
          </w:p>
        </w:tc>
        <w:tc>
          <w:tcPr>
            <w:tcW w:w="833" w:type="dxa"/>
            <w:gridSpan w:val="2"/>
            <w:vAlign w:val="center"/>
          </w:tcPr>
          <w:p w:rsidR="005E2363" w:rsidRDefault="005E2363">
            <w:pPr>
              <w:jc w:val="center"/>
              <w:rPr>
                <w:rFonts w:ascii="Calibri" w:hAnsi="Calibri"/>
                <w:color w:val="000000"/>
                <w:sz w:val="22"/>
                <w:szCs w:val="22"/>
              </w:rPr>
            </w:pPr>
          </w:p>
        </w:tc>
      </w:tr>
      <w:tr w:rsidR="005E2363" w:rsidTr="005E2363">
        <w:trPr>
          <w:trHeight w:val="300"/>
        </w:trPr>
        <w:tc>
          <w:tcPr>
            <w:tcW w:w="1178" w:type="dxa"/>
            <w:gridSpan w:val="2"/>
            <w:shd w:val="clear" w:color="auto" w:fill="auto"/>
            <w:vAlign w:val="center"/>
            <w:hideMark/>
          </w:tcPr>
          <w:p w:rsidR="005E2363" w:rsidRDefault="005E2363">
            <w:pPr>
              <w:jc w:val="center"/>
              <w:rPr>
                <w:rFonts w:ascii="Calibri" w:hAnsi="Calibri"/>
                <w:color w:val="000000"/>
                <w:sz w:val="22"/>
                <w:szCs w:val="22"/>
              </w:rPr>
            </w:pPr>
            <w:r>
              <w:rPr>
                <w:rFonts w:ascii="Calibri" w:hAnsi="Calibri"/>
                <w:color w:val="000000"/>
                <w:sz w:val="22"/>
                <w:szCs w:val="22"/>
              </w:rPr>
              <w:t>9/3/2011</w:t>
            </w:r>
          </w:p>
        </w:tc>
        <w:tc>
          <w:tcPr>
            <w:tcW w:w="1089"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05:14:54</w:t>
            </w:r>
          </w:p>
        </w:tc>
        <w:tc>
          <w:tcPr>
            <w:tcW w:w="2430" w:type="dxa"/>
            <w:gridSpan w:val="2"/>
            <w:vAlign w:val="center"/>
          </w:tcPr>
          <w:p w:rsidR="005E2363" w:rsidRDefault="005E2363">
            <w:pPr>
              <w:jc w:val="center"/>
              <w:rPr>
                <w:rFonts w:ascii="Calibri" w:hAnsi="Calibri"/>
                <w:color w:val="000000"/>
                <w:sz w:val="22"/>
                <w:szCs w:val="22"/>
              </w:rPr>
            </w:pPr>
            <w:r>
              <w:rPr>
                <w:rFonts w:ascii="Calibri" w:hAnsi="Calibri"/>
                <w:color w:val="000000"/>
                <w:sz w:val="22"/>
                <w:szCs w:val="22"/>
              </w:rPr>
              <w:t>EX1105_XBT42_110903</w:t>
            </w:r>
          </w:p>
        </w:tc>
        <w:tc>
          <w:tcPr>
            <w:tcW w:w="171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25 47.28076N</w:t>
            </w:r>
          </w:p>
        </w:tc>
        <w:tc>
          <w:tcPr>
            <w:tcW w:w="180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85 1.371090W</w:t>
            </w:r>
          </w:p>
        </w:tc>
        <w:tc>
          <w:tcPr>
            <w:tcW w:w="833" w:type="dxa"/>
            <w:gridSpan w:val="2"/>
            <w:vAlign w:val="center"/>
          </w:tcPr>
          <w:p w:rsidR="005E2363" w:rsidRDefault="005E2363">
            <w:pPr>
              <w:jc w:val="center"/>
              <w:rPr>
                <w:rFonts w:ascii="Calibri" w:hAnsi="Calibri"/>
                <w:color w:val="000000"/>
                <w:sz w:val="22"/>
                <w:szCs w:val="22"/>
              </w:rPr>
            </w:pPr>
          </w:p>
        </w:tc>
      </w:tr>
      <w:tr w:rsidR="005E2363" w:rsidTr="005E2363">
        <w:trPr>
          <w:trHeight w:val="300"/>
        </w:trPr>
        <w:tc>
          <w:tcPr>
            <w:tcW w:w="1178" w:type="dxa"/>
            <w:gridSpan w:val="2"/>
            <w:shd w:val="clear" w:color="auto" w:fill="auto"/>
            <w:vAlign w:val="center"/>
            <w:hideMark/>
          </w:tcPr>
          <w:p w:rsidR="005E2363" w:rsidRDefault="005E2363">
            <w:pPr>
              <w:jc w:val="center"/>
              <w:rPr>
                <w:rFonts w:ascii="Calibri" w:hAnsi="Calibri"/>
                <w:color w:val="000000"/>
                <w:sz w:val="22"/>
                <w:szCs w:val="22"/>
              </w:rPr>
            </w:pPr>
            <w:r>
              <w:rPr>
                <w:rFonts w:ascii="Calibri" w:hAnsi="Calibri"/>
                <w:color w:val="000000"/>
                <w:sz w:val="22"/>
                <w:szCs w:val="22"/>
              </w:rPr>
              <w:t>9/3/2011</w:t>
            </w:r>
          </w:p>
        </w:tc>
        <w:tc>
          <w:tcPr>
            <w:tcW w:w="1089"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10:57:12</w:t>
            </w:r>
          </w:p>
        </w:tc>
        <w:tc>
          <w:tcPr>
            <w:tcW w:w="2430" w:type="dxa"/>
            <w:gridSpan w:val="2"/>
            <w:vAlign w:val="center"/>
          </w:tcPr>
          <w:p w:rsidR="005E2363" w:rsidRDefault="005E2363">
            <w:pPr>
              <w:jc w:val="center"/>
              <w:rPr>
                <w:rFonts w:ascii="Calibri" w:hAnsi="Calibri"/>
                <w:color w:val="000000"/>
                <w:sz w:val="22"/>
                <w:szCs w:val="22"/>
              </w:rPr>
            </w:pPr>
            <w:r>
              <w:rPr>
                <w:rFonts w:ascii="Calibri" w:hAnsi="Calibri"/>
                <w:color w:val="000000"/>
                <w:sz w:val="22"/>
                <w:szCs w:val="22"/>
              </w:rPr>
              <w:t>EX1105_XBT43_110903</w:t>
            </w:r>
          </w:p>
        </w:tc>
        <w:tc>
          <w:tcPr>
            <w:tcW w:w="171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25 15.44604N</w:t>
            </w:r>
          </w:p>
        </w:tc>
        <w:tc>
          <w:tcPr>
            <w:tcW w:w="180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84 47.26953W</w:t>
            </w:r>
          </w:p>
        </w:tc>
        <w:tc>
          <w:tcPr>
            <w:tcW w:w="833" w:type="dxa"/>
            <w:gridSpan w:val="2"/>
            <w:vAlign w:val="center"/>
          </w:tcPr>
          <w:p w:rsidR="005E2363" w:rsidRDefault="005E2363">
            <w:pPr>
              <w:jc w:val="center"/>
              <w:rPr>
                <w:rFonts w:ascii="Calibri" w:hAnsi="Calibri"/>
                <w:color w:val="000000"/>
                <w:sz w:val="22"/>
                <w:szCs w:val="22"/>
              </w:rPr>
            </w:pPr>
          </w:p>
        </w:tc>
      </w:tr>
      <w:tr w:rsidR="005E2363" w:rsidTr="005E2363">
        <w:trPr>
          <w:trHeight w:val="300"/>
        </w:trPr>
        <w:tc>
          <w:tcPr>
            <w:tcW w:w="1178" w:type="dxa"/>
            <w:gridSpan w:val="2"/>
            <w:shd w:val="clear" w:color="auto" w:fill="auto"/>
            <w:vAlign w:val="center"/>
            <w:hideMark/>
          </w:tcPr>
          <w:p w:rsidR="005E2363" w:rsidRDefault="005E2363">
            <w:pPr>
              <w:jc w:val="center"/>
              <w:rPr>
                <w:rFonts w:ascii="Calibri" w:hAnsi="Calibri"/>
                <w:color w:val="000000"/>
                <w:sz w:val="22"/>
                <w:szCs w:val="22"/>
              </w:rPr>
            </w:pPr>
            <w:r>
              <w:rPr>
                <w:rFonts w:ascii="Calibri" w:hAnsi="Calibri"/>
                <w:color w:val="000000"/>
                <w:sz w:val="22"/>
                <w:szCs w:val="22"/>
              </w:rPr>
              <w:t>9/3/2011</w:t>
            </w:r>
          </w:p>
        </w:tc>
        <w:tc>
          <w:tcPr>
            <w:tcW w:w="1089"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07:37:00</w:t>
            </w:r>
          </w:p>
        </w:tc>
        <w:tc>
          <w:tcPr>
            <w:tcW w:w="2430" w:type="dxa"/>
            <w:gridSpan w:val="2"/>
            <w:vAlign w:val="center"/>
          </w:tcPr>
          <w:p w:rsidR="005E2363" w:rsidRDefault="005E2363">
            <w:pPr>
              <w:jc w:val="center"/>
              <w:rPr>
                <w:rFonts w:ascii="Calibri" w:hAnsi="Calibri"/>
                <w:color w:val="000000"/>
                <w:sz w:val="22"/>
                <w:szCs w:val="22"/>
              </w:rPr>
            </w:pPr>
            <w:r>
              <w:rPr>
                <w:rFonts w:ascii="Calibri" w:hAnsi="Calibri"/>
                <w:color w:val="000000"/>
                <w:sz w:val="22"/>
                <w:szCs w:val="22"/>
              </w:rPr>
              <w:t>EX1105_CTD03_110903</w:t>
            </w:r>
          </w:p>
        </w:tc>
        <w:tc>
          <w:tcPr>
            <w:tcW w:w="171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25 11.66367N</w:t>
            </w:r>
          </w:p>
        </w:tc>
        <w:tc>
          <w:tcPr>
            <w:tcW w:w="180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84 41.67480W</w:t>
            </w:r>
          </w:p>
        </w:tc>
        <w:tc>
          <w:tcPr>
            <w:tcW w:w="833" w:type="dxa"/>
            <w:gridSpan w:val="2"/>
            <w:vAlign w:val="center"/>
          </w:tcPr>
          <w:p w:rsidR="005E2363" w:rsidRDefault="005E2363">
            <w:pPr>
              <w:jc w:val="center"/>
              <w:rPr>
                <w:rFonts w:ascii="Calibri" w:hAnsi="Calibri"/>
                <w:color w:val="000000"/>
                <w:sz w:val="22"/>
                <w:szCs w:val="22"/>
              </w:rPr>
            </w:pPr>
          </w:p>
        </w:tc>
      </w:tr>
      <w:tr w:rsidR="005E2363" w:rsidTr="005E2363">
        <w:trPr>
          <w:trHeight w:val="300"/>
        </w:trPr>
        <w:tc>
          <w:tcPr>
            <w:tcW w:w="1178" w:type="dxa"/>
            <w:gridSpan w:val="2"/>
            <w:shd w:val="clear" w:color="auto" w:fill="auto"/>
            <w:vAlign w:val="center"/>
            <w:hideMark/>
          </w:tcPr>
          <w:p w:rsidR="005E2363" w:rsidRDefault="005E2363">
            <w:pPr>
              <w:jc w:val="center"/>
              <w:rPr>
                <w:rFonts w:ascii="Calibri" w:hAnsi="Calibri"/>
                <w:color w:val="000000"/>
                <w:sz w:val="22"/>
                <w:szCs w:val="22"/>
              </w:rPr>
            </w:pPr>
            <w:r>
              <w:rPr>
                <w:rFonts w:ascii="Calibri" w:hAnsi="Calibri"/>
                <w:color w:val="000000"/>
                <w:sz w:val="22"/>
                <w:szCs w:val="22"/>
              </w:rPr>
              <w:t>9/3/2011</w:t>
            </w:r>
          </w:p>
        </w:tc>
        <w:tc>
          <w:tcPr>
            <w:tcW w:w="1089"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23:33:10</w:t>
            </w:r>
          </w:p>
        </w:tc>
        <w:tc>
          <w:tcPr>
            <w:tcW w:w="2430" w:type="dxa"/>
            <w:gridSpan w:val="2"/>
            <w:vAlign w:val="center"/>
          </w:tcPr>
          <w:p w:rsidR="005E2363" w:rsidRDefault="005E2363">
            <w:pPr>
              <w:jc w:val="center"/>
              <w:rPr>
                <w:rFonts w:ascii="Calibri" w:hAnsi="Calibri"/>
                <w:color w:val="000000"/>
                <w:sz w:val="22"/>
                <w:szCs w:val="22"/>
              </w:rPr>
            </w:pPr>
            <w:r>
              <w:rPr>
                <w:rFonts w:ascii="Calibri" w:hAnsi="Calibri"/>
                <w:color w:val="000000"/>
                <w:sz w:val="22"/>
                <w:szCs w:val="22"/>
              </w:rPr>
              <w:t>EX1105_XBT44_110903</w:t>
            </w:r>
          </w:p>
        </w:tc>
        <w:tc>
          <w:tcPr>
            <w:tcW w:w="171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25 11.66367N</w:t>
            </w:r>
          </w:p>
        </w:tc>
        <w:tc>
          <w:tcPr>
            <w:tcW w:w="180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84 41.67480W</w:t>
            </w:r>
          </w:p>
        </w:tc>
        <w:tc>
          <w:tcPr>
            <w:tcW w:w="833" w:type="dxa"/>
            <w:gridSpan w:val="2"/>
            <w:vAlign w:val="center"/>
          </w:tcPr>
          <w:p w:rsidR="005E2363" w:rsidRDefault="005E2363">
            <w:pPr>
              <w:jc w:val="center"/>
              <w:rPr>
                <w:rFonts w:ascii="Calibri" w:hAnsi="Calibri"/>
                <w:color w:val="000000"/>
                <w:sz w:val="22"/>
                <w:szCs w:val="22"/>
              </w:rPr>
            </w:pPr>
          </w:p>
        </w:tc>
      </w:tr>
      <w:tr w:rsidR="005E2363" w:rsidTr="005E2363">
        <w:trPr>
          <w:trHeight w:val="300"/>
        </w:trPr>
        <w:tc>
          <w:tcPr>
            <w:tcW w:w="1178" w:type="dxa"/>
            <w:gridSpan w:val="2"/>
            <w:shd w:val="clear" w:color="auto" w:fill="auto"/>
            <w:vAlign w:val="center"/>
            <w:hideMark/>
          </w:tcPr>
          <w:p w:rsidR="005E2363" w:rsidRDefault="005E2363">
            <w:pPr>
              <w:jc w:val="center"/>
              <w:rPr>
                <w:rFonts w:ascii="Calibri" w:hAnsi="Calibri"/>
                <w:color w:val="000000"/>
                <w:sz w:val="22"/>
                <w:szCs w:val="22"/>
              </w:rPr>
            </w:pPr>
            <w:r>
              <w:rPr>
                <w:rFonts w:ascii="Calibri" w:hAnsi="Calibri"/>
                <w:color w:val="000000"/>
                <w:sz w:val="22"/>
                <w:szCs w:val="22"/>
              </w:rPr>
              <w:t>9/4/2011</w:t>
            </w:r>
          </w:p>
        </w:tc>
        <w:tc>
          <w:tcPr>
            <w:tcW w:w="1089"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10:48:14</w:t>
            </w:r>
          </w:p>
        </w:tc>
        <w:tc>
          <w:tcPr>
            <w:tcW w:w="2430" w:type="dxa"/>
            <w:gridSpan w:val="2"/>
            <w:vAlign w:val="center"/>
          </w:tcPr>
          <w:p w:rsidR="005E2363" w:rsidRDefault="005E2363">
            <w:pPr>
              <w:jc w:val="center"/>
              <w:rPr>
                <w:rFonts w:ascii="Calibri" w:hAnsi="Calibri"/>
                <w:color w:val="000000"/>
                <w:sz w:val="22"/>
                <w:szCs w:val="22"/>
              </w:rPr>
            </w:pPr>
            <w:r>
              <w:rPr>
                <w:rFonts w:ascii="Calibri" w:hAnsi="Calibri"/>
                <w:color w:val="000000"/>
                <w:sz w:val="22"/>
                <w:szCs w:val="22"/>
              </w:rPr>
              <w:t>EX1105_XBT45_110904</w:t>
            </w:r>
          </w:p>
        </w:tc>
        <w:tc>
          <w:tcPr>
            <w:tcW w:w="171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25 14.34302N</w:t>
            </w:r>
          </w:p>
        </w:tc>
        <w:tc>
          <w:tcPr>
            <w:tcW w:w="180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84 36.78418W</w:t>
            </w:r>
          </w:p>
        </w:tc>
        <w:tc>
          <w:tcPr>
            <w:tcW w:w="833" w:type="dxa"/>
            <w:gridSpan w:val="2"/>
            <w:vAlign w:val="center"/>
          </w:tcPr>
          <w:p w:rsidR="005E2363" w:rsidRDefault="005E2363">
            <w:pPr>
              <w:jc w:val="center"/>
              <w:rPr>
                <w:rFonts w:ascii="Calibri" w:hAnsi="Calibri"/>
                <w:color w:val="000000"/>
                <w:sz w:val="22"/>
                <w:szCs w:val="22"/>
              </w:rPr>
            </w:pPr>
          </w:p>
        </w:tc>
      </w:tr>
      <w:tr w:rsidR="005E2363" w:rsidTr="005E2363">
        <w:trPr>
          <w:trHeight w:val="300"/>
        </w:trPr>
        <w:tc>
          <w:tcPr>
            <w:tcW w:w="1178" w:type="dxa"/>
            <w:gridSpan w:val="2"/>
            <w:shd w:val="clear" w:color="auto" w:fill="auto"/>
            <w:vAlign w:val="center"/>
            <w:hideMark/>
          </w:tcPr>
          <w:p w:rsidR="005E2363" w:rsidRDefault="005E2363">
            <w:pPr>
              <w:jc w:val="center"/>
              <w:rPr>
                <w:rFonts w:ascii="Calibri" w:hAnsi="Calibri"/>
                <w:color w:val="000000"/>
                <w:sz w:val="22"/>
                <w:szCs w:val="22"/>
              </w:rPr>
            </w:pPr>
            <w:r>
              <w:rPr>
                <w:rFonts w:ascii="Calibri" w:hAnsi="Calibri"/>
                <w:color w:val="000000"/>
                <w:sz w:val="22"/>
                <w:szCs w:val="22"/>
              </w:rPr>
              <w:t>9/4/2011</w:t>
            </w:r>
          </w:p>
        </w:tc>
        <w:tc>
          <w:tcPr>
            <w:tcW w:w="1089"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10:48:14</w:t>
            </w:r>
          </w:p>
        </w:tc>
        <w:tc>
          <w:tcPr>
            <w:tcW w:w="2430" w:type="dxa"/>
            <w:gridSpan w:val="2"/>
            <w:vAlign w:val="center"/>
          </w:tcPr>
          <w:p w:rsidR="005E2363" w:rsidRDefault="005E2363">
            <w:pPr>
              <w:jc w:val="center"/>
              <w:rPr>
                <w:rFonts w:ascii="Calibri" w:hAnsi="Calibri"/>
                <w:color w:val="000000"/>
                <w:sz w:val="22"/>
                <w:szCs w:val="22"/>
              </w:rPr>
            </w:pPr>
            <w:r>
              <w:rPr>
                <w:rFonts w:ascii="Calibri" w:hAnsi="Calibri"/>
                <w:color w:val="000000"/>
                <w:sz w:val="22"/>
                <w:szCs w:val="22"/>
              </w:rPr>
              <w:t>EX1105_XBT46_110904</w:t>
            </w:r>
          </w:p>
        </w:tc>
        <w:tc>
          <w:tcPr>
            <w:tcW w:w="171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25 14.34302N</w:t>
            </w:r>
          </w:p>
        </w:tc>
        <w:tc>
          <w:tcPr>
            <w:tcW w:w="180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84 36.78418W</w:t>
            </w:r>
          </w:p>
        </w:tc>
        <w:tc>
          <w:tcPr>
            <w:tcW w:w="833" w:type="dxa"/>
            <w:gridSpan w:val="2"/>
            <w:vAlign w:val="center"/>
          </w:tcPr>
          <w:p w:rsidR="005E2363" w:rsidRDefault="005E2363">
            <w:pPr>
              <w:jc w:val="center"/>
              <w:rPr>
                <w:rFonts w:ascii="Calibri" w:hAnsi="Calibri"/>
                <w:color w:val="000000"/>
                <w:sz w:val="22"/>
                <w:szCs w:val="22"/>
              </w:rPr>
            </w:pPr>
          </w:p>
        </w:tc>
      </w:tr>
      <w:tr w:rsidR="005E2363" w:rsidTr="005E2363">
        <w:trPr>
          <w:trHeight w:val="300"/>
        </w:trPr>
        <w:tc>
          <w:tcPr>
            <w:tcW w:w="1178" w:type="dxa"/>
            <w:gridSpan w:val="2"/>
            <w:shd w:val="clear" w:color="auto" w:fill="auto"/>
            <w:vAlign w:val="center"/>
            <w:hideMark/>
          </w:tcPr>
          <w:p w:rsidR="005E2363" w:rsidRDefault="005E2363">
            <w:pPr>
              <w:jc w:val="center"/>
              <w:rPr>
                <w:rFonts w:ascii="Calibri" w:hAnsi="Calibri"/>
                <w:color w:val="000000"/>
                <w:sz w:val="22"/>
                <w:szCs w:val="22"/>
              </w:rPr>
            </w:pPr>
            <w:r>
              <w:rPr>
                <w:rFonts w:ascii="Calibri" w:hAnsi="Calibri"/>
                <w:color w:val="000000"/>
                <w:sz w:val="22"/>
                <w:szCs w:val="22"/>
              </w:rPr>
              <w:t>9/4/2011</w:t>
            </w:r>
          </w:p>
        </w:tc>
        <w:tc>
          <w:tcPr>
            <w:tcW w:w="1089"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16:41:15</w:t>
            </w:r>
          </w:p>
        </w:tc>
        <w:tc>
          <w:tcPr>
            <w:tcW w:w="2430" w:type="dxa"/>
            <w:gridSpan w:val="2"/>
            <w:vAlign w:val="center"/>
          </w:tcPr>
          <w:p w:rsidR="005E2363" w:rsidRDefault="005E2363">
            <w:pPr>
              <w:jc w:val="center"/>
              <w:rPr>
                <w:rFonts w:ascii="Calibri" w:hAnsi="Calibri"/>
                <w:color w:val="000000"/>
                <w:sz w:val="22"/>
                <w:szCs w:val="22"/>
              </w:rPr>
            </w:pPr>
            <w:r>
              <w:rPr>
                <w:rFonts w:ascii="Calibri" w:hAnsi="Calibri"/>
                <w:color w:val="000000"/>
                <w:sz w:val="22"/>
                <w:szCs w:val="22"/>
              </w:rPr>
              <w:t>EX1105_XBT47_110904</w:t>
            </w:r>
          </w:p>
        </w:tc>
        <w:tc>
          <w:tcPr>
            <w:tcW w:w="171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25 53.41357N</w:t>
            </w:r>
          </w:p>
        </w:tc>
        <w:tc>
          <w:tcPr>
            <w:tcW w:w="180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84 49.11621W</w:t>
            </w:r>
          </w:p>
        </w:tc>
        <w:tc>
          <w:tcPr>
            <w:tcW w:w="833" w:type="dxa"/>
            <w:gridSpan w:val="2"/>
            <w:vAlign w:val="center"/>
          </w:tcPr>
          <w:p w:rsidR="005E2363" w:rsidRDefault="005E2363">
            <w:pPr>
              <w:jc w:val="center"/>
              <w:rPr>
                <w:rFonts w:ascii="Calibri" w:hAnsi="Calibri"/>
                <w:color w:val="000000"/>
                <w:sz w:val="22"/>
                <w:szCs w:val="22"/>
              </w:rPr>
            </w:pPr>
          </w:p>
        </w:tc>
      </w:tr>
      <w:tr w:rsidR="005E2363" w:rsidTr="005E2363">
        <w:trPr>
          <w:trHeight w:val="300"/>
        </w:trPr>
        <w:tc>
          <w:tcPr>
            <w:tcW w:w="1178" w:type="dxa"/>
            <w:gridSpan w:val="2"/>
            <w:shd w:val="clear" w:color="auto" w:fill="auto"/>
            <w:vAlign w:val="center"/>
            <w:hideMark/>
          </w:tcPr>
          <w:p w:rsidR="005E2363" w:rsidRDefault="005E2363">
            <w:pPr>
              <w:jc w:val="center"/>
              <w:rPr>
                <w:rFonts w:ascii="Calibri" w:hAnsi="Calibri"/>
                <w:color w:val="000000"/>
                <w:sz w:val="22"/>
                <w:szCs w:val="22"/>
              </w:rPr>
            </w:pPr>
            <w:r>
              <w:rPr>
                <w:rFonts w:ascii="Calibri" w:hAnsi="Calibri"/>
                <w:color w:val="000000"/>
                <w:sz w:val="22"/>
                <w:szCs w:val="22"/>
              </w:rPr>
              <w:t>9/4/2011</w:t>
            </w:r>
          </w:p>
        </w:tc>
        <w:tc>
          <w:tcPr>
            <w:tcW w:w="1089"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22:45:45</w:t>
            </w:r>
          </w:p>
        </w:tc>
        <w:tc>
          <w:tcPr>
            <w:tcW w:w="2430" w:type="dxa"/>
            <w:gridSpan w:val="2"/>
            <w:vAlign w:val="center"/>
          </w:tcPr>
          <w:p w:rsidR="005E2363" w:rsidRDefault="005E2363">
            <w:pPr>
              <w:jc w:val="center"/>
              <w:rPr>
                <w:rFonts w:ascii="Calibri" w:hAnsi="Calibri"/>
                <w:color w:val="000000"/>
                <w:sz w:val="22"/>
                <w:szCs w:val="22"/>
              </w:rPr>
            </w:pPr>
            <w:r>
              <w:rPr>
                <w:rFonts w:ascii="Calibri" w:hAnsi="Calibri"/>
                <w:color w:val="000000"/>
                <w:sz w:val="22"/>
                <w:szCs w:val="22"/>
              </w:rPr>
              <w:t>EX1105_XBT48_110904</w:t>
            </w:r>
          </w:p>
        </w:tc>
        <w:tc>
          <w:tcPr>
            <w:tcW w:w="171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25 24.79224N</w:t>
            </w:r>
          </w:p>
        </w:tc>
        <w:tc>
          <w:tcPr>
            <w:tcW w:w="180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84 36.83984W</w:t>
            </w:r>
          </w:p>
        </w:tc>
        <w:tc>
          <w:tcPr>
            <w:tcW w:w="833" w:type="dxa"/>
            <w:gridSpan w:val="2"/>
            <w:vAlign w:val="center"/>
          </w:tcPr>
          <w:p w:rsidR="005E2363" w:rsidRDefault="005E2363">
            <w:pPr>
              <w:jc w:val="center"/>
              <w:rPr>
                <w:rFonts w:ascii="Calibri" w:hAnsi="Calibri"/>
                <w:color w:val="000000"/>
                <w:sz w:val="22"/>
                <w:szCs w:val="22"/>
              </w:rPr>
            </w:pPr>
          </w:p>
        </w:tc>
      </w:tr>
      <w:tr w:rsidR="005E2363" w:rsidTr="005E2363">
        <w:trPr>
          <w:trHeight w:val="300"/>
        </w:trPr>
        <w:tc>
          <w:tcPr>
            <w:tcW w:w="1178" w:type="dxa"/>
            <w:gridSpan w:val="2"/>
            <w:shd w:val="clear" w:color="auto" w:fill="auto"/>
            <w:vAlign w:val="center"/>
            <w:hideMark/>
          </w:tcPr>
          <w:p w:rsidR="005E2363" w:rsidRDefault="005E2363">
            <w:pPr>
              <w:jc w:val="center"/>
              <w:rPr>
                <w:rFonts w:ascii="Calibri" w:hAnsi="Calibri"/>
                <w:color w:val="000000"/>
                <w:sz w:val="22"/>
                <w:szCs w:val="22"/>
              </w:rPr>
            </w:pPr>
            <w:r>
              <w:rPr>
                <w:rFonts w:ascii="Calibri" w:hAnsi="Calibri"/>
                <w:color w:val="000000"/>
                <w:sz w:val="22"/>
                <w:szCs w:val="22"/>
              </w:rPr>
              <w:t>9/5/2011</w:t>
            </w:r>
          </w:p>
        </w:tc>
        <w:tc>
          <w:tcPr>
            <w:tcW w:w="1089"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05:32:05</w:t>
            </w:r>
          </w:p>
        </w:tc>
        <w:tc>
          <w:tcPr>
            <w:tcW w:w="2430" w:type="dxa"/>
            <w:gridSpan w:val="2"/>
            <w:vAlign w:val="center"/>
          </w:tcPr>
          <w:p w:rsidR="005E2363" w:rsidRDefault="005E2363">
            <w:pPr>
              <w:jc w:val="center"/>
              <w:rPr>
                <w:rFonts w:ascii="Calibri" w:hAnsi="Calibri"/>
                <w:color w:val="000000"/>
                <w:sz w:val="22"/>
                <w:szCs w:val="22"/>
              </w:rPr>
            </w:pPr>
            <w:r>
              <w:rPr>
                <w:rFonts w:ascii="Calibri" w:hAnsi="Calibri"/>
                <w:color w:val="000000"/>
                <w:sz w:val="22"/>
                <w:szCs w:val="22"/>
              </w:rPr>
              <w:t>EX1105_XBT49_110905</w:t>
            </w:r>
          </w:p>
        </w:tc>
        <w:tc>
          <w:tcPr>
            <w:tcW w:w="171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25 36.04102N</w:t>
            </w:r>
          </w:p>
        </w:tc>
        <w:tc>
          <w:tcPr>
            <w:tcW w:w="180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84 39.66895W</w:t>
            </w:r>
          </w:p>
        </w:tc>
        <w:tc>
          <w:tcPr>
            <w:tcW w:w="833" w:type="dxa"/>
            <w:gridSpan w:val="2"/>
            <w:vAlign w:val="center"/>
          </w:tcPr>
          <w:p w:rsidR="005E2363" w:rsidRDefault="005E2363">
            <w:pPr>
              <w:jc w:val="center"/>
              <w:rPr>
                <w:rFonts w:ascii="Calibri" w:hAnsi="Calibri"/>
                <w:color w:val="000000"/>
                <w:sz w:val="22"/>
                <w:szCs w:val="22"/>
              </w:rPr>
            </w:pPr>
            <w:r>
              <w:rPr>
                <w:rFonts w:ascii="Calibri" w:hAnsi="Calibri"/>
                <w:color w:val="000000"/>
                <w:sz w:val="22"/>
                <w:szCs w:val="22"/>
              </w:rPr>
              <w:t>bad cast, wire broke</w:t>
            </w:r>
          </w:p>
        </w:tc>
      </w:tr>
      <w:tr w:rsidR="005E2363" w:rsidTr="005E2363">
        <w:trPr>
          <w:trHeight w:val="300"/>
        </w:trPr>
        <w:tc>
          <w:tcPr>
            <w:tcW w:w="1178" w:type="dxa"/>
            <w:gridSpan w:val="2"/>
            <w:shd w:val="clear" w:color="auto" w:fill="auto"/>
            <w:vAlign w:val="center"/>
            <w:hideMark/>
          </w:tcPr>
          <w:p w:rsidR="005E2363" w:rsidRDefault="005E2363">
            <w:pPr>
              <w:jc w:val="center"/>
              <w:rPr>
                <w:rFonts w:ascii="Calibri" w:hAnsi="Calibri"/>
                <w:color w:val="000000"/>
                <w:sz w:val="22"/>
                <w:szCs w:val="22"/>
              </w:rPr>
            </w:pPr>
            <w:r>
              <w:rPr>
                <w:rFonts w:ascii="Calibri" w:hAnsi="Calibri"/>
                <w:color w:val="000000"/>
                <w:sz w:val="22"/>
                <w:szCs w:val="22"/>
              </w:rPr>
              <w:t>9/5/2011</w:t>
            </w:r>
          </w:p>
        </w:tc>
        <w:tc>
          <w:tcPr>
            <w:tcW w:w="1089"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05:35:13</w:t>
            </w:r>
          </w:p>
        </w:tc>
        <w:tc>
          <w:tcPr>
            <w:tcW w:w="2430" w:type="dxa"/>
            <w:gridSpan w:val="2"/>
            <w:vAlign w:val="center"/>
          </w:tcPr>
          <w:p w:rsidR="005E2363" w:rsidRDefault="005E2363">
            <w:pPr>
              <w:jc w:val="center"/>
              <w:rPr>
                <w:rFonts w:ascii="Calibri" w:hAnsi="Calibri"/>
                <w:color w:val="000000"/>
                <w:sz w:val="22"/>
                <w:szCs w:val="22"/>
              </w:rPr>
            </w:pPr>
            <w:r>
              <w:rPr>
                <w:rFonts w:ascii="Calibri" w:hAnsi="Calibri"/>
                <w:color w:val="000000"/>
                <w:sz w:val="22"/>
                <w:szCs w:val="22"/>
              </w:rPr>
              <w:t>EX1105_XBT50_110905</w:t>
            </w:r>
          </w:p>
        </w:tc>
        <w:tc>
          <w:tcPr>
            <w:tcW w:w="171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25 35.58301N</w:t>
            </w:r>
          </w:p>
        </w:tc>
        <w:tc>
          <w:tcPr>
            <w:tcW w:w="180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84 39.50586W</w:t>
            </w:r>
          </w:p>
        </w:tc>
        <w:tc>
          <w:tcPr>
            <w:tcW w:w="833" w:type="dxa"/>
            <w:gridSpan w:val="2"/>
            <w:vAlign w:val="center"/>
          </w:tcPr>
          <w:p w:rsidR="005E2363" w:rsidRDefault="005E2363">
            <w:pPr>
              <w:jc w:val="center"/>
              <w:rPr>
                <w:rFonts w:ascii="Calibri" w:hAnsi="Calibri"/>
                <w:color w:val="000000"/>
                <w:sz w:val="22"/>
                <w:szCs w:val="22"/>
              </w:rPr>
            </w:pPr>
          </w:p>
        </w:tc>
      </w:tr>
      <w:tr w:rsidR="005E2363" w:rsidTr="005E2363">
        <w:trPr>
          <w:trHeight w:val="300"/>
        </w:trPr>
        <w:tc>
          <w:tcPr>
            <w:tcW w:w="1178" w:type="dxa"/>
            <w:gridSpan w:val="2"/>
            <w:shd w:val="clear" w:color="auto" w:fill="auto"/>
            <w:vAlign w:val="center"/>
            <w:hideMark/>
          </w:tcPr>
          <w:p w:rsidR="005E2363" w:rsidRDefault="005E2363">
            <w:pPr>
              <w:jc w:val="center"/>
              <w:rPr>
                <w:rFonts w:ascii="Calibri" w:hAnsi="Calibri"/>
                <w:color w:val="000000"/>
                <w:sz w:val="22"/>
                <w:szCs w:val="22"/>
              </w:rPr>
            </w:pPr>
            <w:r>
              <w:rPr>
                <w:rFonts w:ascii="Calibri" w:hAnsi="Calibri"/>
                <w:color w:val="000000"/>
                <w:sz w:val="22"/>
                <w:szCs w:val="22"/>
              </w:rPr>
              <w:t>9/5/2011</w:t>
            </w:r>
          </w:p>
        </w:tc>
        <w:tc>
          <w:tcPr>
            <w:tcW w:w="1089"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10:52:05</w:t>
            </w:r>
          </w:p>
        </w:tc>
        <w:tc>
          <w:tcPr>
            <w:tcW w:w="2430" w:type="dxa"/>
            <w:gridSpan w:val="2"/>
            <w:vAlign w:val="center"/>
          </w:tcPr>
          <w:p w:rsidR="005E2363" w:rsidRDefault="005E2363">
            <w:pPr>
              <w:jc w:val="center"/>
              <w:rPr>
                <w:rFonts w:ascii="Calibri" w:hAnsi="Calibri"/>
                <w:color w:val="000000"/>
                <w:sz w:val="22"/>
                <w:szCs w:val="22"/>
              </w:rPr>
            </w:pPr>
            <w:r>
              <w:rPr>
                <w:rFonts w:ascii="Calibri" w:hAnsi="Calibri"/>
                <w:color w:val="000000"/>
                <w:sz w:val="22"/>
                <w:szCs w:val="22"/>
              </w:rPr>
              <w:t>EX1105_XBT51_110906</w:t>
            </w:r>
          </w:p>
        </w:tc>
        <w:tc>
          <w:tcPr>
            <w:tcW w:w="171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25 38.10742N</w:t>
            </w:r>
          </w:p>
        </w:tc>
        <w:tc>
          <w:tcPr>
            <w:tcW w:w="180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84 39.16406W</w:t>
            </w:r>
          </w:p>
        </w:tc>
        <w:tc>
          <w:tcPr>
            <w:tcW w:w="833" w:type="dxa"/>
            <w:gridSpan w:val="2"/>
            <w:vAlign w:val="center"/>
          </w:tcPr>
          <w:p w:rsidR="005E2363" w:rsidRDefault="005E2363">
            <w:pPr>
              <w:jc w:val="center"/>
              <w:rPr>
                <w:rFonts w:ascii="Calibri" w:hAnsi="Calibri"/>
                <w:color w:val="000000"/>
                <w:sz w:val="22"/>
                <w:szCs w:val="22"/>
              </w:rPr>
            </w:pPr>
          </w:p>
        </w:tc>
      </w:tr>
      <w:tr w:rsidR="005E2363" w:rsidTr="005E2363">
        <w:trPr>
          <w:trHeight w:val="300"/>
        </w:trPr>
        <w:tc>
          <w:tcPr>
            <w:tcW w:w="1178" w:type="dxa"/>
            <w:gridSpan w:val="2"/>
            <w:shd w:val="clear" w:color="auto" w:fill="auto"/>
            <w:vAlign w:val="center"/>
            <w:hideMark/>
          </w:tcPr>
          <w:p w:rsidR="005E2363" w:rsidRDefault="005E2363">
            <w:pPr>
              <w:jc w:val="center"/>
              <w:rPr>
                <w:rFonts w:ascii="Calibri" w:hAnsi="Calibri"/>
                <w:color w:val="000000"/>
                <w:sz w:val="22"/>
                <w:szCs w:val="22"/>
              </w:rPr>
            </w:pPr>
            <w:r>
              <w:rPr>
                <w:rFonts w:ascii="Calibri" w:hAnsi="Calibri"/>
                <w:color w:val="000000"/>
                <w:sz w:val="22"/>
                <w:szCs w:val="22"/>
              </w:rPr>
              <w:t xml:space="preserve"> 9/5/2011</w:t>
            </w:r>
          </w:p>
        </w:tc>
        <w:tc>
          <w:tcPr>
            <w:tcW w:w="1089"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16:37:21</w:t>
            </w:r>
          </w:p>
        </w:tc>
        <w:tc>
          <w:tcPr>
            <w:tcW w:w="2430" w:type="dxa"/>
            <w:gridSpan w:val="2"/>
            <w:vAlign w:val="center"/>
          </w:tcPr>
          <w:p w:rsidR="005E2363" w:rsidRDefault="005E2363">
            <w:pPr>
              <w:jc w:val="center"/>
              <w:rPr>
                <w:rFonts w:ascii="Calibri" w:hAnsi="Calibri"/>
                <w:color w:val="000000"/>
                <w:sz w:val="22"/>
                <w:szCs w:val="22"/>
              </w:rPr>
            </w:pPr>
            <w:r>
              <w:rPr>
                <w:rFonts w:ascii="Calibri" w:hAnsi="Calibri"/>
                <w:color w:val="000000"/>
                <w:sz w:val="22"/>
                <w:szCs w:val="22"/>
              </w:rPr>
              <w:t>EX1105_XBT52_110905</w:t>
            </w:r>
          </w:p>
        </w:tc>
        <w:tc>
          <w:tcPr>
            <w:tcW w:w="171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26 17.80347N</w:t>
            </w:r>
          </w:p>
        </w:tc>
        <w:tc>
          <w:tcPr>
            <w:tcW w:w="180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85 12.63477W</w:t>
            </w:r>
          </w:p>
        </w:tc>
        <w:tc>
          <w:tcPr>
            <w:tcW w:w="833" w:type="dxa"/>
            <w:gridSpan w:val="2"/>
            <w:vAlign w:val="center"/>
          </w:tcPr>
          <w:p w:rsidR="005E2363" w:rsidRDefault="005E2363">
            <w:pPr>
              <w:jc w:val="center"/>
              <w:rPr>
                <w:rFonts w:ascii="Calibri" w:hAnsi="Calibri"/>
                <w:color w:val="000000"/>
                <w:sz w:val="22"/>
                <w:szCs w:val="22"/>
              </w:rPr>
            </w:pPr>
          </w:p>
        </w:tc>
      </w:tr>
      <w:tr w:rsidR="005E2363" w:rsidTr="005E2363">
        <w:trPr>
          <w:trHeight w:val="300"/>
        </w:trPr>
        <w:tc>
          <w:tcPr>
            <w:tcW w:w="1178" w:type="dxa"/>
            <w:gridSpan w:val="2"/>
            <w:shd w:val="clear" w:color="auto" w:fill="auto"/>
            <w:noWrap/>
            <w:vAlign w:val="center"/>
            <w:hideMark/>
          </w:tcPr>
          <w:p w:rsidR="005E2363" w:rsidRDefault="005E2363">
            <w:pPr>
              <w:jc w:val="center"/>
              <w:rPr>
                <w:rFonts w:ascii="Calibri" w:hAnsi="Calibri"/>
                <w:color w:val="000000"/>
                <w:sz w:val="22"/>
                <w:szCs w:val="22"/>
              </w:rPr>
            </w:pPr>
            <w:r>
              <w:rPr>
                <w:rFonts w:ascii="Calibri" w:hAnsi="Calibri"/>
                <w:color w:val="000000"/>
                <w:sz w:val="22"/>
                <w:szCs w:val="22"/>
              </w:rPr>
              <w:t>9/6/2011</w:t>
            </w:r>
          </w:p>
        </w:tc>
        <w:tc>
          <w:tcPr>
            <w:tcW w:w="1089"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23:39:36</w:t>
            </w:r>
          </w:p>
        </w:tc>
        <w:tc>
          <w:tcPr>
            <w:tcW w:w="2430" w:type="dxa"/>
            <w:gridSpan w:val="2"/>
            <w:vAlign w:val="center"/>
          </w:tcPr>
          <w:p w:rsidR="005E2363" w:rsidRDefault="005E2363">
            <w:pPr>
              <w:jc w:val="center"/>
              <w:rPr>
                <w:rFonts w:ascii="Calibri" w:hAnsi="Calibri"/>
                <w:color w:val="000000"/>
                <w:sz w:val="22"/>
                <w:szCs w:val="22"/>
              </w:rPr>
            </w:pPr>
            <w:r>
              <w:rPr>
                <w:rFonts w:ascii="Calibri" w:hAnsi="Calibri"/>
                <w:color w:val="000000"/>
                <w:sz w:val="22"/>
                <w:szCs w:val="22"/>
              </w:rPr>
              <w:t>EX1105_XBT53_110905</w:t>
            </w:r>
          </w:p>
        </w:tc>
        <w:tc>
          <w:tcPr>
            <w:tcW w:w="171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26 47.44873N</w:t>
            </w:r>
          </w:p>
        </w:tc>
        <w:tc>
          <w:tcPr>
            <w:tcW w:w="180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85 35.87660W</w:t>
            </w:r>
          </w:p>
        </w:tc>
        <w:tc>
          <w:tcPr>
            <w:tcW w:w="833" w:type="dxa"/>
            <w:gridSpan w:val="2"/>
            <w:vAlign w:val="center"/>
          </w:tcPr>
          <w:p w:rsidR="005E2363" w:rsidRDefault="005E2363">
            <w:pPr>
              <w:jc w:val="center"/>
              <w:rPr>
                <w:rFonts w:ascii="Calibri" w:hAnsi="Calibri"/>
                <w:color w:val="000000"/>
                <w:sz w:val="22"/>
                <w:szCs w:val="22"/>
              </w:rPr>
            </w:pPr>
          </w:p>
        </w:tc>
      </w:tr>
      <w:tr w:rsidR="005E2363" w:rsidTr="005E2363">
        <w:trPr>
          <w:trHeight w:val="300"/>
        </w:trPr>
        <w:tc>
          <w:tcPr>
            <w:tcW w:w="1178" w:type="dxa"/>
            <w:gridSpan w:val="2"/>
            <w:shd w:val="clear" w:color="auto" w:fill="auto"/>
            <w:noWrap/>
            <w:vAlign w:val="center"/>
            <w:hideMark/>
          </w:tcPr>
          <w:p w:rsidR="005E2363" w:rsidRDefault="005E2363">
            <w:pPr>
              <w:jc w:val="center"/>
              <w:rPr>
                <w:rFonts w:ascii="Calibri" w:hAnsi="Calibri"/>
                <w:color w:val="000000"/>
                <w:sz w:val="22"/>
                <w:szCs w:val="22"/>
              </w:rPr>
            </w:pPr>
            <w:r>
              <w:rPr>
                <w:rFonts w:ascii="Calibri" w:hAnsi="Calibri"/>
                <w:color w:val="000000"/>
                <w:sz w:val="22"/>
                <w:szCs w:val="22"/>
              </w:rPr>
              <w:t>9/6/2011</w:t>
            </w:r>
          </w:p>
        </w:tc>
        <w:tc>
          <w:tcPr>
            <w:tcW w:w="1089"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06:06:44</w:t>
            </w:r>
          </w:p>
        </w:tc>
        <w:tc>
          <w:tcPr>
            <w:tcW w:w="2430" w:type="dxa"/>
            <w:gridSpan w:val="2"/>
            <w:vAlign w:val="center"/>
          </w:tcPr>
          <w:p w:rsidR="005E2363" w:rsidRDefault="005E2363">
            <w:pPr>
              <w:jc w:val="center"/>
              <w:rPr>
                <w:rFonts w:ascii="Calibri" w:hAnsi="Calibri"/>
                <w:color w:val="000000"/>
                <w:sz w:val="22"/>
                <w:szCs w:val="22"/>
              </w:rPr>
            </w:pPr>
            <w:r>
              <w:rPr>
                <w:rFonts w:ascii="Calibri" w:hAnsi="Calibri"/>
                <w:color w:val="000000"/>
                <w:sz w:val="22"/>
                <w:szCs w:val="22"/>
              </w:rPr>
              <w:t>EX1105_XBT54_110906</w:t>
            </w:r>
          </w:p>
        </w:tc>
        <w:tc>
          <w:tcPr>
            <w:tcW w:w="171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26 48.18335N</w:t>
            </w:r>
          </w:p>
        </w:tc>
        <w:tc>
          <w:tcPr>
            <w:tcW w:w="180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86 16.69336W</w:t>
            </w:r>
          </w:p>
        </w:tc>
        <w:tc>
          <w:tcPr>
            <w:tcW w:w="833" w:type="dxa"/>
            <w:gridSpan w:val="2"/>
            <w:vAlign w:val="center"/>
          </w:tcPr>
          <w:p w:rsidR="005E2363" w:rsidRDefault="005E2363">
            <w:pPr>
              <w:jc w:val="center"/>
              <w:rPr>
                <w:rFonts w:ascii="Calibri" w:hAnsi="Calibri"/>
                <w:color w:val="000000"/>
                <w:sz w:val="22"/>
                <w:szCs w:val="22"/>
              </w:rPr>
            </w:pPr>
          </w:p>
        </w:tc>
      </w:tr>
      <w:tr w:rsidR="005E2363" w:rsidTr="005E2363">
        <w:trPr>
          <w:trHeight w:val="300"/>
        </w:trPr>
        <w:tc>
          <w:tcPr>
            <w:tcW w:w="1178" w:type="dxa"/>
            <w:gridSpan w:val="2"/>
            <w:shd w:val="clear" w:color="auto" w:fill="auto"/>
            <w:noWrap/>
            <w:vAlign w:val="center"/>
            <w:hideMark/>
          </w:tcPr>
          <w:p w:rsidR="005E2363" w:rsidRDefault="005E2363">
            <w:pPr>
              <w:jc w:val="center"/>
              <w:rPr>
                <w:rFonts w:ascii="Calibri" w:hAnsi="Calibri"/>
                <w:color w:val="000000"/>
                <w:sz w:val="22"/>
                <w:szCs w:val="22"/>
              </w:rPr>
            </w:pPr>
            <w:r>
              <w:rPr>
                <w:rFonts w:ascii="Calibri" w:hAnsi="Calibri"/>
                <w:color w:val="000000"/>
                <w:sz w:val="22"/>
                <w:szCs w:val="22"/>
              </w:rPr>
              <w:t>9/6/2011</w:t>
            </w:r>
          </w:p>
        </w:tc>
        <w:tc>
          <w:tcPr>
            <w:tcW w:w="1089"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10:50:01</w:t>
            </w:r>
          </w:p>
        </w:tc>
        <w:tc>
          <w:tcPr>
            <w:tcW w:w="2430" w:type="dxa"/>
            <w:gridSpan w:val="2"/>
            <w:vAlign w:val="center"/>
          </w:tcPr>
          <w:p w:rsidR="005E2363" w:rsidRDefault="005E2363">
            <w:pPr>
              <w:jc w:val="center"/>
              <w:rPr>
                <w:rFonts w:ascii="Calibri" w:hAnsi="Calibri"/>
                <w:color w:val="000000"/>
                <w:sz w:val="22"/>
                <w:szCs w:val="22"/>
              </w:rPr>
            </w:pPr>
            <w:r>
              <w:rPr>
                <w:rFonts w:ascii="Calibri" w:hAnsi="Calibri"/>
                <w:color w:val="000000"/>
                <w:sz w:val="22"/>
                <w:szCs w:val="22"/>
              </w:rPr>
              <w:t>EX1105_XBT55_110906</w:t>
            </w:r>
          </w:p>
        </w:tc>
        <w:tc>
          <w:tcPr>
            <w:tcW w:w="171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27 13.97876N</w:t>
            </w:r>
          </w:p>
        </w:tc>
        <w:tc>
          <w:tcPr>
            <w:tcW w:w="180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86 46.24505W</w:t>
            </w:r>
          </w:p>
        </w:tc>
        <w:tc>
          <w:tcPr>
            <w:tcW w:w="833" w:type="dxa"/>
            <w:gridSpan w:val="2"/>
            <w:vAlign w:val="bottom"/>
          </w:tcPr>
          <w:p w:rsidR="005E2363" w:rsidRDefault="005E2363">
            <w:pPr>
              <w:rPr>
                <w:rFonts w:ascii="Calibri" w:hAnsi="Calibri"/>
                <w:color w:val="000000"/>
                <w:sz w:val="22"/>
                <w:szCs w:val="22"/>
              </w:rPr>
            </w:pPr>
          </w:p>
        </w:tc>
      </w:tr>
      <w:tr w:rsidR="005E2363" w:rsidTr="005E2363">
        <w:trPr>
          <w:trHeight w:val="300"/>
        </w:trPr>
        <w:tc>
          <w:tcPr>
            <w:tcW w:w="1178" w:type="dxa"/>
            <w:gridSpan w:val="2"/>
            <w:shd w:val="clear" w:color="auto" w:fill="auto"/>
            <w:noWrap/>
            <w:vAlign w:val="center"/>
            <w:hideMark/>
          </w:tcPr>
          <w:p w:rsidR="005E2363" w:rsidRDefault="005E2363">
            <w:pPr>
              <w:jc w:val="center"/>
              <w:rPr>
                <w:rFonts w:ascii="Calibri" w:hAnsi="Calibri"/>
                <w:color w:val="000000"/>
                <w:sz w:val="22"/>
                <w:szCs w:val="22"/>
              </w:rPr>
            </w:pPr>
            <w:r>
              <w:rPr>
                <w:rFonts w:ascii="Calibri" w:hAnsi="Calibri"/>
                <w:color w:val="000000"/>
                <w:sz w:val="22"/>
                <w:szCs w:val="22"/>
              </w:rPr>
              <w:t>9/6/2011</w:t>
            </w:r>
          </w:p>
        </w:tc>
        <w:tc>
          <w:tcPr>
            <w:tcW w:w="1089"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16:41:09</w:t>
            </w:r>
          </w:p>
        </w:tc>
        <w:tc>
          <w:tcPr>
            <w:tcW w:w="2430" w:type="dxa"/>
            <w:gridSpan w:val="2"/>
            <w:vAlign w:val="center"/>
          </w:tcPr>
          <w:p w:rsidR="005E2363" w:rsidRDefault="005E2363">
            <w:pPr>
              <w:jc w:val="center"/>
              <w:rPr>
                <w:rFonts w:ascii="Calibri" w:hAnsi="Calibri"/>
                <w:color w:val="000000"/>
                <w:sz w:val="22"/>
                <w:szCs w:val="22"/>
              </w:rPr>
            </w:pPr>
            <w:r>
              <w:rPr>
                <w:rFonts w:ascii="Calibri" w:hAnsi="Calibri"/>
                <w:color w:val="000000"/>
                <w:sz w:val="22"/>
                <w:szCs w:val="22"/>
              </w:rPr>
              <w:t>EX1105_XBT56_110906</w:t>
            </w:r>
          </w:p>
        </w:tc>
        <w:tc>
          <w:tcPr>
            <w:tcW w:w="171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27 54.27197N</w:t>
            </w:r>
          </w:p>
        </w:tc>
        <w:tc>
          <w:tcPr>
            <w:tcW w:w="1800" w:type="dxa"/>
            <w:vAlign w:val="center"/>
          </w:tcPr>
          <w:p w:rsidR="005E2363" w:rsidRDefault="005E2363">
            <w:pPr>
              <w:jc w:val="center"/>
              <w:rPr>
                <w:rFonts w:ascii="Calibri" w:hAnsi="Calibri"/>
                <w:color w:val="000000"/>
                <w:sz w:val="22"/>
                <w:szCs w:val="22"/>
              </w:rPr>
            </w:pPr>
            <w:r>
              <w:rPr>
                <w:rFonts w:ascii="Calibri" w:hAnsi="Calibri"/>
                <w:color w:val="000000"/>
                <w:sz w:val="22"/>
                <w:szCs w:val="22"/>
              </w:rPr>
              <w:t>87 28.41699W</w:t>
            </w:r>
          </w:p>
        </w:tc>
        <w:tc>
          <w:tcPr>
            <w:tcW w:w="833" w:type="dxa"/>
            <w:gridSpan w:val="2"/>
            <w:vAlign w:val="bottom"/>
          </w:tcPr>
          <w:p w:rsidR="005E2363" w:rsidRDefault="005E2363">
            <w:pPr>
              <w:rPr>
                <w:rFonts w:ascii="Calibri" w:hAnsi="Calibri"/>
                <w:color w:val="000000"/>
                <w:sz w:val="22"/>
                <w:szCs w:val="22"/>
              </w:rPr>
            </w:pPr>
          </w:p>
        </w:tc>
      </w:tr>
      <w:tr w:rsidR="005E2363" w:rsidTr="005E2363">
        <w:trPr>
          <w:trHeight w:val="300"/>
        </w:trPr>
        <w:tc>
          <w:tcPr>
            <w:tcW w:w="1178" w:type="dxa"/>
            <w:gridSpan w:val="2"/>
            <w:shd w:val="clear" w:color="auto" w:fill="auto"/>
            <w:noWrap/>
            <w:vAlign w:val="bottom"/>
            <w:hideMark/>
          </w:tcPr>
          <w:p w:rsidR="005E2363" w:rsidRDefault="005E2363">
            <w:pPr>
              <w:jc w:val="center"/>
              <w:rPr>
                <w:rFonts w:ascii="Calibri" w:hAnsi="Calibri"/>
                <w:color w:val="000000"/>
                <w:sz w:val="22"/>
                <w:szCs w:val="22"/>
              </w:rPr>
            </w:pPr>
            <w:r>
              <w:rPr>
                <w:rFonts w:ascii="Calibri" w:hAnsi="Calibri"/>
                <w:color w:val="000000"/>
                <w:sz w:val="22"/>
                <w:szCs w:val="22"/>
              </w:rPr>
              <w:t>9/6/2011</w:t>
            </w:r>
          </w:p>
        </w:tc>
        <w:tc>
          <w:tcPr>
            <w:tcW w:w="1089" w:type="dxa"/>
            <w:vAlign w:val="bottom"/>
          </w:tcPr>
          <w:p w:rsidR="005E2363" w:rsidRDefault="005E2363">
            <w:pPr>
              <w:jc w:val="center"/>
              <w:rPr>
                <w:rFonts w:ascii="Calibri" w:hAnsi="Calibri"/>
                <w:color w:val="000000"/>
                <w:sz w:val="22"/>
                <w:szCs w:val="22"/>
              </w:rPr>
            </w:pPr>
            <w:r>
              <w:rPr>
                <w:rFonts w:ascii="Calibri" w:hAnsi="Calibri"/>
                <w:color w:val="000000"/>
                <w:sz w:val="22"/>
                <w:szCs w:val="22"/>
              </w:rPr>
              <w:t>11:09:19</w:t>
            </w:r>
          </w:p>
        </w:tc>
        <w:tc>
          <w:tcPr>
            <w:tcW w:w="2430" w:type="dxa"/>
            <w:gridSpan w:val="2"/>
            <w:vAlign w:val="bottom"/>
          </w:tcPr>
          <w:p w:rsidR="005E2363" w:rsidRDefault="005E2363">
            <w:pPr>
              <w:jc w:val="center"/>
              <w:rPr>
                <w:rFonts w:ascii="Calibri" w:hAnsi="Calibri"/>
                <w:color w:val="000000"/>
                <w:sz w:val="22"/>
                <w:szCs w:val="22"/>
              </w:rPr>
            </w:pPr>
            <w:r>
              <w:rPr>
                <w:rFonts w:ascii="Calibri" w:hAnsi="Calibri"/>
                <w:color w:val="000000"/>
                <w:sz w:val="22"/>
                <w:szCs w:val="22"/>
              </w:rPr>
              <w:t>EX1105_XBT57_110906</w:t>
            </w:r>
          </w:p>
        </w:tc>
        <w:tc>
          <w:tcPr>
            <w:tcW w:w="1710" w:type="dxa"/>
            <w:vAlign w:val="bottom"/>
          </w:tcPr>
          <w:p w:rsidR="005E2363" w:rsidRDefault="005E2363">
            <w:pPr>
              <w:jc w:val="center"/>
              <w:rPr>
                <w:rFonts w:ascii="Calibri" w:hAnsi="Calibri"/>
                <w:color w:val="000000"/>
                <w:sz w:val="22"/>
                <w:szCs w:val="22"/>
              </w:rPr>
            </w:pPr>
            <w:r>
              <w:rPr>
                <w:rFonts w:ascii="Calibri" w:hAnsi="Calibri"/>
                <w:color w:val="000000"/>
                <w:sz w:val="22"/>
                <w:szCs w:val="22"/>
              </w:rPr>
              <w:t>28 33.36182N</w:t>
            </w:r>
          </w:p>
        </w:tc>
        <w:tc>
          <w:tcPr>
            <w:tcW w:w="1800" w:type="dxa"/>
            <w:vAlign w:val="bottom"/>
          </w:tcPr>
          <w:p w:rsidR="005E2363" w:rsidRDefault="005E2363">
            <w:pPr>
              <w:jc w:val="center"/>
              <w:rPr>
                <w:rFonts w:ascii="Calibri" w:hAnsi="Calibri"/>
                <w:color w:val="000000"/>
                <w:sz w:val="22"/>
                <w:szCs w:val="22"/>
              </w:rPr>
            </w:pPr>
            <w:r>
              <w:rPr>
                <w:rFonts w:ascii="Calibri" w:hAnsi="Calibri"/>
                <w:color w:val="000000"/>
                <w:sz w:val="22"/>
                <w:szCs w:val="22"/>
              </w:rPr>
              <w:t>88 04.47754W</w:t>
            </w:r>
          </w:p>
        </w:tc>
        <w:tc>
          <w:tcPr>
            <w:tcW w:w="833" w:type="dxa"/>
            <w:gridSpan w:val="2"/>
            <w:vAlign w:val="bottom"/>
          </w:tcPr>
          <w:p w:rsidR="005E2363" w:rsidRDefault="005E2363">
            <w:pPr>
              <w:rPr>
                <w:rFonts w:ascii="Calibri" w:hAnsi="Calibri"/>
                <w:color w:val="000000"/>
                <w:sz w:val="22"/>
                <w:szCs w:val="22"/>
              </w:rPr>
            </w:pPr>
          </w:p>
        </w:tc>
      </w:tr>
      <w:tr w:rsidR="005E2363" w:rsidTr="005E2363">
        <w:trPr>
          <w:trHeight w:val="300"/>
        </w:trPr>
        <w:tc>
          <w:tcPr>
            <w:tcW w:w="1178" w:type="dxa"/>
            <w:gridSpan w:val="2"/>
            <w:shd w:val="clear" w:color="auto" w:fill="auto"/>
            <w:noWrap/>
            <w:vAlign w:val="bottom"/>
            <w:hideMark/>
          </w:tcPr>
          <w:p w:rsidR="005E2363" w:rsidRDefault="005E2363">
            <w:pPr>
              <w:jc w:val="center"/>
              <w:rPr>
                <w:rFonts w:ascii="Calibri" w:hAnsi="Calibri"/>
                <w:color w:val="000000"/>
                <w:sz w:val="22"/>
                <w:szCs w:val="22"/>
              </w:rPr>
            </w:pPr>
            <w:r>
              <w:rPr>
                <w:rFonts w:ascii="Calibri" w:hAnsi="Calibri"/>
                <w:color w:val="000000"/>
                <w:sz w:val="22"/>
                <w:szCs w:val="22"/>
              </w:rPr>
              <w:t>9/7/2011</w:t>
            </w:r>
          </w:p>
        </w:tc>
        <w:tc>
          <w:tcPr>
            <w:tcW w:w="1089" w:type="dxa"/>
            <w:vAlign w:val="bottom"/>
          </w:tcPr>
          <w:p w:rsidR="005E2363" w:rsidRDefault="005E2363">
            <w:pPr>
              <w:jc w:val="center"/>
              <w:rPr>
                <w:rFonts w:ascii="Calibri" w:hAnsi="Calibri"/>
                <w:color w:val="000000"/>
                <w:sz w:val="22"/>
                <w:szCs w:val="22"/>
              </w:rPr>
            </w:pPr>
            <w:r>
              <w:rPr>
                <w:rFonts w:ascii="Calibri" w:hAnsi="Calibri"/>
                <w:color w:val="000000"/>
                <w:sz w:val="22"/>
                <w:szCs w:val="22"/>
              </w:rPr>
              <w:t>5:00:19</w:t>
            </w:r>
          </w:p>
        </w:tc>
        <w:tc>
          <w:tcPr>
            <w:tcW w:w="2430" w:type="dxa"/>
            <w:gridSpan w:val="2"/>
            <w:vAlign w:val="bottom"/>
          </w:tcPr>
          <w:p w:rsidR="005E2363" w:rsidRDefault="005E2363">
            <w:pPr>
              <w:jc w:val="center"/>
              <w:rPr>
                <w:rFonts w:ascii="Calibri" w:hAnsi="Calibri"/>
                <w:color w:val="000000"/>
                <w:sz w:val="22"/>
                <w:szCs w:val="22"/>
              </w:rPr>
            </w:pPr>
            <w:r>
              <w:rPr>
                <w:rFonts w:ascii="Calibri" w:hAnsi="Calibri"/>
                <w:color w:val="000000"/>
                <w:sz w:val="22"/>
                <w:szCs w:val="22"/>
              </w:rPr>
              <w:t>EX1105_XBT58_110907</w:t>
            </w:r>
          </w:p>
        </w:tc>
        <w:tc>
          <w:tcPr>
            <w:tcW w:w="1710" w:type="dxa"/>
            <w:vAlign w:val="bottom"/>
          </w:tcPr>
          <w:p w:rsidR="005E2363" w:rsidRDefault="005E2363">
            <w:pPr>
              <w:jc w:val="center"/>
              <w:rPr>
                <w:rFonts w:ascii="Calibri" w:hAnsi="Calibri"/>
                <w:color w:val="000000"/>
                <w:sz w:val="22"/>
                <w:szCs w:val="22"/>
              </w:rPr>
            </w:pPr>
            <w:r>
              <w:rPr>
                <w:rFonts w:ascii="Calibri" w:hAnsi="Calibri"/>
                <w:color w:val="000000"/>
                <w:sz w:val="22"/>
                <w:szCs w:val="22"/>
              </w:rPr>
              <w:t>28 33.40234N</w:t>
            </w:r>
          </w:p>
        </w:tc>
        <w:tc>
          <w:tcPr>
            <w:tcW w:w="1800" w:type="dxa"/>
            <w:vAlign w:val="bottom"/>
          </w:tcPr>
          <w:p w:rsidR="005E2363" w:rsidRDefault="005E2363">
            <w:pPr>
              <w:jc w:val="center"/>
              <w:rPr>
                <w:rFonts w:ascii="Calibri" w:hAnsi="Calibri"/>
                <w:color w:val="000000"/>
                <w:sz w:val="22"/>
                <w:szCs w:val="22"/>
              </w:rPr>
            </w:pPr>
            <w:r>
              <w:rPr>
                <w:rFonts w:ascii="Calibri" w:hAnsi="Calibri"/>
                <w:color w:val="000000"/>
                <w:sz w:val="22"/>
                <w:szCs w:val="22"/>
              </w:rPr>
              <w:t>88 9.488280W</w:t>
            </w:r>
          </w:p>
        </w:tc>
        <w:tc>
          <w:tcPr>
            <w:tcW w:w="833" w:type="dxa"/>
            <w:gridSpan w:val="2"/>
            <w:vAlign w:val="bottom"/>
          </w:tcPr>
          <w:p w:rsidR="005E2363" w:rsidRDefault="005E2363">
            <w:pPr>
              <w:rPr>
                <w:rFonts w:ascii="Calibri" w:hAnsi="Calibri"/>
                <w:color w:val="000000"/>
                <w:sz w:val="22"/>
                <w:szCs w:val="22"/>
              </w:rPr>
            </w:pPr>
          </w:p>
        </w:tc>
      </w:tr>
      <w:tr w:rsidR="005E2363" w:rsidTr="005E2363">
        <w:trPr>
          <w:trHeight w:val="300"/>
        </w:trPr>
        <w:tc>
          <w:tcPr>
            <w:tcW w:w="1178" w:type="dxa"/>
            <w:gridSpan w:val="2"/>
            <w:shd w:val="clear" w:color="auto" w:fill="auto"/>
            <w:noWrap/>
            <w:vAlign w:val="bottom"/>
            <w:hideMark/>
          </w:tcPr>
          <w:p w:rsidR="005E2363" w:rsidRDefault="005E2363">
            <w:pPr>
              <w:jc w:val="center"/>
              <w:rPr>
                <w:rFonts w:ascii="Calibri" w:hAnsi="Calibri"/>
                <w:color w:val="000000"/>
                <w:sz w:val="22"/>
                <w:szCs w:val="22"/>
              </w:rPr>
            </w:pPr>
            <w:r>
              <w:rPr>
                <w:rFonts w:ascii="Calibri" w:hAnsi="Calibri"/>
                <w:color w:val="000000"/>
                <w:sz w:val="22"/>
                <w:szCs w:val="22"/>
              </w:rPr>
              <w:t>9/7/2011</w:t>
            </w:r>
          </w:p>
        </w:tc>
        <w:tc>
          <w:tcPr>
            <w:tcW w:w="1089" w:type="dxa"/>
            <w:vAlign w:val="bottom"/>
          </w:tcPr>
          <w:p w:rsidR="005E2363" w:rsidRDefault="005E2363">
            <w:pPr>
              <w:jc w:val="center"/>
              <w:rPr>
                <w:rFonts w:ascii="Calibri" w:hAnsi="Calibri"/>
                <w:color w:val="000000"/>
                <w:sz w:val="22"/>
                <w:szCs w:val="22"/>
              </w:rPr>
            </w:pPr>
            <w:r>
              <w:rPr>
                <w:rFonts w:ascii="Calibri" w:hAnsi="Calibri"/>
                <w:color w:val="000000"/>
                <w:sz w:val="22"/>
                <w:szCs w:val="22"/>
              </w:rPr>
              <w:t>10:36:35</w:t>
            </w:r>
          </w:p>
        </w:tc>
        <w:tc>
          <w:tcPr>
            <w:tcW w:w="2430" w:type="dxa"/>
            <w:gridSpan w:val="2"/>
            <w:vAlign w:val="bottom"/>
          </w:tcPr>
          <w:p w:rsidR="005E2363" w:rsidRDefault="005E2363">
            <w:pPr>
              <w:jc w:val="center"/>
              <w:rPr>
                <w:rFonts w:ascii="Calibri" w:hAnsi="Calibri"/>
                <w:color w:val="000000"/>
                <w:sz w:val="22"/>
                <w:szCs w:val="22"/>
              </w:rPr>
            </w:pPr>
            <w:r>
              <w:rPr>
                <w:rFonts w:ascii="Calibri" w:hAnsi="Calibri"/>
                <w:color w:val="000000"/>
                <w:sz w:val="22"/>
                <w:szCs w:val="22"/>
              </w:rPr>
              <w:t>EX1105_XBT59_110907</w:t>
            </w:r>
          </w:p>
        </w:tc>
        <w:tc>
          <w:tcPr>
            <w:tcW w:w="1710" w:type="dxa"/>
            <w:vAlign w:val="bottom"/>
          </w:tcPr>
          <w:p w:rsidR="005E2363" w:rsidRDefault="005E2363">
            <w:pPr>
              <w:jc w:val="center"/>
              <w:rPr>
                <w:rFonts w:ascii="Calibri" w:hAnsi="Calibri"/>
                <w:color w:val="000000"/>
                <w:sz w:val="22"/>
                <w:szCs w:val="22"/>
              </w:rPr>
            </w:pPr>
            <w:r>
              <w:rPr>
                <w:rFonts w:ascii="Calibri" w:hAnsi="Calibri"/>
                <w:color w:val="000000"/>
                <w:sz w:val="22"/>
                <w:szCs w:val="22"/>
              </w:rPr>
              <w:t>28 44.82104N</w:t>
            </w:r>
          </w:p>
        </w:tc>
        <w:tc>
          <w:tcPr>
            <w:tcW w:w="1800" w:type="dxa"/>
            <w:vAlign w:val="bottom"/>
          </w:tcPr>
          <w:p w:rsidR="005E2363" w:rsidRDefault="005E2363">
            <w:pPr>
              <w:jc w:val="center"/>
              <w:rPr>
                <w:rFonts w:ascii="Calibri" w:hAnsi="Calibri"/>
                <w:color w:val="000000"/>
                <w:sz w:val="22"/>
                <w:szCs w:val="22"/>
              </w:rPr>
            </w:pPr>
            <w:r>
              <w:rPr>
                <w:rFonts w:ascii="Calibri" w:hAnsi="Calibri"/>
                <w:color w:val="000000"/>
                <w:sz w:val="22"/>
                <w:szCs w:val="22"/>
              </w:rPr>
              <w:t>88 02.00977W</w:t>
            </w:r>
          </w:p>
        </w:tc>
        <w:tc>
          <w:tcPr>
            <w:tcW w:w="833" w:type="dxa"/>
            <w:gridSpan w:val="2"/>
            <w:vAlign w:val="bottom"/>
          </w:tcPr>
          <w:p w:rsidR="005E2363" w:rsidRDefault="005E2363">
            <w:pPr>
              <w:rPr>
                <w:rFonts w:ascii="Calibri" w:hAnsi="Calibri"/>
                <w:color w:val="000000"/>
                <w:sz w:val="22"/>
                <w:szCs w:val="22"/>
              </w:rPr>
            </w:pPr>
          </w:p>
        </w:tc>
      </w:tr>
      <w:tr w:rsidR="005E2363" w:rsidTr="005E2363">
        <w:trPr>
          <w:trHeight w:val="300"/>
        </w:trPr>
        <w:tc>
          <w:tcPr>
            <w:tcW w:w="1178" w:type="dxa"/>
            <w:gridSpan w:val="2"/>
            <w:shd w:val="clear" w:color="auto" w:fill="auto"/>
            <w:noWrap/>
            <w:vAlign w:val="bottom"/>
            <w:hideMark/>
          </w:tcPr>
          <w:p w:rsidR="005E2363" w:rsidRDefault="005E2363">
            <w:pPr>
              <w:jc w:val="center"/>
              <w:rPr>
                <w:rFonts w:ascii="Calibri" w:hAnsi="Calibri"/>
                <w:color w:val="000000"/>
                <w:sz w:val="22"/>
                <w:szCs w:val="22"/>
              </w:rPr>
            </w:pPr>
            <w:r>
              <w:rPr>
                <w:rFonts w:ascii="Calibri" w:hAnsi="Calibri"/>
                <w:color w:val="000000"/>
                <w:sz w:val="22"/>
                <w:szCs w:val="22"/>
              </w:rPr>
              <w:t>9/8/2011</w:t>
            </w:r>
          </w:p>
        </w:tc>
        <w:tc>
          <w:tcPr>
            <w:tcW w:w="1089" w:type="dxa"/>
            <w:vAlign w:val="bottom"/>
          </w:tcPr>
          <w:p w:rsidR="005E2363" w:rsidRDefault="005E2363">
            <w:pPr>
              <w:jc w:val="center"/>
              <w:rPr>
                <w:rFonts w:ascii="Calibri" w:hAnsi="Calibri"/>
                <w:color w:val="000000"/>
                <w:sz w:val="22"/>
                <w:szCs w:val="22"/>
              </w:rPr>
            </w:pPr>
            <w:r>
              <w:rPr>
                <w:rFonts w:ascii="Calibri" w:hAnsi="Calibri"/>
                <w:color w:val="000000"/>
                <w:sz w:val="22"/>
                <w:szCs w:val="22"/>
              </w:rPr>
              <w:t>5:05:26</w:t>
            </w:r>
          </w:p>
        </w:tc>
        <w:tc>
          <w:tcPr>
            <w:tcW w:w="2430" w:type="dxa"/>
            <w:gridSpan w:val="2"/>
            <w:vAlign w:val="bottom"/>
          </w:tcPr>
          <w:p w:rsidR="005E2363" w:rsidRDefault="005E2363">
            <w:pPr>
              <w:jc w:val="center"/>
              <w:rPr>
                <w:rFonts w:ascii="Calibri" w:hAnsi="Calibri"/>
                <w:color w:val="000000"/>
                <w:sz w:val="22"/>
                <w:szCs w:val="22"/>
              </w:rPr>
            </w:pPr>
            <w:r>
              <w:rPr>
                <w:rFonts w:ascii="Calibri" w:hAnsi="Calibri"/>
                <w:color w:val="000000"/>
                <w:sz w:val="22"/>
                <w:szCs w:val="22"/>
              </w:rPr>
              <w:t>EX1105_XBT60_110908</w:t>
            </w:r>
          </w:p>
        </w:tc>
        <w:tc>
          <w:tcPr>
            <w:tcW w:w="1710" w:type="dxa"/>
            <w:vAlign w:val="bottom"/>
          </w:tcPr>
          <w:p w:rsidR="005E2363" w:rsidRDefault="005E2363">
            <w:pPr>
              <w:jc w:val="center"/>
              <w:rPr>
                <w:rFonts w:ascii="Calibri" w:hAnsi="Calibri"/>
                <w:color w:val="000000"/>
                <w:sz w:val="22"/>
                <w:szCs w:val="22"/>
              </w:rPr>
            </w:pPr>
            <w:r>
              <w:rPr>
                <w:rFonts w:ascii="Calibri" w:hAnsi="Calibri"/>
                <w:color w:val="000000"/>
                <w:sz w:val="22"/>
                <w:szCs w:val="22"/>
              </w:rPr>
              <w:t>28 46.03390N</w:t>
            </w:r>
          </w:p>
        </w:tc>
        <w:tc>
          <w:tcPr>
            <w:tcW w:w="1800" w:type="dxa"/>
            <w:vAlign w:val="bottom"/>
          </w:tcPr>
          <w:p w:rsidR="005E2363" w:rsidRDefault="005E2363">
            <w:pPr>
              <w:jc w:val="center"/>
              <w:rPr>
                <w:rFonts w:ascii="Calibri" w:hAnsi="Calibri"/>
                <w:color w:val="000000"/>
                <w:sz w:val="22"/>
                <w:szCs w:val="22"/>
              </w:rPr>
            </w:pPr>
            <w:r>
              <w:rPr>
                <w:rFonts w:ascii="Calibri" w:hAnsi="Calibri"/>
                <w:color w:val="000000"/>
                <w:sz w:val="22"/>
                <w:szCs w:val="22"/>
              </w:rPr>
              <w:t>88 05.06640W</w:t>
            </w:r>
          </w:p>
        </w:tc>
        <w:tc>
          <w:tcPr>
            <w:tcW w:w="833" w:type="dxa"/>
            <w:gridSpan w:val="2"/>
            <w:vAlign w:val="bottom"/>
          </w:tcPr>
          <w:p w:rsidR="005E2363" w:rsidRDefault="005E2363">
            <w:pPr>
              <w:rPr>
                <w:rFonts w:ascii="Calibri" w:hAnsi="Calibri"/>
                <w:color w:val="000000"/>
                <w:sz w:val="22"/>
                <w:szCs w:val="22"/>
              </w:rPr>
            </w:pPr>
          </w:p>
        </w:tc>
      </w:tr>
      <w:tr w:rsidR="005E2363" w:rsidTr="005E2363">
        <w:trPr>
          <w:trHeight w:val="300"/>
        </w:trPr>
        <w:tc>
          <w:tcPr>
            <w:tcW w:w="1178" w:type="dxa"/>
            <w:gridSpan w:val="2"/>
            <w:shd w:val="clear" w:color="auto" w:fill="auto"/>
            <w:noWrap/>
            <w:vAlign w:val="bottom"/>
            <w:hideMark/>
          </w:tcPr>
          <w:p w:rsidR="005E2363" w:rsidRDefault="005E2363">
            <w:pPr>
              <w:jc w:val="center"/>
              <w:rPr>
                <w:rFonts w:ascii="Calibri" w:hAnsi="Calibri"/>
                <w:color w:val="000000"/>
                <w:sz w:val="22"/>
                <w:szCs w:val="22"/>
              </w:rPr>
            </w:pPr>
            <w:r>
              <w:rPr>
                <w:rFonts w:ascii="Calibri" w:hAnsi="Calibri"/>
                <w:color w:val="000000"/>
                <w:sz w:val="22"/>
                <w:szCs w:val="22"/>
              </w:rPr>
              <w:t>9/8/2011</w:t>
            </w:r>
          </w:p>
        </w:tc>
        <w:tc>
          <w:tcPr>
            <w:tcW w:w="1089" w:type="dxa"/>
            <w:vAlign w:val="bottom"/>
          </w:tcPr>
          <w:p w:rsidR="005E2363" w:rsidRDefault="005E2363">
            <w:pPr>
              <w:jc w:val="center"/>
              <w:rPr>
                <w:rFonts w:ascii="Calibri" w:hAnsi="Calibri"/>
                <w:color w:val="000000"/>
                <w:sz w:val="22"/>
                <w:szCs w:val="22"/>
              </w:rPr>
            </w:pPr>
            <w:r>
              <w:rPr>
                <w:rFonts w:ascii="Calibri" w:hAnsi="Calibri"/>
                <w:color w:val="000000"/>
                <w:sz w:val="22"/>
                <w:szCs w:val="22"/>
              </w:rPr>
              <w:t>10:33:57</w:t>
            </w:r>
          </w:p>
        </w:tc>
        <w:tc>
          <w:tcPr>
            <w:tcW w:w="2430" w:type="dxa"/>
            <w:gridSpan w:val="2"/>
            <w:vAlign w:val="bottom"/>
          </w:tcPr>
          <w:p w:rsidR="005E2363" w:rsidRDefault="005E2363">
            <w:pPr>
              <w:jc w:val="center"/>
              <w:rPr>
                <w:rFonts w:ascii="Calibri" w:hAnsi="Calibri"/>
                <w:color w:val="000000"/>
                <w:sz w:val="22"/>
                <w:szCs w:val="22"/>
              </w:rPr>
            </w:pPr>
            <w:r>
              <w:rPr>
                <w:rFonts w:ascii="Calibri" w:hAnsi="Calibri"/>
                <w:color w:val="000000"/>
                <w:sz w:val="22"/>
                <w:szCs w:val="22"/>
              </w:rPr>
              <w:t>EX1105_XBT61_110908</w:t>
            </w:r>
          </w:p>
        </w:tc>
        <w:tc>
          <w:tcPr>
            <w:tcW w:w="1710" w:type="dxa"/>
            <w:vAlign w:val="bottom"/>
          </w:tcPr>
          <w:p w:rsidR="005E2363" w:rsidRDefault="005E2363">
            <w:pPr>
              <w:jc w:val="center"/>
              <w:rPr>
                <w:rFonts w:ascii="Calibri" w:hAnsi="Calibri"/>
                <w:color w:val="000000"/>
                <w:sz w:val="22"/>
                <w:szCs w:val="22"/>
              </w:rPr>
            </w:pPr>
            <w:r>
              <w:rPr>
                <w:rFonts w:ascii="Calibri" w:hAnsi="Calibri"/>
                <w:color w:val="000000"/>
                <w:sz w:val="22"/>
                <w:szCs w:val="22"/>
              </w:rPr>
              <w:t>28 36.91064N</w:t>
            </w:r>
          </w:p>
        </w:tc>
        <w:tc>
          <w:tcPr>
            <w:tcW w:w="1800" w:type="dxa"/>
            <w:vAlign w:val="bottom"/>
          </w:tcPr>
          <w:p w:rsidR="005E2363" w:rsidRDefault="005E2363">
            <w:pPr>
              <w:jc w:val="center"/>
              <w:rPr>
                <w:rFonts w:ascii="Calibri" w:hAnsi="Calibri"/>
                <w:color w:val="000000"/>
                <w:sz w:val="22"/>
                <w:szCs w:val="22"/>
              </w:rPr>
            </w:pPr>
            <w:r>
              <w:rPr>
                <w:rFonts w:ascii="Calibri" w:hAnsi="Calibri"/>
                <w:color w:val="000000"/>
                <w:sz w:val="22"/>
                <w:szCs w:val="22"/>
              </w:rPr>
              <w:t>88 21.03223W</w:t>
            </w:r>
          </w:p>
        </w:tc>
        <w:tc>
          <w:tcPr>
            <w:tcW w:w="833" w:type="dxa"/>
            <w:gridSpan w:val="2"/>
            <w:vAlign w:val="bottom"/>
          </w:tcPr>
          <w:p w:rsidR="005E2363" w:rsidRDefault="005E2363">
            <w:pPr>
              <w:rPr>
                <w:rFonts w:ascii="Calibri" w:hAnsi="Calibri"/>
                <w:color w:val="000000"/>
                <w:sz w:val="22"/>
                <w:szCs w:val="22"/>
              </w:rPr>
            </w:pPr>
          </w:p>
        </w:tc>
      </w:tr>
      <w:tr w:rsidR="005E2363" w:rsidTr="005E2363">
        <w:trPr>
          <w:trHeight w:val="300"/>
        </w:trPr>
        <w:tc>
          <w:tcPr>
            <w:tcW w:w="1178" w:type="dxa"/>
            <w:gridSpan w:val="2"/>
            <w:shd w:val="clear" w:color="auto" w:fill="auto"/>
            <w:noWrap/>
            <w:vAlign w:val="bottom"/>
            <w:hideMark/>
          </w:tcPr>
          <w:p w:rsidR="005E2363" w:rsidRDefault="005E2363">
            <w:pPr>
              <w:jc w:val="center"/>
              <w:rPr>
                <w:rFonts w:ascii="Calibri" w:hAnsi="Calibri"/>
                <w:color w:val="000000"/>
                <w:sz w:val="22"/>
                <w:szCs w:val="22"/>
              </w:rPr>
            </w:pPr>
            <w:r>
              <w:rPr>
                <w:rFonts w:ascii="Calibri" w:hAnsi="Calibri"/>
                <w:color w:val="000000"/>
                <w:sz w:val="22"/>
                <w:szCs w:val="22"/>
              </w:rPr>
              <w:t>9/8/2011</w:t>
            </w:r>
          </w:p>
        </w:tc>
        <w:tc>
          <w:tcPr>
            <w:tcW w:w="1089" w:type="dxa"/>
            <w:vAlign w:val="bottom"/>
          </w:tcPr>
          <w:p w:rsidR="005E2363" w:rsidRDefault="005E2363">
            <w:pPr>
              <w:jc w:val="center"/>
              <w:rPr>
                <w:rFonts w:ascii="Calibri" w:hAnsi="Calibri"/>
                <w:color w:val="000000"/>
                <w:sz w:val="22"/>
                <w:szCs w:val="22"/>
              </w:rPr>
            </w:pPr>
            <w:r>
              <w:rPr>
                <w:rFonts w:ascii="Calibri" w:hAnsi="Calibri"/>
                <w:color w:val="000000"/>
                <w:sz w:val="22"/>
                <w:szCs w:val="22"/>
              </w:rPr>
              <w:t>16:34:46</w:t>
            </w:r>
          </w:p>
        </w:tc>
        <w:tc>
          <w:tcPr>
            <w:tcW w:w="2430" w:type="dxa"/>
            <w:gridSpan w:val="2"/>
            <w:vAlign w:val="bottom"/>
          </w:tcPr>
          <w:p w:rsidR="005E2363" w:rsidRDefault="005E2363">
            <w:pPr>
              <w:jc w:val="center"/>
              <w:rPr>
                <w:rFonts w:ascii="Calibri" w:hAnsi="Calibri"/>
                <w:color w:val="000000"/>
                <w:sz w:val="22"/>
                <w:szCs w:val="22"/>
              </w:rPr>
            </w:pPr>
            <w:r>
              <w:rPr>
                <w:rFonts w:ascii="Calibri" w:hAnsi="Calibri"/>
                <w:color w:val="000000"/>
                <w:sz w:val="22"/>
                <w:szCs w:val="22"/>
              </w:rPr>
              <w:t>EX1105_XBT61_110908</w:t>
            </w:r>
          </w:p>
        </w:tc>
        <w:tc>
          <w:tcPr>
            <w:tcW w:w="1710" w:type="dxa"/>
            <w:vAlign w:val="bottom"/>
          </w:tcPr>
          <w:p w:rsidR="005E2363" w:rsidRDefault="005E2363">
            <w:pPr>
              <w:jc w:val="center"/>
              <w:rPr>
                <w:rFonts w:ascii="Calibri" w:hAnsi="Calibri"/>
                <w:color w:val="000000"/>
                <w:sz w:val="22"/>
                <w:szCs w:val="22"/>
              </w:rPr>
            </w:pPr>
            <w:r>
              <w:rPr>
                <w:rFonts w:ascii="Calibri" w:hAnsi="Calibri"/>
                <w:color w:val="000000"/>
                <w:sz w:val="22"/>
                <w:szCs w:val="22"/>
              </w:rPr>
              <w:t>28 45.67163N</w:t>
            </w:r>
          </w:p>
        </w:tc>
        <w:tc>
          <w:tcPr>
            <w:tcW w:w="1800" w:type="dxa"/>
            <w:vAlign w:val="bottom"/>
          </w:tcPr>
          <w:p w:rsidR="005E2363" w:rsidRDefault="005E2363">
            <w:pPr>
              <w:jc w:val="center"/>
              <w:rPr>
                <w:rFonts w:ascii="Calibri" w:hAnsi="Calibri"/>
                <w:color w:val="000000"/>
                <w:sz w:val="22"/>
                <w:szCs w:val="22"/>
              </w:rPr>
            </w:pPr>
            <w:r>
              <w:rPr>
                <w:rFonts w:ascii="Calibri" w:hAnsi="Calibri"/>
                <w:color w:val="000000"/>
                <w:sz w:val="22"/>
                <w:szCs w:val="22"/>
              </w:rPr>
              <w:t>88 16.20898W</w:t>
            </w:r>
          </w:p>
        </w:tc>
        <w:tc>
          <w:tcPr>
            <w:tcW w:w="833" w:type="dxa"/>
            <w:gridSpan w:val="2"/>
            <w:vAlign w:val="bottom"/>
          </w:tcPr>
          <w:p w:rsidR="005E2363" w:rsidRDefault="005E2363">
            <w:pPr>
              <w:rPr>
                <w:rFonts w:ascii="Calibri" w:hAnsi="Calibri"/>
                <w:color w:val="000000"/>
                <w:sz w:val="22"/>
                <w:szCs w:val="22"/>
              </w:rPr>
            </w:pPr>
          </w:p>
        </w:tc>
      </w:tr>
      <w:tr w:rsidR="005E2363" w:rsidTr="005E2363">
        <w:trPr>
          <w:trHeight w:val="300"/>
        </w:trPr>
        <w:tc>
          <w:tcPr>
            <w:tcW w:w="1178" w:type="dxa"/>
            <w:gridSpan w:val="2"/>
            <w:shd w:val="clear" w:color="auto" w:fill="auto"/>
            <w:noWrap/>
            <w:vAlign w:val="bottom"/>
            <w:hideMark/>
          </w:tcPr>
          <w:p w:rsidR="005E2363" w:rsidRDefault="005E2363">
            <w:pPr>
              <w:jc w:val="center"/>
              <w:rPr>
                <w:rFonts w:ascii="Calibri" w:hAnsi="Calibri"/>
                <w:color w:val="000000"/>
                <w:sz w:val="22"/>
                <w:szCs w:val="22"/>
              </w:rPr>
            </w:pPr>
            <w:r>
              <w:rPr>
                <w:rFonts w:ascii="Calibri" w:hAnsi="Calibri"/>
                <w:color w:val="000000"/>
                <w:sz w:val="22"/>
                <w:szCs w:val="22"/>
              </w:rPr>
              <w:lastRenderedPageBreak/>
              <w:t>9/8/2011</w:t>
            </w:r>
          </w:p>
        </w:tc>
        <w:tc>
          <w:tcPr>
            <w:tcW w:w="1089" w:type="dxa"/>
            <w:vAlign w:val="bottom"/>
          </w:tcPr>
          <w:p w:rsidR="005E2363" w:rsidRDefault="005E2363">
            <w:pPr>
              <w:jc w:val="center"/>
              <w:rPr>
                <w:rFonts w:ascii="Calibri" w:hAnsi="Calibri"/>
                <w:color w:val="000000"/>
                <w:sz w:val="22"/>
                <w:szCs w:val="22"/>
              </w:rPr>
            </w:pPr>
            <w:r>
              <w:rPr>
                <w:rFonts w:ascii="Calibri" w:hAnsi="Calibri"/>
                <w:color w:val="000000"/>
                <w:sz w:val="22"/>
                <w:szCs w:val="22"/>
              </w:rPr>
              <w:t>23:02:45</w:t>
            </w:r>
          </w:p>
        </w:tc>
        <w:tc>
          <w:tcPr>
            <w:tcW w:w="2430" w:type="dxa"/>
            <w:gridSpan w:val="2"/>
            <w:vAlign w:val="bottom"/>
          </w:tcPr>
          <w:p w:rsidR="005E2363" w:rsidRDefault="005E2363">
            <w:pPr>
              <w:jc w:val="center"/>
              <w:rPr>
                <w:rFonts w:ascii="Calibri" w:hAnsi="Calibri"/>
                <w:color w:val="000000"/>
                <w:sz w:val="22"/>
                <w:szCs w:val="22"/>
              </w:rPr>
            </w:pPr>
            <w:r>
              <w:rPr>
                <w:rFonts w:ascii="Calibri" w:hAnsi="Calibri"/>
                <w:color w:val="000000"/>
                <w:sz w:val="22"/>
                <w:szCs w:val="22"/>
              </w:rPr>
              <w:t>EX1105_XBT63_110908</w:t>
            </w:r>
          </w:p>
        </w:tc>
        <w:tc>
          <w:tcPr>
            <w:tcW w:w="1710" w:type="dxa"/>
            <w:vAlign w:val="bottom"/>
          </w:tcPr>
          <w:p w:rsidR="005E2363" w:rsidRDefault="005E2363">
            <w:pPr>
              <w:jc w:val="center"/>
              <w:rPr>
                <w:rFonts w:ascii="Calibri" w:hAnsi="Calibri"/>
                <w:color w:val="000000"/>
                <w:sz w:val="22"/>
                <w:szCs w:val="22"/>
              </w:rPr>
            </w:pPr>
            <w:r>
              <w:rPr>
                <w:rFonts w:ascii="Calibri" w:hAnsi="Calibri"/>
                <w:color w:val="000000"/>
                <w:sz w:val="22"/>
                <w:szCs w:val="22"/>
              </w:rPr>
              <w:t>28 54.46265N</w:t>
            </w:r>
          </w:p>
        </w:tc>
        <w:tc>
          <w:tcPr>
            <w:tcW w:w="1800" w:type="dxa"/>
            <w:vAlign w:val="bottom"/>
          </w:tcPr>
          <w:p w:rsidR="005E2363" w:rsidRDefault="005E2363">
            <w:pPr>
              <w:jc w:val="center"/>
              <w:rPr>
                <w:rFonts w:ascii="Calibri" w:hAnsi="Calibri"/>
                <w:color w:val="000000"/>
                <w:sz w:val="22"/>
                <w:szCs w:val="22"/>
              </w:rPr>
            </w:pPr>
            <w:r>
              <w:rPr>
                <w:rFonts w:ascii="Calibri" w:hAnsi="Calibri"/>
                <w:color w:val="000000"/>
                <w:sz w:val="22"/>
                <w:szCs w:val="22"/>
              </w:rPr>
              <w:t>88 08.42090W</w:t>
            </w:r>
          </w:p>
        </w:tc>
        <w:tc>
          <w:tcPr>
            <w:tcW w:w="833" w:type="dxa"/>
            <w:gridSpan w:val="2"/>
            <w:vAlign w:val="bottom"/>
          </w:tcPr>
          <w:p w:rsidR="005E2363" w:rsidRDefault="005E2363">
            <w:pPr>
              <w:rPr>
                <w:rFonts w:ascii="Calibri" w:hAnsi="Calibri"/>
                <w:color w:val="000000"/>
                <w:sz w:val="22"/>
                <w:szCs w:val="22"/>
              </w:rPr>
            </w:pPr>
          </w:p>
        </w:tc>
      </w:tr>
      <w:tr w:rsidR="005E2363" w:rsidTr="005E2363">
        <w:trPr>
          <w:trHeight w:val="300"/>
        </w:trPr>
        <w:tc>
          <w:tcPr>
            <w:tcW w:w="1178" w:type="dxa"/>
            <w:gridSpan w:val="2"/>
            <w:shd w:val="clear" w:color="auto" w:fill="auto"/>
            <w:noWrap/>
            <w:vAlign w:val="bottom"/>
            <w:hideMark/>
          </w:tcPr>
          <w:p w:rsidR="005E2363" w:rsidRDefault="005E2363">
            <w:pPr>
              <w:jc w:val="center"/>
              <w:rPr>
                <w:rFonts w:ascii="Calibri" w:hAnsi="Calibri"/>
                <w:color w:val="000000"/>
                <w:sz w:val="22"/>
                <w:szCs w:val="22"/>
              </w:rPr>
            </w:pPr>
            <w:r>
              <w:rPr>
                <w:rFonts w:ascii="Calibri" w:hAnsi="Calibri"/>
                <w:color w:val="000000"/>
                <w:sz w:val="22"/>
                <w:szCs w:val="22"/>
              </w:rPr>
              <w:t>9/9/2011</w:t>
            </w:r>
          </w:p>
        </w:tc>
        <w:tc>
          <w:tcPr>
            <w:tcW w:w="1089" w:type="dxa"/>
            <w:vAlign w:val="bottom"/>
          </w:tcPr>
          <w:p w:rsidR="005E2363" w:rsidRDefault="005E2363">
            <w:pPr>
              <w:jc w:val="center"/>
              <w:rPr>
                <w:rFonts w:ascii="Calibri" w:hAnsi="Calibri"/>
                <w:color w:val="000000"/>
                <w:sz w:val="22"/>
                <w:szCs w:val="22"/>
              </w:rPr>
            </w:pPr>
            <w:r>
              <w:rPr>
                <w:rFonts w:ascii="Calibri" w:hAnsi="Calibri"/>
                <w:color w:val="000000"/>
                <w:sz w:val="22"/>
                <w:szCs w:val="22"/>
              </w:rPr>
              <w:t>5:04:32</w:t>
            </w:r>
          </w:p>
        </w:tc>
        <w:tc>
          <w:tcPr>
            <w:tcW w:w="2430" w:type="dxa"/>
            <w:gridSpan w:val="2"/>
            <w:vAlign w:val="bottom"/>
          </w:tcPr>
          <w:p w:rsidR="005E2363" w:rsidRDefault="005E2363">
            <w:pPr>
              <w:jc w:val="center"/>
              <w:rPr>
                <w:rFonts w:ascii="Calibri" w:hAnsi="Calibri"/>
                <w:color w:val="000000"/>
                <w:sz w:val="22"/>
                <w:szCs w:val="22"/>
              </w:rPr>
            </w:pPr>
            <w:r>
              <w:rPr>
                <w:rFonts w:ascii="Calibri" w:hAnsi="Calibri"/>
                <w:color w:val="000000"/>
                <w:sz w:val="22"/>
                <w:szCs w:val="22"/>
              </w:rPr>
              <w:t>EX1105_XBT64_110909</w:t>
            </w:r>
          </w:p>
        </w:tc>
        <w:tc>
          <w:tcPr>
            <w:tcW w:w="1710" w:type="dxa"/>
            <w:vAlign w:val="bottom"/>
          </w:tcPr>
          <w:p w:rsidR="005E2363" w:rsidRDefault="005E2363">
            <w:pPr>
              <w:jc w:val="center"/>
              <w:rPr>
                <w:rFonts w:ascii="Calibri" w:hAnsi="Calibri"/>
                <w:color w:val="000000"/>
                <w:sz w:val="22"/>
                <w:szCs w:val="22"/>
              </w:rPr>
            </w:pPr>
            <w:r>
              <w:rPr>
                <w:rFonts w:ascii="Calibri" w:hAnsi="Calibri"/>
                <w:color w:val="000000"/>
                <w:sz w:val="22"/>
                <w:szCs w:val="22"/>
              </w:rPr>
              <w:t>29 00.42829N</w:t>
            </w:r>
          </w:p>
        </w:tc>
        <w:tc>
          <w:tcPr>
            <w:tcW w:w="1800" w:type="dxa"/>
            <w:vAlign w:val="bottom"/>
          </w:tcPr>
          <w:p w:rsidR="005E2363" w:rsidRDefault="005E2363">
            <w:pPr>
              <w:jc w:val="center"/>
              <w:rPr>
                <w:rFonts w:ascii="Calibri" w:hAnsi="Calibri"/>
                <w:color w:val="000000"/>
                <w:sz w:val="22"/>
                <w:szCs w:val="22"/>
              </w:rPr>
            </w:pPr>
            <w:r>
              <w:rPr>
                <w:rFonts w:ascii="Calibri" w:hAnsi="Calibri"/>
                <w:color w:val="000000"/>
                <w:sz w:val="22"/>
                <w:szCs w:val="22"/>
              </w:rPr>
              <w:t>88 03.67871W</w:t>
            </w:r>
          </w:p>
        </w:tc>
        <w:tc>
          <w:tcPr>
            <w:tcW w:w="833" w:type="dxa"/>
            <w:gridSpan w:val="2"/>
            <w:vAlign w:val="bottom"/>
          </w:tcPr>
          <w:p w:rsidR="005E2363" w:rsidRDefault="005E2363">
            <w:pPr>
              <w:rPr>
                <w:rFonts w:ascii="Calibri" w:hAnsi="Calibri"/>
                <w:color w:val="000000"/>
                <w:sz w:val="22"/>
                <w:szCs w:val="22"/>
              </w:rPr>
            </w:pPr>
          </w:p>
        </w:tc>
      </w:tr>
      <w:tr w:rsidR="005E2363" w:rsidTr="005E2363">
        <w:trPr>
          <w:trHeight w:val="300"/>
        </w:trPr>
        <w:tc>
          <w:tcPr>
            <w:tcW w:w="1178" w:type="dxa"/>
            <w:gridSpan w:val="2"/>
            <w:shd w:val="clear" w:color="auto" w:fill="auto"/>
            <w:noWrap/>
            <w:vAlign w:val="bottom"/>
            <w:hideMark/>
          </w:tcPr>
          <w:p w:rsidR="005E2363" w:rsidRDefault="005E2363">
            <w:pPr>
              <w:jc w:val="center"/>
              <w:rPr>
                <w:rFonts w:ascii="Calibri" w:hAnsi="Calibri"/>
                <w:color w:val="000000"/>
                <w:sz w:val="22"/>
                <w:szCs w:val="22"/>
              </w:rPr>
            </w:pPr>
            <w:r>
              <w:rPr>
                <w:rFonts w:ascii="Calibri" w:hAnsi="Calibri"/>
                <w:color w:val="000000"/>
                <w:sz w:val="22"/>
                <w:szCs w:val="22"/>
              </w:rPr>
              <w:t>9/9/2011</w:t>
            </w:r>
          </w:p>
        </w:tc>
        <w:tc>
          <w:tcPr>
            <w:tcW w:w="1089" w:type="dxa"/>
            <w:vAlign w:val="bottom"/>
          </w:tcPr>
          <w:p w:rsidR="005E2363" w:rsidRDefault="005E2363">
            <w:pPr>
              <w:jc w:val="center"/>
              <w:rPr>
                <w:rFonts w:ascii="Calibri" w:hAnsi="Calibri"/>
                <w:color w:val="000000"/>
                <w:sz w:val="22"/>
                <w:szCs w:val="22"/>
              </w:rPr>
            </w:pPr>
            <w:r>
              <w:rPr>
                <w:rFonts w:ascii="Calibri" w:hAnsi="Calibri"/>
                <w:color w:val="000000"/>
                <w:sz w:val="22"/>
                <w:szCs w:val="22"/>
              </w:rPr>
              <w:t>10:50:30</w:t>
            </w:r>
          </w:p>
        </w:tc>
        <w:tc>
          <w:tcPr>
            <w:tcW w:w="2430" w:type="dxa"/>
            <w:gridSpan w:val="2"/>
            <w:vAlign w:val="bottom"/>
          </w:tcPr>
          <w:p w:rsidR="005E2363" w:rsidRDefault="005E2363">
            <w:pPr>
              <w:jc w:val="center"/>
              <w:rPr>
                <w:rFonts w:ascii="Calibri" w:hAnsi="Calibri"/>
                <w:color w:val="000000"/>
                <w:sz w:val="22"/>
                <w:szCs w:val="22"/>
              </w:rPr>
            </w:pPr>
            <w:r>
              <w:rPr>
                <w:rFonts w:ascii="Calibri" w:hAnsi="Calibri"/>
                <w:color w:val="000000"/>
                <w:sz w:val="22"/>
                <w:szCs w:val="22"/>
              </w:rPr>
              <w:t>EX1105_XBT65_110909</w:t>
            </w:r>
          </w:p>
        </w:tc>
        <w:tc>
          <w:tcPr>
            <w:tcW w:w="1710" w:type="dxa"/>
            <w:vAlign w:val="bottom"/>
          </w:tcPr>
          <w:p w:rsidR="005E2363" w:rsidRDefault="005E2363">
            <w:pPr>
              <w:jc w:val="center"/>
              <w:rPr>
                <w:rFonts w:ascii="Calibri" w:hAnsi="Calibri"/>
                <w:color w:val="000000"/>
                <w:sz w:val="22"/>
                <w:szCs w:val="22"/>
              </w:rPr>
            </w:pPr>
            <w:r>
              <w:rPr>
                <w:rFonts w:ascii="Calibri" w:hAnsi="Calibri"/>
                <w:color w:val="000000"/>
                <w:sz w:val="22"/>
                <w:szCs w:val="22"/>
              </w:rPr>
              <w:t>29 01.16211N</w:t>
            </w:r>
          </w:p>
        </w:tc>
        <w:tc>
          <w:tcPr>
            <w:tcW w:w="1800" w:type="dxa"/>
            <w:vAlign w:val="bottom"/>
          </w:tcPr>
          <w:p w:rsidR="005E2363" w:rsidRDefault="005E2363">
            <w:pPr>
              <w:jc w:val="center"/>
              <w:rPr>
                <w:rFonts w:ascii="Calibri" w:hAnsi="Calibri"/>
                <w:color w:val="000000"/>
                <w:sz w:val="22"/>
                <w:szCs w:val="22"/>
              </w:rPr>
            </w:pPr>
            <w:r>
              <w:rPr>
                <w:rFonts w:ascii="Calibri" w:hAnsi="Calibri"/>
                <w:color w:val="000000"/>
                <w:sz w:val="22"/>
                <w:szCs w:val="22"/>
              </w:rPr>
              <w:t>88 07.44629W</w:t>
            </w:r>
          </w:p>
        </w:tc>
        <w:tc>
          <w:tcPr>
            <w:tcW w:w="833" w:type="dxa"/>
            <w:gridSpan w:val="2"/>
            <w:vAlign w:val="bottom"/>
          </w:tcPr>
          <w:p w:rsidR="005E2363" w:rsidRDefault="005E2363">
            <w:pPr>
              <w:rPr>
                <w:rFonts w:ascii="Calibri" w:hAnsi="Calibri"/>
                <w:color w:val="000000"/>
                <w:sz w:val="22"/>
                <w:szCs w:val="22"/>
              </w:rPr>
            </w:pPr>
          </w:p>
        </w:tc>
      </w:tr>
      <w:tr w:rsidR="005E2363" w:rsidTr="005E2363">
        <w:trPr>
          <w:trHeight w:val="300"/>
        </w:trPr>
        <w:tc>
          <w:tcPr>
            <w:tcW w:w="1178" w:type="dxa"/>
            <w:gridSpan w:val="2"/>
            <w:shd w:val="clear" w:color="auto" w:fill="auto"/>
            <w:noWrap/>
            <w:vAlign w:val="bottom"/>
            <w:hideMark/>
          </w:tcPr>
          <w:p w:rsidR="005E2363" w:rsidRDefault="005E2363">
            <w:pPr>
              <w:jc w:val="center"/>
              <w:rPr>
                <w:rFonts w:ascii="Calibri" w:hAnsi="Calibri"/>
                <w:color w:val="000000"/>
                <w:sz w:val="22"/>
                <w:szCs w:val="22"/>
              </w:rPr>
            </w:pPr>
            <w:r>
              <w:rPr>
                <w:rFonts w:ascii="Calibri" w:hAnsi="Calibri"/>
                <w:color w:val="000000"/>
                <w:sz w:val="22"/>
                <w:szCs w:val="22"/>
              </w:rPr>
              <w:t>9/9/2011</w:t>
            </w:r>
          </w:p>
        </w:tc>
        <w:tc>
          <w:tcPr>
            <w:tcW w:w="1089" w:type="dxa"/>
            <w:vAlign w:val="bottom"/>
          </w:tcPr>
          <w:p w:rsidR="005E2363" w:rsidRDefault="005E2363">
            <w:pPr>
              <w:jc w:val="center"/>
              <w:rPr>
                <w:rFonts w:ascii="Calibri" w:hAnsi="Calibri"/>
                <w:color w:val="000000"/>
                <w:sz w:val="22"/>
                <w:szCs w:val="22"/>
              </w:rPr>
            </w:pPr>
            <w:r>
              <w:rPr>
                <w:rFonts w:ascii="Calibri" w:hAnsi="Calibri"/>
                <w:color w:val="000000"/>
                <w:sz w:val="22"/>
                <w:szCs w:val="22"/>
              </w:rPr>
              <w:t>16:35:25</w:t>
            </w:r>
          </w:p>
        </w:tc>
        <w:tc>
          <w:tcPr>
            <w:tcW w:w="2430" w:type="dxa"/>
            <w:gridSpan w:val="2"/>
            <w:vAlign w:val="bottom"/>
          </w:tcPr>
          <w:p w:rsidR="005E2363" w:rsidRDefault="005E2363">
            <w:pPr>
              <w:jc w:val="center"/>
              <w:rPr>
                <w:rFonts w:ascii="Calibri" w:hAnsi="Calibri"/>
                <w:color w:val="000000"/>
                <w:sz w:val="22"/>
                <w:szCs w:val="22"/>
              </w:rPr>
            </w:pPr>
            <w:r>
              <w:rPr>
                <w:rFonts w:ascii="Calibri" w:hAnsi="Calibri"/>
                <w:color w:val="000000"/>
                <w:sz w:val="22"/>
                <w:szCs w:val="22"/>
              </w:rPr>
              <w:t>EX1105_XBT66_110909</w:t>
            </w:r>
          </w:p>
        </w:tc>
        <w:tc>
          <w:tcPr>
            <w:tcW w:w="1710" w:type="dxa"/>
            <w:vAlign w:val="bottom"/>
          </w:tcPr>
          <w:p w:rsidR="005E2363" w:rsidRDefault="005E2363">
            <w:pPr>
              <w:jc w:val="center"/>
              <w:rPr>
                <w:rFonts w:ascii="Calibri" w:hAnsi="Calibri"/>
                <w:color w:val="000000"/>
                <w:sz w:val="22"/>
                <w:szCs w:val="22"/>
              </w:rPr>
            </w:pPr>
            <w:r>
              <w:rPr>
                <w:rFonts w:ascii="Calibri" w:hAnsi="Calibri"/>
                <w:color w:val="000000"/>
                <w:sz w:val="22"/>
                <w:szCs w:val="22"/>
              </w:rPr>
              <w:t>28 42.60962N</w:t>
            </w:r>
          </w:p>
        </w:tc>
        <w:tc>
          <w:tcPr>
            <w:tcW w:w="1800" w:type="dxa"/>
            <w:vAlign w:val="bottom"/>
          </w:tcPr>
          <w:p w:rsidR="005E2363" w:rsidRDefault="005E2363">
            <w:pPr>
              <w:jc w:val="center"/>
              <w:rPr>
                <w:rFonts w:ascii="Calibri" w:hAnsi="Calibri"/>
                <w:color w:val="000000"/>
                <w:sz w:val="22"/>
                <w:szCs w:val="22"/>
              </w:rPr>
            </w:pPr>
            <w:r>
              <w:rPr>
                <w:rFonts w:ascii="Calibri" w:hAnsi="Calibri"/>
                <w:color w:val="000000"/>
                <w:sz w:val="22"/>
                <w:szCs w:val="22"/>
              </w:rPr>
              <w:t>88 30.47754W</w:t>
            </w:r>
          </w:p>
        </w:tc>
        <w:tc>
          <w:tcPr>
            <w:tcW w:w="833" w:type="dxa"/>
            <w:gridSpan w:val="2"/>
            <w:vAlign w:val="bottom"/>
          </w:tcPr>
          <w:p w:rsidR="005E2363" w:rsidRDefault="005E2363">
            <w:pPr>
              <w:rPr>
                <w:rFonts w:ascii="Calibri" w:hAnsi="Calibri"/>
                <w:color w:val="000000"/>
                <w:sz w:val="22"/>
                <w:szCs w:val="22"/>
              </w:rPr>
            </w:pPr>
          </w:p>
        </w:tc>
      </w:tr>
      <w:tr w:rsidR="005E2363" w:rsidTr="005E2363">
        <w:trPr>
          <w:trHeight w:val="300"/>
        </w:trPr>
        <w:tc>
          <w:tcPr>
            <w:tcW w:w="1178" w:type="dxa"/>
            <w:gridSpan w:val="2"/>
            <w:shd w:val="clear" w:color="auto" w:fill="auto"/>
            <w:noWrap/>
            <w:vAlign w:val="bottom"/>
            <w:hideMark/>
          </w:tcPr>
          <w:p w:rsidR="005E2363" w:rsidRDefault="005E2363">
            <w:pPr>
              <w:jc w:val="center"/>
              <w:rPr>
                <w:rFonts w:ascii="Calibri" w:hAnsi="Calibri"/>
                <w:color w:val="000000"/>
                <w:sz w:val="22"/>
                <w:szCs w:val="22"/>
              </w:rPr>
            </w:pPr>
            <w:r>
              <w:rPr>
                <w:rFonts w:ascii="Calibri" w:hAnsi="Calibri"/>
                <w:color w:val="000000"/>
                <w:sz w:val="22"/>
                <w:szCs w:val="22"/>
              </w:rPr>
              <w:t>9/9/2011</w:t>
            </w:r>
          </w:p>
        </w:tc>
        <w:tc>
          <w:tcPr>
            <w:tcW w:w="1089" w:type="dxa"/>
            <w:vAlign w:val="bottom"/>
          </w:tcPr>
          <w:p w:rsidR="005E2363" w:rsidRDefault="005E2363">
            <w:pPr>
              <w:jc w:val="center"/>
              <w:rPr>
                <w:rFonts w:ascii="Calibri" w:hAnsi="Calibri"/>
                <w:color w:val="000000"/>
                <w:sz w:val="22"/>
                <w:szCs w:val="22"/>
              </w:rPr>
            </w:pPr>
            <w:r>
              <w:rPr>
                <w:rFonts w:ascii="Calibri" w:hAnsi="Calibri"/>
                <w:color w:val="000000"/>
                <w:sz w:val="22"/>
                <w:szCs w:val="22"/>
              </w:rPr>
              <w:t>19:07:42</w:t>
            </w:r>
          </w:p>
        </w:tc>
        <w:tc>
          <w:tcPr>
            <w:tcW w:w="2430" w:type="dxa"/>
            <w:gridSpan w:val="2"/>
            <w:vAlign w:val="bottom"/>
          </w:tcPr>
          <w:p w:rsidR="005E2363" w:rsidRDefault="005E2363">
            <w:pPr>
              <w:jc w:val="center"/>
              <w:rPr>
                <w:rFonts w:ascii="Calibri" w:hAnsi="Calibri"/>
                <w:color w:val="000000"/>
                <w:sz w:val="22"/>
                <w:szCs w:val="22"/>
              </w:rPr>
            </w:pPr>
            <w:r>
              <w:rPr>
                <w:rFonts w:ascii="Calibri" w:hAnsi="Calibri"/>
                <w:color w:val="000000"/>
                <w:sz w:val="22"/>
                <w:szCs w:val="22"/>
              </w:rPr>
              <w:t>EX1105_XBT67_110909</w:t>
            </w:r>
          </w:p>
        </w:tc>
        <w:tc>
          <w:tcPr>
            <w:tcW w:w="1710" w:type="dxa"/>
            <w:vAlign w:val="bottom"/>
          </w:tcPr>
          <w:p w:rsidR="005E2363" w:rsidRDefault="005E2363">
            <w:pPr>
              <w:jc w:val="center"/>
              <w:rPr>
                <w:rFonts w:ascii="Calibri" w:hAnsi="Calibri"/>
                <w:color w:val="000000"/>
                <w:sz w:val="22"/>
                <w:szCs w:val="22"/>
              </w:rPr>
            </w:pPr>
            <w:r>
              <w:rPr>
                <w:rFonts w:ascii="Calibri" w:hAnsi="Calibri"/>
                <w:color w:val="000000"/>
                <w:sz w:val="22"/>
                <w:szCs w:val="22"/>
              </w:rPr>
              <w:t>29 3.48169N</w:t>
            </w:r>
          </w:p>
        </w:tc>
        <w:tc>
          <w:tcPr>
            <w:tcW w:w="1800" w:type="dxa"/>
            <w:vAlign w:val="bottom"/>
          </w:tcPr>
          <w:p w:rsidR="005E2363" w:rsidRDefault="005E2363">
            <w:pPr>
              <w:jc w:val="center"/>
              <w:rPr>
                <w:rFonts w:ascii="Calibri" w:hAnsi="Calibri"/>
                <w:color w:val="000000"/>
                <w:sz w:val="22"/>
                <w:szCs w:val="22"/>
              </w:rPr>
            </w:pPr>
            <w:r>
              <w:rPr>
                <w:rFonts w:ascii="Calibri" w:hAnsi="Calibri"/>
                <w:color w:val="000000"/>
                <w:sz w:val="22"/>
                <w:szCs w:val="22"/>
              </w:rPr>
              <w:t>88 23.43945W</w:t>
            </w:r>
          </w:p>
        </w:tc>
        <w:tc>
          <w:tcPr>
            <w:tcW w:w="833" w:type="dxa"/>
            <w:gridSpan w:val="2"/>
            <w:vAlign w:val="center"/>
          </w:tcPr>
          <w:p w:rsidR="005E2363" w:rsidRDefault="005E2363">
            <w:pPr>
              <w:jc w:val="center"/>
              <w:rPr>
                <w:rFonts w:ascii="Calibri" w:hAnsi="Calibri"/>
                <w:color w:val="000000"/>
                <w:sz w:val="22"/>
                <w:szCs w:val="22"/>
              </w:rPr>
            </w:pPr>
            <w:r>
              <w:rPr>
                <w:rFonts w:ascii="Calibri" w:hAnsi="Calibri"/>
                <w:color w:val="000000"/>
                <w:sz w:val="22"/>
                <w:szCs w:val="22"/>
              </w:rPr>
              <w:t>T6 XBT</w:t>
            </w:r>
          </w:p>
        </w:tc>
      </w:tr>
      <w:tr w:rsidR="005E2363" w:rsidTr="005E2363">
        <w:trPr>
          <w:trHeight w:val="300"/>
        </w:trPr>
        <w:tc>
          <w:tcPr>
            <w:tcW w:w="1178" w:type="dxa"/>
            <w:gridSpan w:val="2"/>
            <w:shd w:val="clear" w:color="auto" w:fill="auto"/>
            <w:noWrap/>
            <w:vAlign w:val="bottom"/>
            <w:hideMark/>
          </w:tcPr>
          <w:p w:rsidR="005E2363" w:rsidRDefault="005E2363">
            <w:pPr>
              <w:jc w:val="center"/>
              <w:rPr>
                <w:rFonts w:ascii="Calibri" w:hAnsi="Calibri"/>
                <w:color w:val="000000"/>
                <w:sz w:val="22"/>
                <w:szCs w:val="22"/>
              </w:rPr>
            </w:pPr>
            <w:r>
              <w:rPr>
                <w:rFonts w:ascii="Calibri" w:hAnsi="Calibri"/>
                <w:color w:val="000000"/>
                <w:sz w:val="22"/>
                <w:szCs w:val="22"/>
              </w:rPr>
              <w:t>9/10/2011</w:t>
            </w:r>
          </w:p>
        </w:tc>
        <w:tc>
          <w:tcPr>
            <w:tcW w:w="1089" w:type="dxa"/>
            <w:vAlign w:val="bottom"/>
          </w:tcPr>
          <w:p w:rsidR="005E2363" w:rsidRDefault="005E2363">
            <w:pPr>
              <w:jc w:val="center"/>
              <w:rPr>
                <w:rFonts w:ascii="Calibri" w:hAnsi="Calibri"/>
                <w:color w:val="000000"/>
                <w:sz w:val="22"/>
                <w:szCs w:val="22"/>
              </w:rPr>
            </w:pPr>
            <w:r>
              <w:rPr>
                <w:rFonts w:ascii="Calibri" w:hAnsi="Calibri"/>
                <w:color w:val="000000"/>
                <w:sz w:val="22"/>
                <w:szCs w:val="22"/>
              </w:rPr>
              <w:t>22:42:48</w:t>
            </w:r>
          </w:p>
        </w:tc>
        <w:tc>
          <w:tcPr>
            <w:tcW w:w="2430" w:type="dxa"/>
            <w:gridSpan w:val="2"/>
            <w:vAlign w:val="bottom"/>
          </w:tcPr>
          <w:p w:rsidR="005E2363" w:rsidRDefault="005E2363">
            <w:pPr>
              <w:jc w:val="center"/>
              <w:rPr>
                <w:rFonts w:ascii="Calibri" w:hAnsi="Calibri"/>
                <w:color w:val="000000"/>
                <w:sz w:val="22"/>
                <w:szCs w:val="22"/>
              </w:rPr>
            </w:pPr>
            <w:r>
              <w:rPr>
                <w:rFonts w:ascii="Calibri" w:hAnsi="Calibri"/>
                <w:color w:val="000000"/>
                <w:sz w:val="22"/>
                <w:szCs w:val="22"/>
              </w:rPr>
              <w:t>EX1105_XBT68_110910</w:t>
            </w:r>
          </w:p>
        </w:tc>
        <w:tc>
          <w:tcPr>
            <w:tcW w:w="1710" w:type="dxa"/>
            <w:vAlign w:val="bottom"/>
          </w:tcPr>
          <w:p w:rsidR="005E2363" w:rsidRDefault="005E2363">
            <w:pPr>
              <w:jc w:val="center"/>
              <w:rPr>
                <w:rFonts w:ascii="Calibri" w:hAnsi="Calibri"/>
                <w:color w:val="000000"/>
                <w:sz w:val="22"/>
                <w:szCs w:val="22"/>
              </w:rPr>
            </w:pPr>
            <w:r>
              <w:rPr>
                <w:rFonts w:ascii="Calibri" w:hAnsi="Calibri"/>
                <w:color w:val="000000"/>
                <w:sz w:val="22"/>
                <w:szCs w:val="22"/>
              </w:rPr>
              <w:t>29 7.05200N</w:t>
            </w:r>
          </w:p>
        </w:tc>
        <w:tc>
          <w:tcPr>
            <w:tcW w:w="1800" w:type="dxa"/>
            <w:vAlign w:val="bottom"/>
          </w:tcPr>
          <w:p w:rsidR="005E2363" w:rsidRDefault="005E2363">
            <w:pPr>
              <w:jc w:val="center"/>
              <w:rPr>
                <w:rFonts w:ascii="Calibri" w:hAnsi="Calibri"/>
                <w:color w:val="000000"/>
                <w:sz w:val="22"/>
                <w:szCs w:val="22"/>
              </w:rPr>
            </w:pPr>
            <w:r>
              <w:rPr>
                <w:rFonts w:ascii="Calibri" w:hAnsi="Calibri"/>
                <w:color w:val="000000"/>
                <w:sz w:val="22"/>
                <w:szCs w:val="22"/>
              </w:rPr>
              <w:t>88 23.53516W</w:t>
            </w:r>
          </w:p>
        </w:tc>
        <w:tc>
          <w:tcPr>
            <w:tcW w:w="833" w:type="dxa"/>
            <w:gridSpan w:val="2"/>
            <w:vAlign w:val="bottom"/>
          </w:tcPr>
          <w:p w:rsidR="005E2363" w:rsidRDefault="005E2363">
            <w:pPr>
              <w:rPr>
                <w:rFonts w:ascii="Calibri" w:hAnsi="Calibri"/>
                <w:color w:val="000000"/>
                <w:sz w:val="22"/>
                <w:szCs w:val="22"/>
              </w:rPr>
            </w:pPr>
          </w:p>
        </w:tc>
      </w:tr>
    </w:tbl>
    <w:p w:rsidR="007B634A" w:rsidRDefault="007B634A" w:rsidP="00DC7D06">
      <w:pPr>
        <w:rPr>
          <w:rStyle w:val="Heading2Char"/>
          <w:b w:val="0"/>
          <w:sz w:val="24"/>
        </w:rPr>
      </w:pPr>
      <w:bookmarkStart w:id="10" w:name="_Toc303341140"/>
    </w:p>
    <w:p w:rsidR="007B634A" w:rsidRDefault="007B634A" w:rsidP="00DC7D06">
      <w:pPr>
        <w:rPr>
          <w:rStyle w:val="Heading2Char"/>
          <w:b w:val="0"/>
          <w:sz w:val="24"/>
        </w:rPr>
      </w:pPr>
    </w:p>
    <w:p w:rsidR="00DC7D06" w:rsidRPr="007B634A" w:rsidRDefault="00053AA6" w:rsidP="00DC7D06">
      <w:pPr>
        <w:rPr>
          <w:rFonts w:asciiTheme="majorBidi" w:hAnsiTheme="majorBidi" w:cstheme="majorBidi"/>
          <w:b/>
        </w:rPr>
      </w:pPr>
      <w:r w:rsidRPr="007B634A">
        <w:rPr>
          <w:rStyle w:val="Heading2Char"/>
          <w:rFonts w:asciiTheme="majorBidi" w:hAnsiTheme="majorBidi" w:cstheme="majorBidi"/>
          <w:b w:val="0"/>
          <w:sz w:val="24"/>
        </w:rPr>
        <w:t>Table 7</w:t>
      </w:r>
      <w:r w:rsidR="00DC7D06" w:rsidRPr="007B634A">
        <w:rPr>
          <w:rStyle w:val="Heading2Char"/>
          <w:rFonts w:asciiTheme="majorBidi" w:hAnsiTheme="majorBidi" w:cstheme="majorBidi"/>
          <w:b w:val="0"/>
          <w:sz w:val="24"/>
        </w:rPr>
        <w:t>b: Multibeam files</w:t>
      </w:r>
      <w:bookmarkEnd w:id="10"/>
      <w:r w:rsidR="00DC7D06" w:rsidRPr="007B634A">
        <w:rPr>
          <w:rFonts w:asciiTheme="majorBidi" w:hAnsiTheme="majorBidi" w:cstheme="majorBidi"/>
          <w:b/>
        </w:rPr>
        <w:t xml:space="preserve"> </w:t>
      </w:r>
      <w:r w:rsidR="00DC7D06" w:rsidRPr="007B634A">
        <w:rPr>
          <w:rFonts w:asciiTheme="majorBidi" w:hAnsiTheme="majorBidi" w:cstheme="majorBidi"/>
          <w:bCs/>
        </w:rPr>
        <w:t>collected during the cruise:</w:t>
      </w:r>
    </w:p>
    <w:p w:rsidR="00DC7D06" w:rsidRDefault="00DC7D06" w:rsidP="00DC7D06"/>
    <w:tbl>
      <w:tblPr>
        <w:tblW w:w="9483" w:type="dxa"/>
        <w:tblInd w:w="93" w:type="dxa"/>
        <w:tblLook w:val="04A0" w:firstRow="1" w:lastRow="0" w:firstColumn="1" w:lastColumn="0" w:noHBand="0" w:noVBand="1"/>
      </w:tblPr>
      <w:tblGrid>
        <w:gridCol w:w="1401"/>
        <w:gridCol w:w="4616"/>
        <w:gridCol w:w="1875"/>
        <w:gridCol w:w="1591"/>
      </w:tblGrid>
      <w:tr w:rsidR="00517E7A" w:rsidRPr="007B634A" w:rsidTr="00053AA6">
        <w:trPr>
          <w:trHeight w:val="510"/>
        </w:trPr>
        <w:tc>
          <w:tcPr>
            <w:tcW w:w="145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17E7A" w:rsidRPr="007B634A" w:rsidRDefault="00517E7A" w:rsidP="001B6204">
            <w:pPr>
              <w:jc w:val="center"/>
              <w:rPr>
                <w:rFonts w:asciiTheme="majorBidi" w:hAnsiTheme="majorBidi" w:cstheme="majorBidi"/>
                <w:b/>
                <w:bCs/>
                <w:color w:val="000000"/>
                <w:sz w:val="20"/>
                <w:szCs w:val="20"/>
              </w:rPr>
            </w:pPr>
            <w:r w:rsidRPr="007B634A">
              <w:rPr>
                <w:rFonts w:asciiTheme="majorBidi" w:hAnsiTheme="majorBidi" w:cstheme="majorBidi"/>
                <w:b/>
                <w:bCs/>
                <w:color w:val="000000"/>
                <w:sz w:val="20"/>
                <w:szCs w:val="20"/>
              </w:rPr>
              <w:t>Date (GMT)</w:t>
            </w:r>
          </w:p>
        </w:tc>
        <w:tc>
          <w:tcPr>
            <w:tcW w:w="4806" w:type="dxa"/>
            <w:tcBorders>
              <w:top w:val="single" w:sz="4" w:space="0" w:color="auto"/>
              <w:left w:val="nil"/>
              <w:bottom w:val="single" w:sz="4" w:space="0" w:color="auto"/>
              <w:right w:val="single" w:sz="4" w:space="0" w:color="auto"/>
            </w:tcBorders>
            <w:shd w:val="clear" w:color="000000" w:fill="FFFFFF"/>
            <w:vAlign w:val="center"/>
            <w:hideMark/>
          </w:tcPr>
          <w:p w:rsidR="00517E7A" w:rsidRPr="007B634A" w:rsidRDefault="00517E7A" w:rsidP="001B6204">
            <w:pPr>
              <w:jc w:val="center"/>
              <w:rPr>
                <w:rFonts w:asciiTheme="majorBidi" w:hAnsiTheme="majorBidi" w:cstheme="majorBidi"/>
                <w:b/>
                <w:bCs/>
                <w:color w:val="000000"/>
                <w:sz w:val="20"/>
                <w:szCs w:val="20"/>
              </w:rPr>
            </w:pPr>
            <w:r w:rsidRPr="007B634A">
              <w:rPr>
                <w:rFonts w:asciiTheme="majorBidi" w:hAnsiTheme="majorBidi" w:cstheme="majorBidi"/>
                <w:b/>
                <w:bCs/>
                <w:color w:val="000000"/>
                <w:sz w:val="20"/>
                <w:szCs w:val="20"/>
              </w:rPr>
              <w:t>MB Line Filename</w:t>
            </w:r>
          </w:p>
        </w:tc>
        <w:tc>
          <w:tcPr>
            <w:tcW w:w="1947" w:type="dxa"/>
            <w:tcBorders>
              <w:top w:val="single" w:sz="4" w:space="0" w:color="auto"/>
              <w:left w:val="nil"/>
              <w:bottom w:val="single" w:sz="4" w:space="0" w:color="auto"/>
              <w:right w:val="single" w:sz="4" w:space="0" w:color="auto"/>
            </w:tcBorders>
            <w:shd w:val="clear" w:color="000000" w:fill="FFFFFF"/>
            <w:vAlign w:val="center"/>
            <w:hideMark/>
          </w:tcPr>
          <w:p w:rsidR="00517E7A" w:rsidRPr="007B634A" w:rsidRDefault="00517E7A" w:rsidP="001B6204">
            <w:pPr>
              <w:jc w:val="center"/>
              <w:rPr>
                <w:rFonts w:asciiTheme="majorBidi" w:hAnsiTheme="majorBidi" w:cstheme="majorBidi"/>
                <w:b/>
                <w:bCs/>
                <w:color w:val="000000"/>
                <w:sz w:val="20"/>
                <w:szCs w:val="20"/>
              </w:rPr>
            </w:pPr>
            <w:r w:rsidRPr="007B634A">
              <w:rPr>
                <w:rFonts w:asciiTheme="majorBidi" w:hAnsiTheme="majorBidi" w:cstheme="majorBidi"/>
                <w:b/>
                <w:bCs/>
                <w:color w:val="000000"/>
                <w:sz w:val="20"/>
                <w:szCs w:val="20"/>
              </w:rPr>
              <w:t>Location</w:t>
            </w:r>
          </w:p>
        </w:tc>
        <w:tc>
          <w:tcPr>
            <w:tcW w:w="1278" w:type="dxa"/>
            <w:tcBorders>
              <w:top w:val="single" w:sz="4" w:space="0" w:color="auto"/>
              <w:left w:val="nil"/>
              <w:bottom w:val="single" w:sz="4" w:space="0" w:color="auto"/>
              <w:right w:val="single" w:sz="4" w:space="0" w:color="auto"/>
            </w:tcBorders>
            <w:shd w:val="clear" w:color="000000" w:fill="FFFFFF"/>
            <w:vAlign w:val="center"/>
            <w:hideMark/>
          </w:tcPr>
          <w:p w:rsidR="00517E7A" w:rsidRPr="007B634A" w:rsidRDefault="00517E7A" w:rsidP="001B6204">
            <w:pPr>
              <w:jc w:val="center"/>
              <w:rPr>
                <w:rFonts w:asciiTheme="majorBidi" w:hAnsiTheme="majorBidi" w:cstheme="majorBidi"/>
                <w:b/>
                <w:bCs/>
                <w:color w:val="000000"/>
                <w:sz w:val="20"/>
                <w:szCs w:val="20"/>
              </w:rPr>
            </w:pPr>
            <w:r w:rsidRPr="007B634A">
              <w:rPr>
                <w:rFonts w:asciiTheme="majorBidi" w:hAnsiTheme="majorBidi" w:cstheme="majorBidi"/>
                <w:b/>
                <w:bCs/>
                <w:color w:val="000000"/>
                <w:sz w:val="20"/>
                <w:szCs w:val="20"/>
              </w:rPr>
              <w:t>Remarks</w:t>
            </w: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8/23/2011</w:t>
            </w:r>
          </w:p>
        </w:tc>
        <w:tc>
          <w:tcPr>
            <w:tcW w:w="4806" w:type="dxa"/>
            <w:tcBorders>
              <w:top w:val="nil"/>
              <w:left w:val="nil"/>
              <w:bottom w:val="single" w:sz="4" w:space="0" w:color="auto"/>
              <w:right w:val="single" w:sz="4" w:space="0" w:color="auto"/>
            </w:tcBorders>
            <w:shd w:val="clear" w:color="auto" w:fill="auto"/>
            <w:noWrap/>
            <w:vAlign w:val="bottom"/>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0000_20110823_003743_EX1105_MB.all</w:t>
            </w:r>
          </w:p>
        </w:tc>
        <w:tc>
          <w:tcPr>
            <w:tcW w:w="1947" w:type="dxa"/>
            <w:tcBorders>
              <w:top w:val="nil"/>
              <w:left w:val="nil"/>
              <w:bottom w:val="single" w:sz="4" w:space="0" w:color="auto"/>
              <w:right w:val="single" w:sz="4" w:space="0" w:color="auto"/>
            </w:tcBorders>
            <w:shd w:val="clear" w:color="auto" w:fill="auto"/>
            <w:noWrap/>
            <w:vAlign w:val="bottom"/>
            <w:hideMark/>
          </w:tcPr>
          <w:p w:rsidR="00517E7A" w:rsidRPr="007B634A" w:rsidRDefault="00517E7A" w:rsidP="001B6204">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Key West, FL</w:t>
            </w:r>
          </w:p>
        </w:tc>
        <w:tc>
          <w:tcPr>
            <w:tcW w:w="1278" w:type="dxa"/>
            <w:tcBorders>
              <w:top w:val="nil"/>
              <w:left w:val="nil"/>
              <w:bottom w:val="single" w:sz="4" w:space="0" w:color="auto"/>
              <w:right w:val="single" w:sz="4" w:space="0" w:color="auto"/>
            </w:tcBorders>
            <w:shd w:val="clear" w:color="auto" w:fill="auto"/>
            <w:noWrap/>
            <w:vAlign w:val="bottom"/>
            <w:hideMark/>
          </w:tcPr>
          <w:p w:rsidR="00517E7A" w:rsidRPr="007B634A" w:rsidRDefault="00517E7A" w:rsidP="001B6204">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PreUpgrade</w:t>
            </w:r>
          </w:p>
        </w:tc>
      </w:tr>
      <w:tr w:rsidR="00517E7A" w:rsidRPr="007B634A" w:rsidTr="00053AA6">
        <w:trPr>
          <w:trHeight w:val="345"/>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8/23/2011</w:t>
            </w:r>
          </w:p>
        </w:tc>
        <w:tc>
          <w:tcPr>
            <w:tcW w:w="4806" w:type="dxa"/>
            <w:tcBorders>
              <w:top w:val="nil"/>
              <w:left w:val="nil"/>
              <w:bottom w:val="single" w:sz="4" w:space="0" w:color="auto"/>
              <w:right w:val="single" w:sz="4" w:space="0" w:color="auto"/>
            </w:tcBorders>
            <w:shd w:val="clear" w:color="auto" w:fill="auto"/>
            <w:noWrap/>
            <w:vAlign w:val="bottom"/>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0001_20110823_011516_EX1105_MB.all</w:t>
            </w:r>
          </w:p>
        </w:tc>
        <w:tc>
          <w:tcPr>
            <w:tcW w:w="1947" w:type="dxa"/>
            <w:tcBorders>
              <w:top w:val="nil"/>
              <w:left w:val="nil"/>
              <w:bottom w:val="single" w:sz="4" w:space="0" w:color="auto"/>
              <w:right w:val="single" w:sz="4" w:space="0" w:color="auto"/>
            </w:tcBorders>
            <w:shd w:val="clear" w:color="auto" w:fill="auto"/>
            <w:noWrap/>
            <w:vAlign w:val="bottom"/>
            <w:hideMark/>
          </w:tcPr>
          <w:p w:rsidR="00517E7A" w:rsidRPr="007B634A" w:rsidRDefault="00517E7A" w:rsidP="001B6204">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Key West, FL</w:t>
            </w:r>
          </w:p>
        </w:tc>
        <w:tc>
          <w:tcPr>
            <w:tcW w:w="1278" w:type="dxa"/>
            <w:tcBorders>
              <w:top w:val="nil"/>
              <w:left w:val="nil"/>
              <w:bottom w:val="single" w:sz="4" w:space="0" w:color="auto"/>
              <w:right w:val="single" w:sz="4" w:space="0" w:color="auto"/>
            </w:tcBorders>
            <w:shd w:val="clear" w:color="auto" w:fill="auto"/>
            <w:noWrap/>
            <w:vAlign w:val="bottom"/>
            <w:hideMark/>
          </w:tcPr>
          <w:p w:rsidR="00517E7A" w:rsidRPr="007B634A" w:rsidRDefault="00517E7A" w:rsidP="001B6204">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PreUpgrade</w:t>
            </w:r>
          </w:p>
        </w:tc>
      </w:tr>
      <w:tr w:rsidR="00517E7A" w:rsidRPr="007B634A" w:rsidTr="00053AA6">
        <w:trPr>
          <w:trHeight w:val="341"/>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8/23/2011</w:t>
            </w:r>
          </w:p>
        </w:tc>
        <w:tc>
          <w:tcPr>
            <w:tcW w:w="4806" w:type="dxa"/>
            <w:tcBorders>
              <w:top w:val="nil"/>
              <w:left w:val="nil"/>
              <w:bottom w:val="single" w:sz="4" w:space="0" w:color="auto"/>
              <w:right w:val="single" w:sz="4" w:space="0" w:color="auto"/>
            </w:tcBorders>
            <w:shd w:val="clear" w:color="auto" w:fill="auto"/>
            <w:noWrap/>
            <w:vAlign w:val="bottom"/>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0000_20110823_062314_EX1105_MB.all</w:t>
            </w:r>
          </w:p>
        </w:tc>
        <w:tc>
          <w:tcPr>
            <w:tcW w:w="1947" w:type="dxa"/>
            <w:tcBorders>
              <w:top w:val="nil"/>
              <w:left w:val="nil"/>
              <w:bottom w:val="single" w:sz="4" w:space="0" w:color="auto"/>
              <w:right w:val="single" w:sz="4" w:space="0" w:color="auto"/>
            </w:tcBorders>
            <w:shd w:val="clear" w:color="auto" w:fill="auto"/>
            <w:noWrap/>
            <w:vAlign w:val="bottom"/>
            <w:hideMark/>
          </w:tcPr>
          <w:p w:rsidR="00517E7A" w:rsidRPr="007B634A" w:rsidRDefault="00517E7A" w:rsidP="001B6204">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Key West, FL</w:t>
            </w:r>
          </w:p>
        </w:tc>
        <w:tc>
          <w:tcPr>
            <w:tcW w:w="1278" w:type="dxa"/>
            <w:tcBorders>
              <w:top w:val="nil"/>
              <w:left w:val="nil"/>
              <w:bottom w:val="single" w:sz="4" w:space="0" w:color="auto"/>
              <w:right w:val="single" w:sz="4" w:space="0" w:color="auto"/>
            </w:tcBorders>
            <w:shd w:val="clear" w:color="auto" w:fill="auto"/>
            <w:noWrap/>
            <w:vAlign w:val="bottom"/>
            <w:hideMark/>
          </w:tcPr>
          <w:p w:rsidR="00517E7A" w:rsidRPr="007B634A" w:rsidRDefault="00517E7A" w:rsidP="001B6204">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Post Upgrade</w:t>
            </w: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8/23/2011</w:t>
            </w:r>
          </w:p>
        </w:tc>
        <w:tc>
          <w:tcPr>
            <w:tcW w:w="4806" w:type="dxa"/>
            <w:tcBorders>
              <w:top w:val="nil"/>
              <w:left w:val="nil"/>
              <w:bottom w:val="single" w:sz="4" w:space="0" w:color="auto"/>
              <w:right w:val="single" w:sz="4" w:space="0" w:color="auto"/>
            </w:tcBorders>
            <w:shd w:val="clear" w:color="auto" w:fill="auto"/>
            <w:noWrap/>
            <w:vAlign w:val="bottom"/>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0001_20110823_064004_EX1105_MB.all</w:t>
            </w:r>
          </w:p>
        </w:tc>
        <w:tc>
          <w:tcPr>
            <w:tcW w:w="1947" w:type="dxa"/>
            <w:tcBorders>
              <w:top w:val="nil"/>
              <w:left w:val="nil"/>
              <w:bottom w:val="single" w:sz="4" w:space="0" w:color="auto"/>
              <w:right w:val="single" w:sz="4" w:space="0" w:color="auto"/>
            </w:tcBorders>
            <w:shd w:val="clear" w:color="auto" w:fill="auto"/>
            <w:noWrap/>
            <w:vAlign w:val="bottom"/>
            <w:hideMark/>
          </w:tcPr>
          <w:p w:rsidR="00517E7A" w:rsidRPr="007B634A" w:rsidRDefault="00517E7A" w:rsidP="001B6204">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Key West, FL</w:t>
            </w:r>
          </w:p>
        </w:tc>
        <w:tc>
          <w:tcPr>
            <w:tcW w:w="1278" w:type="dxa"/>
            <w:tcBorders>
              <w:top w:val="nil"/>
              <w:left w:val="nil"/>
              <w:bottom w:val="single" w:sz="4" w:space="0" w:color="auto"/>
              <w:right w:val="single" w:sz="4" w:space="0" w:color="auto"/>
            </w:tcBorders>
            <w:shd w:val="clear" w:color="auto" w:fill="auto"/>
            <w:noWrap/>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Post Upgrade</w:t>
            </w: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8/23/2011</w:t>
            </w:r>
          </w:p>
        </w:tc>
        <w:tc>
          <w:tcPr>
            <w:tcW w:w="4806" w:type="dxa"/>
            <w:tcBorders>
              <w:top w:val="nil"/>
              <w:left w:val="nil"/>
              <w:bottom w:val="single" w:sz="4" w:space="0" w:color="auto"/>
              <w:right w:val="single" w:sz="4" w:space="0" w:color="auto"/>
            </w:tcBorders>
            <w:shd w:val="clear" w:color="auto" w:fill="auto"/>
            <w:noWrap/>
            <w:vAlign w:val="bottom"/>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0002_20110823_093647_EX1105_MB.all</w:t>
            </w:r>
          </w:p>
        </w:tc>
        <w:tc>
          <w:tcPr>
            <w:tcW w:w="1947" w:type="dxa"/>
            <w:tcBorders>
              <w:top w:val="nil"/>
              <w:left w:val="nil"/>
              <w:bottom w:val="single" w:sz="4" w:space="0" w:color="auto"/>
              <w:right w:val="single" w:sz="4" w:space="0" w:color="auto"/>
            </w:tcBorders>
            <w:shd w:val="clear" w:color="auto" w:fill="auto"/>
            <w:noWrap/>
            <w:vAlign w:val="bottom"/>
            <w:hideMark/>
          </w:tcPr>
          <w:p w:rsidR="00517E7A" w:rsidRPr="007B634A" w:rsidRDefault="00517E7A" w:rsidP="001B6204">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Key West, FL</w:t>
            </w:r>
          </w:p>
        </w:tc>
        <w:tc>
          <w:tcPr>
            <w:tcW w:w="1278" w:type="dxa"/>
            <w:tcBorders>
              <w:top w:val="nil"/>
              <w:left w:val="nil"/>
              <w:bottom w:val="single" w:sz="4" w:space="0" w:color="auto"/>
              <w:right w:val="single" w:sz="4" w:space="0" w:color="auto"/>
            </w:tcBorders>
            <w:shd w:val="clear" w:color="auto" w:fill="auto"/>
            <w:noWrap/>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Post Upgrade</w:t>
            </w: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8/23/2011</w:t>
            </w:r>
          </w:p>
        </w:tc>
        <w:tc>
          <w:tcPr>
            <w:tcW w:w="4806" w:type="dxa"/>
            <w:tcBorders>
              <w:top w:val="nil"/>
              <w:left w:val="nil"/>
              <w:bottom w:val="single" w:sz="4" w:space="0" w:color="auto"/>
              <w:right w:val="single" w:sz="4" w:space="0" w:color="auto"/>
            </w:tcBorders>
            <w:shd w:val="clear" w:color="auto" w:fill="auto"/>
            <w:noWrap/>
            <w:vAlign w:val="bottom"/>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0003_20110823_153422_EX1105_MB.all</w:t>
            </w:r>
          </w:p>
        </w:tc>
        <w:tc>
          <w:tcPr>
            <w:tcW w:w="1947" w:type="dxa"/>
            <w:tcBorders>
              <w:top w:val="nil"/>
              <w:left w:val="nil"/>
              <w:bottom w:val="single" w:sz="4" w:space="0" w:color="auto"/>
              <w:right w:val="single" w:sz="4" w:space="0" w:color="auto"/>
            </w:tcBorders>
            <w:shd w:val="clear" w:color="auto" w:fill="auto"/>
            <w:noWrap/>
            <w:vAlign w:val="bottom"/>
            <w:hideMark/>
          </w:tcPr>
          <w:p w:rsidR="00517E7A" w:rsidRPr="007B634A" w:rsidRDefault="00517E7A" w:rsidP="001B6204">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Key West, FL</w:t>
            </w:r>
          </w:p>
        </w:tc>
        <w:tc>
          <w:tcPr>
            <w:tcW w:w="1278" w:type="dxa"/>
            <w:tcBorders>
              <w:top w:val="nil"/>
              <w:left w:val="nil"/>
              <w:bottom w:val="single" w:sz="4" w:space="0" w:color="auto"/>
              <w:right w:val="single" w:sz="4" w:space="0" w:color="auto"/>
            </w:tcBorders>
            <w:shd w:val="clear" w:color="auto" w:fill="auto"/>
            <w:noWrap/>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Post Upgrade</w:t>
            </w: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8/23/2011</w:t>
            </w:r>
          </w:p>
        </w:tc>
        <w:tc>
          <w:tcPr>
            <w:tcW w:w="4806" w:type="dxa"/>
            <w:tcBorders>
              <w:top w:val="nil"/>
              <w:left w:val="nil"/>
              <w:bottom w:val="single" w:sz="4" w:space="0" w:color="auto"/>
              <w:right w:val="single" w:sz="4" w:space="0" w:color="auto"/>
            </w:tcBorders>
            <w:shd w:val="clear" w:color="auto" w:fill="auto"/>
            <w:noWrap/>
            <w:vAlign w:val="bottom"/>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0000_20110823_175500_EX1105_MB.all</w:t>
            </w:r>
          </w:p>
        </w:tc>
        <w:tc>
          <w:tcPr>
            <w:tcW w:w="1947" w:type="dxa"/>
            <w:tcBorders>
              <w:top w:val="nil"/>
              <w:left w:val="nil"/>
              <w:bottom w:val="single" w:sz="4" w:space="0" w:color="auto"/>
              <w:right w:val="single" w:sz="4" w:space="0" w:color="auto"/>
            </w:tcBorders>
            <w:shd w:val="clear" w:color="auto" w:fill="auto"/>
            <w:noWrap/>
            <w:vAlign w:val="bottom"/>
            <w:hideMark/>
          </w:tcPr>
          <w:p w:rsidR="00517E7A" w:rsidRPr="007B634A" w:rsidRDefault="00517E7A" w:rsidP="001B6204">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Transit</w:t>
            </w:r>
          </w:p>
        </w:tc>
        <w:tc>
          <w:tcPr>
            <w:tcW w:w="1278" w:type="dxa"/>
            <w:tcBorders>
              <w:top w:val="nil"/>
              <w:left w:val="nil"/>
              <w:bottom w:val="single" w:sz="4" w:space="0" w:color="auto"/>
              <w:right w:val="single" w:sz="4" w:space="0" w:color="auto"/>
            </w:tcBorders>
            <w:shd w:val="clear" w:color="auto" w:fill="auto"/>
            <w:noWrap/>
            <w:vAlign w:val="bottom"/>
            <w:hideMark/>
          </w:tcPr>
          <w:p w:rsidR="00517E7A" w:rsidRPr="007B634A" w:rsidRDefault="00517E7A" w:rsidP="001B6204">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EX1105_Survey</w:t>
            </w: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8/23/2011</w:t>
            </w:r>
          </w:p>
        </w:tc>
        <w:tc>
          <w:tcPr>
            <w:tcW w:w="4806" w:type="dxa"/>
            <w:tcBorders>
              <w:top w:val="nil"/>
              <w:left w:val="nil"/>
              <w:bottom w:val="single" w:sz="4" w:space="0" w:color="auto"/>
              <w:right w:val="single" w:sz="4" w:space="0" w:color="auto"/>
            </w:tcBorders>
            <w:shd w:val="clear" w:color="auto" w:fill="auto"/>
            <w:noWrap/>
            <w:vAlign w:val="bottom"/>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0001_20110823_182821_EX1105_MB.all</w:t>
            </w:r>
          </w:p>
        </w:tc>
        <w:tc>
          <w:tcPr>
            <w:tcW w:w="1947" w:type="dxa"/>
            <w:tcBorders>
              <w:top w:val="nil"/>
              <w:left w:val="nil"/>
              <w:bottom w:val="single" w:sz="4" w:space="0" w:color="auto"/>
              <w:right w:val="single" w:sz="4" w:space="0" w:color="auto"/>
            </w:tcBorders>
            <w:shd w:val="clear" w:color="auto" w:fill="auto"/>
            <w:noWrap/>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Working Ground (WG)</w:t>
            </w:r>
          </w:p>
        </w:tc>
        <w:tc>
          <w:tcPr>
            <w:tcW w:w="1278" w:type="dxa"/>
            <w:tcBorders>
              <w:top w:val="nil"/>
              <w:left w:val="nil"/>
              <w:bottom w:val="single" w:sz="4" w:space="0" w:color="auto"/>
              <w:right w:val="single" w:sz="4" w:space="0" w:color="auto"/>
            </w:tcBorders>
            <w:shd w:val="clear" w:color="auto" w:fill="auto"/>
            <w:noWrap/>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EX1105_Survey</w:t>
            </w: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8/23/2011</w:t>
            </w:r>
          </w:p>
        </w:tc>
        <w:tc>
          <w:tcPr>
            <w:tcW w:w="4806" w:type="dxa"/>
            <w:tcBorders>
              <w:top w:val="nil"/>
              <w:left w:val="nil"/>
              <w:bottom w:val="single" w:sz="4" w:space="0" w:color="auto"/>
              <w:right w:val="single" w:sz="4" w:space="0" w:color="auto"/>
            </w:tcBorders>
            <w:shd w:val="clear" w:color="auto" w:fill="auto"/>
            <w:noWrap/>
            <w:vAlign w:val="bottom"/>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0002_20110823_185807_EX1105_MB.all</w:t>
            </w:r>
          </w:p>
        </w:tc>
        <w:tc>
          <w:tcPr>
            <w:tcW w:w="1947" w:type="dxa"/>
            <w:tcBorders>
              <w:top w:val="nil"/>
              <w:left w:val="nil"/>
              <w:bottom w:val="single" w:sz="4" w:space="0" w:color="auto"/>
              <w:right w:val="single" w:sz="4" w:space="0" w:color="auto"/>
            </w:tcBorders>
            <w:shd w:val="clear" w:color="auto" w:fill="auto"/>
            <w:noWrap/>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WG</w:t>
            </w:r>
          </w:p>
        </w:tc>
        <w:tc>
          <w:tcPr>
            <w:tcW w:w="1278" w:type="dxa"/>
            <w:tcBorders>
              <w:top w:val="nil"/>
              <w:left w:val="nil"/>
              <w:bottom w:val="single" w:sz="4" w:space="0" w:color="auto"/>
              <w:right w:val="single" w:sz="4" w:space="0" w:color="auto"/>
            </w:tcBorders>
            <w:shd w:val="clear" w:color="auto" w:fill="auto"/>
            <w:noWrap/>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EX1105_Survey</w:t>
            </w: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8/24/2011</w:t>
            </w:r>
          </w:p>
        </w:tc>
        <w:tc>
          <w:tcPr>
            <w:tcW w:w="4806" w:type="dxa"/>
            <w:tcBorders>
              <w:top w:val="nil"/>
              <w:left w:val="nil"/>
              <w:bottom w:val="single" w:sz="4" w:space="0" w:color="auto"/>
              <w:right w:val="single" w:sz="4" w:space="0" w:color="auto"/>
            </w:tcBorders>
            <w:shd w:val="clear" w:color="auto" w:fill="auto"/>
            <w:noWrap/>
            <w:vAlign w:val="bottom"/>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0003_20110824_005807_EX1105_MB.all</w:t>
            </w:r>
          </w:p>
        </w:tc>
        <w:tc>
          <w:tcPr>
            <w:tcW w:w="1947" w:type="dxa"/>
            <w:tcBorders>
              <w:top w:val="nil"/>
              <w:left w:val="nil"/>
              <w:bottom w:val="single" w:sz="4" w:space="0" w:color="auto"/>
              <w:right w:val="single" w:sz="4" w:space="0" w:color="auto"/>
            </w:tcBorders>
            <w:shd w:val="clear" w:color="auto" w:fill="auto"/>
            <w:noWrap/>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WG</w:t>
            </w:r>
          </w:p>
        </w:tc>
        <w:tc>
          <w:tcPr>
            <w:tcW w:w="1278" w:type="dxa"/>
            <w:tcBorders>
              <w:top w:val="nil"/>
              <w:left w:val="nil"/>
              <w:bottom w:val="single" w:sz="4" w:space="0" w:color="auto"/>
              <w:right w:val="single" w:sz="4" w:space="0" w:color="auto"/>
            </w:tcBorders>
            <w:shd w:val="clear" w:color="auto" w:fill="auto"/>
            <w:noWrap/>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EX1105_Survey</w:t>
            </w: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8/24/2011</w:t>
            </w:r>
          </w:p>
        </w:tc>
        <w:tc>
          <w:tcPr>
            <w:tcW w:w="4806" w:type="dxa"/>
            <w:tcBorders>
              <w:top w:val="nil"/>
              <w:left w:val="nil"/>
              <w:bottom w:val="single" w:sz="4" w:space="0" w:color="auto"/>
              <w:right w:val="single" w:sz="4" w:space="0" w:color="auto"/>
            </w:tcBorders>
            <w:shd w:val="clear" w:color="auto" w:fill="auto"/>
            <w:noWrap/>
            <w:vAlign w:val="bottom"/>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0004_20110824_015105_EX1105_MB.all</w:t>
            </w:r>
          </w:p>
        </w:tc>
        <w:tc>
          <w:tcPr>
            <w:tcW w:w="1947" w:type="dxa"/>
            <w:tcBorders>
              <w:top w:val="nil"/>
              <w:left w:val="nil"/>
              <w:bottom w:val="single" w:sz="4" w:space="0" w:color="auto"/>
              <w:right w:val="single" w:sz="4" w:space="0" w:color="auto"/>
            </w:tcBorders>
            <w:shd w:val="clear" w:color="auto" w:fill="auto"/>
            <w:noWrap/>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WG</w:t>
            </w:r>
          </w:p>
        </w:tc>
        <w:tc>
          <w:tcPr>
            <w:tcW w:w="1278" w:type="dxa"/>
            <w:tcBorders>
              <w:top w:val="nil"/>
              <w:left w:val="nil"/>
              <w:bottom w:val="single" w:sz="4" w:space="0" w:color="auto"/>
              <w:right w:val="single" w:sz="4" w:space="0" w:color="auto"/>
            </w:tcBorders>
            <w:shd w:val="clear" w:color="auto" w:fill="auto"/>
            <w:noWrap/>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EX1105_Survey</w:t>
            </w: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8/24/2011</w:t>
            </w:r>
          </w:p>
        </w:tc>
        <w:tc>
          <w:tcPr>
            <w:tcW w:w="4806" w:type="dxa"/>
            <w:tcBorders>
              <w:top w:val="nil"/>
              <w:left w:val="nil"/>
              <w:bottom w:val="single" w:sz="4" w:space="0" w:color="auto"/>
              <w:right w:val="single" w:sz="4" w:space="0" w:color="auto"/>
            </w:tcBorders>
            <w:shd w:val="clear" w:color="auto" w:fill="auto"/>
            <w:noWrap/>
            <w:vAlign w:val="bottom"/>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0005_20110824_075106_EX1105_MB.all</w:t>
            </w:r>
          </w:p>
        </w:tc>
        <w:tc>
          <w:tcPr>
            <w:tcW w:w="1947" w:type="dxa"/>
            <w:tcBorders>
              <w:top w:val="nil"/>
              <w:left w:val="nil"/>
              <w:bottom w:val="single" w:sz="4" w:space="0" w:color="auto"/>
              <w:right w:val="single" w:sz="4" w:space="0" w:color="auto"/>
            </w:tcBorders>
            <w:shd w:val="clear" w:color="auto" w:fill="auto"/>
            <w:noWrap/>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WG</w:t>
            </w:r>
          </w:p>
        </w:tc>
        <w:tc>
          <w:tcPr>
            <w:tcW w:w="1278" w:type="dxa"/>
            <w:tcBorders>
              <w:top w:val="nil"/>
              <w:left w:val="nil"/>
              <w:bottom w:val="single" w:sz="4" w:space="0" w:color="auto"/>
              <w:right w:val="single" w:sz="4" w:space="0" w:color="auto"/>
            </w:tcBorders>
            <w:shd w:val="clear" w:color="auto" w:fill="auto"/>
            <w:noWrap/>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EX1105_Survey</w:t>
            </w: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8/24/2011</w:t>
            </w:r>
          </w:p>
        </w:tc>
        <w:tc>
          <w:tcPr>
            <w:tcW w:w="4806" w:type="dxa"/>
            <w:tcBorders>
              <w:top w:val="nil"/>
              <w:left w:val="nil"/>
              <w:bottom w:val="single" w:sz="4" w:space="0" w:color="auto"/>
              <w:right w:val="single" w:sz="4" w:space="0" w:color="auto"/>
            </w:tcBorders>
            <w:shd w:val="clear" w:color="auto" w:fill="auto"/>
            <w:noWrap/>
            <w:vAlign w:val="bottom"/>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0006_20110824_154752_EX1105_MB.all</w:t>
            </w:r>
          </w:p>
        </w:tc>
        <w:tc>
          <w:tcPr>
            <w:tcW w:w="1947" w:type="dxa"/>
            <w:tcBorders>
              <w:top w:val="nil"/>
              <w:left w:val="nil"/>
              <w:bottom w:val="single" w:sz="4" w:space="0" w:color="auto"/>
              <w:right w:val="single" w:sz="4" w:space="0" w:color="auto"/>
            </w:tcBorders>
            <w:shd w:val="clear" w:color="auto" w:fill="auto"/>
            <w:noWrap/>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WG</w:t>
            </w:r>
          </w:p>
        </w:tc>
        <w:tc>
          <w:tcPr>
            <w:tcW w:w="1278" w:type="dxa"/>
            <w:tcBorders>
              <w:top w:val="nil"/>
              <w:left w:val="nil"/>
              <w:bottom w:val="single" w:sz="4" w:space="0" w:color="auto"/>
              <w:right w:val="single" w:sz="4" w:space="0" w:color="auto"/>
            </w:tcBorders>
            <w:shd w:val="clear" w:color="auto" w:fill="auto"/>
            <w:noWrap/>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EX1105_Survey</w:t>
            </w: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8/24/2011</w:t>
            </w:r>
          </w:p>
        </w:tc>
        <w:tc>
          <w:tcPr>
            <w:tcW w:w="4806" w:type="dxa"/>
            <w:tcBorders>
              <w:top w:val="nil"/>
              <w:left w:val="nil"/>
              <w:bottom w:val="single" w:sz="4" w:space="0" w:color="auto"/>
              <w:right w:val="single" w:sz="4" w:space="0" w:color="auto"/>
            </w:tcBorders>
            <w:shd w:val="clear" w:color="auto" w:fill="auto"/>
            <w:noWrap/>
            <w:vAlign w:val="bottom"/>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0007_20110824_164128_EX1105_MB.all</w:t>
            </w:r>
          </w:p>
        </w:tc>
        <w:tc>
          <w:tcPr>
            <w:tcW w:w="1947" w:type="dxa"/>
            <w:tcBorders>
              <w:top w:val="nil"/>
              <w:left w:val="nil"/>
              <w:bottom w:val="single" w:sz="4" w:space="0" w:color="auto"/>
              <w:right w:val="single" w:sz="4" w:space="0" w:color="auto"/>
            </w:tcBorders>
            <w:shd w:val="clear" w:color="auto" w:fill="auto"/>
            <w:noWrap/>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WG</w:t>
            </w:r>
          </w:p>
        </w:tc>
        <w:tc>
          <w:tcPr>
            <w:tcW w:w="1278" w:type="dxa"/>
            <w:tcBorders>
              <w:top w:val="nil"/>
              <w:left w:val="nil"/>
              <w:bottom w:val="single" w:sz="4" w:space="0" w:color="auto"/>
              <w:right w:val="single" w:sz="4" w:space="0" w:color="auto"/>
            </w:tcBorders>
            <w:shd w:val="clear" w:color="auto" w:fill="auto"/>
            <w:noWrap/>
            <w:vAlign w:val="bottom"/>
            <w:hideMark/>
          </w:tcPr>
          <w:p w:rsidR="00517E7A" w:rsidRPr="007B634A" w:rsidRDefault="00517E7A" w:rsidP="001B6204">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EX1105_Survey</w:t>
            </w: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8/24/2011</w:t>
            </w:r>
          </w:p>
        </w:tc>
        <w:tc>
          <w:tcPr>
            <w:tcW w:w="4806" w:type="dxa"/>
            <w:tcBorders>
              <w:top w:val="nil"/>
              <w:left w:val="nil"/>
              <w:bottom w:val="single" w:sz="4" w:space="0" w:color="auto"/>
              <w:right w:val="single" w:sz="4" w:space="0" w:color="auto"/>
            </w:tcBorders>
            <w:shd w:val="clear" w:color="auto" w:fill="auto"/>
            <w:noWrap/>
            <w:vAlign w:val="bottom"/>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0000_20110824_205708_EX1105_MB.all</w:t>
            </w:r>
          </w:p>
        </w:tc>
        <w:tc>
          <w:tcPr>
            <w:tcW w:w="1947" w:type="dxa"/>
            <w:tcBorders>
              <w:top w:val="nil"/>
              <w:left w:val="nil"/>
              <w:bottom w:val="single" w:sz="4" w:space="0" w:color="auto"/>
              <w:right w:val="single" w:sz="4" w:space="0" w:color="auto"/>
            </w:tcBorders>
            <w:shd w:val="clear" w:color="auto" w:fill="auto"/>
            <w:noWrap/>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WG</w:t>
            </w:r>
          </w:p>
        </w:tc>
        <w:tc>
          <w:tcPr>
            <w:tcW w:w="1278" w:type="dxa"/>
            <w:tcBorders>
              <w:top w:val="nil"/>
              <w:left w:val="nil"/>
              <w:bottom w:val="single" w:sz="4" w:space="0" w:color="auto"/>
              <w:right w:val="single" w:sz="4" w:space="0" w:color="auto"/>
            </w:tcBorders>
            <w:shd w:val="clear" w:color="auto" w:fill="auto"/>
            <w:noWrap/>
            <w:vAlign w:val="bottom"/>
            <w:hideMark/>
          </w:tcPr>
          <w:p w:rsidR="00517E7A" w:rsidRPr="007B634A" w:rsidRDefault="00517E7A" w:rsidP="001B6204">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EX1105_Survey1</w:t>
            </w: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8/24/2011</w:t>
            </w:r>
          </w:p>
        </w:tc>
        <w:tc>
          <w:tcPr>
            <w:tcW w:w="4806" w:type="dxa"/>
            <w:tcBorders>
              <w:top w:val="nil"/>
              <w:left w:val="nil"/>
              <w:bottom w:val="single" w:sz="4" w:space="0" w:color="auto"/>
              <w:right w:val="single" w:sz="4" w:space="0" w:color="auto"/>
            </w:tcBorders>
            <w:shd w:val="clear" w:color="auto" w:fill="auto"/>
            <w:noWrap/>
            <w:vAlign w:val="bottom"/>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0002_20110824_225936_EX1105_MB.all</w:t>
            </w:r>
          </w:p>
        </w:tc>
        <w:tc>
          <w:tcPr>
            <w:tcW w:w="1947" w:type="dxa"/>
            <w:tcBorders>
              <w:top w:val="nil"/>
              <w:left w:val="nil"/>
              <w:bottom w:val="single" w:sz="4" w:space="0" w:color="auto"/>
              <w:right w:val="single" w:sz="4" w:space="0" w:color="auto"/>
            </w:tcBorders>
            <w:shd w:val="clear" w:color="auto" w:fill="auto"/>
            <w:noWrap/>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WG</w:t>
            </w:r>
          </w:p>
        </w:tc>
        <w:tc>
          <w:tcPr>
            <w:tcW w:w="1278" w:type="dxa"/>
            <w:tcBorders>
              <w:top w:val="nil"/>
              <w:left w:val="nil"/>
              <w:bottom w:val="single" w:sz="4" w:space="0" w:color="auto"/>
              <w:right w:val="single" w:sz="4" w:space="0" w:color="auto"/>
            </w:tcBorders>
            <w:shd w:val="clear" w:color="auto" w:fill="auto"/>
            <w:noWrap/>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EX1105_Survey1</w:t>
            </w: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8/24/2011</w:t>
            </w:r>
          </w:p>
        </w:tc>
        <w:tc>
          <w:tcPr>
            <w:tcW w:w="4806" w:type="dxa"/>
            <w:tcBorders>
              <w:top w:val="nil"/>
              <w:left w:val="nil"/>
              <w:bottom w:val="single" w:sz="4" w:space="0" w:color="auto"/>
              <w:right w:val="single" w:sz="4" w:space="0" w:color="auto"/>
            </w:tcBorders>
            <w:shd w:val="clear" w:color="auto" w:fill="auto"/>
            <w:noWrap/>
            <w:vAlign w:val="bottom"/>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0003_20110824_235421_EX1105_MB.all</w:t>
            </w:r>
          </w:p>
        </w:tc>
        <w:tc>
          <w:tcPr>
            <w:tcW w:w="1947" w:type="dxa"/>
            <w:tcBorders>
              <w:top w:val="nil"/>
              <w:left w:val="nil"/>
              <w:bottom w:val="single" w:sz="4" w:space="0" w:color="auto"/>
              <w:right w:val="single" w:sz="4" w:space="0" w:color="auto"/>
            </w:tcBorders>
            <w:shd w:val="clear" w:color="auto" w:fill="auto"/>
            <w:noWrap/>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WG</w:t>
            </w:r>
          </w:p>
        </w:tc>
        <w:tc>
          <w:tcPr>
            <w:tcW w:w="1278" w:type="dxa"/>
            <w:tcBorders>
              <w:top w:val="nil"/>
              <w:left w:val="nil"/>
              <w:bottom w:val="single" w:sz="4" w:space="0" w:color="auto"/>
              <w:right w:val="single" w:sz="4" w:space="0" w:color="auto"/>
            </w:tcBorders>
            <w:shd w:val="clear" w:color="auto" w:fill="auto"/>
            <w:noWrap/>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EX1105_Survey1</w:t>
            </w: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8/25/2011</w:t>
            </w:r>
          </w:p>
        </w:tc>
        <w:tc>
          <w:tcPr>
            <w:tcW w:w="4806" w:type="dxa"/>
            <w:tcBorders>
              <w:top w:val="nil"/>
              <w:left w:val="nil"/>
              <w:bottom w:val="single" w:sz="4" w:space="0" w:color="auto"/>
              <w:right w:val="single" w:sz="4" w:space="0" w:color="auto"/>
            </w:tcBorders>
            <w:shd w:val="clear" w:color="auto" w:fill="auto"/>
            <w:noWrap/>
            <w:vAlign w:val="bottom"/>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0004_20110825_055420_EX1105_MB.all</w:t>
            </w:r>
          </w:p>
        </w:tc>
        <w:tc>
          <w:tcPr>
            <w:tcW w:w="1947" w:type="dxa"/>
            <w:tcBorders>
              <w:top w:val="nil"/>
              <w:left w:val="nil"/>
              <w:bottom w:val="single" w:sz="4" w:space="0" w:color="auto"/>
              <w:right w:val="single" w:sz="4" w:space="0" w:color="auto"/>
            </w:tcBorders>
            <w:shd w:val="clear" w:color="auto" w:fill="auto"/>
            <w:noWrap/>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WG</w:t>
            </w:r>
          </w:p>
        </w:tc>
        <w:tc>
          <w:tcPr>
            <w:tcW w:w="1278" w:type="dxa"/>
            <w:tcBorders>
              <w:top w:val="nil"/>
              <w:left w:val="nil"/>
              <w:bottom w:val="single" w:sz="4" w:space="0" w:color="auto"/>
              <w:right w:val="single" w:sz="4" w:space="0" w:color="auto"/>
            </w:tcBorders>
            <w:shd w:val="clear" w:color="auto" w:fill="auto"/>
            <w:noWrap/>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EX1105_Survey1</w:t>
            </w: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8/25/2011</w:t>
            </w:r>
          </w:p>
        </w:tc>
        <w:tc>
          <w:tcPr>
            <w:tcW w:w="4806" w:type="dxa"/>
            <w:tcBorders>
              <w:top w:val="nil"/>
              <w:left w:val="nil"/>
              <w:bottom w:val="single" w:sz="4" w:space="0" w:color="auto"/>
              <w:right w:val="single" w:sz="4" w:space="0" w:color="auto"/>
            </w:tcBorders>
            <w:shd w:val="clear" w:color="auto" w:fill="auto"/>
            <w:noWrap/>
            <w:vAlign w:val="bottom"/>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0005_20110825_115419_EX1105_MB.all</w:t>
            </w:r>
          </w:p>
        </w:tc>
        <w:tc>
          <w:tcPr>
            <w:tcW w:w="1947" w:type="dxa"/>
            <w:tcBorders>
              <w:top w:val="nil"/>
              <w:left w:val="nil"/>
              <w:bottom w:val="single" w:sz="4" w:space="0" w:color="auto"/>
              <w:right w:val="single" w:sz="4" w:space="0" w:color="auto"/>
            </w:tcBorders>
            <w:shd w:val="clear" w:color="auto" w:fill="auto"/>
            <w:noWrap/>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WG</w:t>
            </w:r>
          </w:p>
        </w:tc>
        <w:tc>
          <w:tcPr>
            <w:tcW w:w="1278" w:type="dxa"/>
            <w:tcBorders>
              <w:top w:val="nil"/>
              <w:left w:val="nil"/>
              <w:bottom w:val="single" w:sz="4" w:space="0" w:color="auto"/>
              <w:right w:val="single" w:sz="4" w:space="0" w:color="auto"/>
            </w:tcBorders>
            <w:shd w:val="clear" w:color="auto" w:fill="auto"/>
            <w:noWrap/>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EX1105_Survey1</w:t>
            </w: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8/25/2011</w:t>
            </w:r>
          </w:p>
        </w:tc>
        <w:tc>
          <w:tcPr>
            <w:tcW w:w="4806" w:type="dxa"/>
            <w:tcBorders>
              <w:top w:val="nil"/>
              <w:left w:val="nil"/>
              <w:bottom w:val="single" w:sz="4" w:space="0" w:color="auto"/>
              <w:right w:val="single" w:sz="4" w:space="0" w:color="auto"/>
            </w:tcBorders>
            <w:shd w:val="clear" w:color="auto" w:fill="auto"/>
            <w:noWrap/>
            <w:vAlign w:val="bottom"/>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0006_20110825_135501_EX1105_MB.all</w:t>
            </w:r>
          </w:p>
        </w:tc>
        <w:tc>
          <w:tcPr>
            <w:tcW w:w="1947" w:type="dxa"/>
            <w:tcBorders>
              <w:top w:val="nil"/>
              <w:left w:val="nil"/>
              <w:bottom w:val="single" w:sz="4" w:space="0" w:color="auto"/>
              <w:right w:val="single" w:sz="4" w:space="0" w:color="auto"/>
            </w:tcBorders>
            <w:shd w:val="clear" w:color="auto" w:fill="auto"/>
            <w:noWrap/>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WG</w:t>
            </w:r>
          </w:p>
        </w:tc>
        <w:tc>
          <w:tcPr>
            <w:tcW w:w="1278" w:type="dxa"/>
            <w:tcBorders>
              <w:top w:val="nil"/>
              <w:left w:val="nil"/>
              <w:bottom w:val="single" w:sz="4" w:space="0" w:color="auto"/>
              <w:right w:val="single" w:sz="4" w:space="0" w:color="auto"/>
            </w:tcBorders>
            <w:shd w:val="clear" w:color="auto" w:fill="auto"/>
            <w:noWrap/>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EX1105_Survey1</w:t>
            </w: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8/25/2011</w:t>
            </w:r>
          </w:p>
        </w:tc>
        <w:tc>
          <w:tcPr>
            <w:tcW w:w="4806" w:type="dxa"/>
            <w:tcBorders>
              <w:top w:val="nil"/>
              <w:left w:val="nil"/>
              <w:bottom w:val="single" w:sz="4" w:space="0" w:color="auto"/>
              <w:right w:val="single" w:sz="4" w:space="0" w:color="auto"/>
            </w:tcBorders>
            <w:shd w:val="clear" w:color="auto" w:fill="auto"/>
            <w:noWrap/>
            <w:vAlign w:val="bottom"/>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0007_20110825_172156_EX1105_MB.all</w:t>
            </w:r>
          </w:p>
        </w:tc>
        <w:tc>
          <w:tcPr>
            <w:tcW w:w="1947" w:type="dxa"/>
            <w:tcBorders>
              <w:top w:val="nil"/>
              <w:left w:val="nil"/>
              <w:bottom w:val="single" w:sz="4" w:space="0" w:color="auto"/>
              <w:right w:val="single" w:sz="4" w:space="0" w:color="auto"/>
            </w:tcBorders>
            <w:shd w:val="clear" w:color="auto" w:fill="auto"/>
            <w:noWrap/>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WG</w:t>
            </w:r>
          </w:p>
        </w:tc>
        <w:tc>
          <w:tcPr>
            <w:tcW w:w="1278" w:type="dxa"/>
            <w:tcBorders>
              <w:top w:val="nil"/>
              <w:left w:val="nil"/>
              <w:bottom w:val="single" w:sz="4" w:space="0" w:color="auto"/>
              <w:right w:val="single" w:sz="4" w:space="0" w:color="auto"/>
            </w:tcBorders>
            <w:shd w:val="clear" w:color="auto" w:fill="auto"/>
            <w:noWrap/>
            <w:vAlign w:val="bottom"/>
            <w:hideMark/>
          </w:tcPr>
          <w:p w:rsidR="00517E7A" w:rsidRPr="007B634A" w:rsidRDefault="00517E7A" w:rsidP="001B6204">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EX1105_Survey1</w:t>
            </w: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8/25/2011</w:t>
            </w:r>
          </w:p>
        </w:tc>
        <w:tc>
          <w:tcPr>
            <w:tcW w:w="4806" w:type="dxa"/>
            <w:tcBorders>
              <w:top w:val="nil"/>
              <w:left w:val="nil"/>
              <w:bottom w:val="single" w:sz="4" w:space="0" w:color="auto"/>
              <w:right w:val="single" w:sz="4" w:space="0" w:color="auto"/>
            </w:tcBorders>
            <w:shd w:val="clear" w:color="auto" w:fill="auto"/>
            <w:noWrap/>
            <w:vAlign w:val="bottom"/>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0000_20110825_213114_EX1105_MB.all</w:t>
            </w:r>
          </w:p>
        </w:tc>
        <w:tc>
          <w:tcPr>
            <w:tcW w:w="1947" w:type="dxa"/>
            <w:tcBorders>
              <w:top w:val="nil"/>
              <w:left w:val="nil"/>
              <w:bottom w:val="single" w:sz="4" w:space="0" w:color="auto"/>
              <w:right w:val="single" w:sz="4" w:space="0" w:color="auto"/>
            </w:tcBorders>
            <w:shd w:val="clear" w:color="auto" w:fill="auto"/>
            <w:noWrap/>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WG</w:t>
            </w:r>
          </w:p>
        </w:tc>
        <w:tc>
          <w:tcPr>
            <w:tcW w:w="1278" w:type="dxa"/>
            <w:tcBorders>
              <w:top w:val="nil"/>
              <w:left w:val="nil"/>
              <w:bottom w:val="single" w:sz="4" w:space="0" w:color="auto"/>
              <w:right w:val="single" w:sz="4" w:space="0" w:color="auto"/>
            </w:tcBorders>
            <w:shd w:val="clear" w:color="auto" w:fill="auto"/>
            <w:noWrap/>
            <w:vAlign w:val="bottom"/>
            <w:hideMark/>
          </w:tcPr>
          <w:p w:rsidR="00517E7A" w:rsidRPr="007B634A" w:rsidRDefault="00517E7A" w:rsidP="001B6204">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EX1105_Survey2</w:t>
            </w: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8/25/2011</w:t>
            </w:r>
          </w:p>
        </w:tc>
        <w:tc>
          <w:tcPr>
            <w:tcW w:w="4806" w:type="dxa"/>
            <w:tcBorders>
              <w:top w:val="nil"/>
              <w:left w:val="nil"/>
              <w:bottom w:val="single" w:sz="4" w:space="0" w:color="auto"/>
              <w:right w:val="single" w:sz="4" w:space="0" w:color="auto"/>
            </w:tcBorders>
            <w:shd w:val="clear" w:color="auto" w:fill="auto"/>
            <w:noWrap/>
            <w:vAlign w:val="bottom"/>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0000_20110825_235407_EX1105_MB.all</w:t>
            </w:r>
          </w:p>
        </w:tc>
        <w:tc>
          <w:tcPr>
            <w:tcW w:w="1947" w:type="dxa"/>
            <w:tcBorders>
              <w:top w:val="nil"/>
              <w:left w:val="nil"/>
              <w:bottom w:val="single" w:sz="4" w:space="0" w:color="auto"/>
              <w:right w:val="single" w:sz="4" w:space="0" w:color="auto"/>
            </w:tcBorders>
            <w:shd w:val="clear" w:color="auto" w:fill="auto"/>
            <w:noWrap/>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WG</w:t>
            </w:r>
          </w:p>
        </w:tc>
        <w:tc>
          <w:tcPr>
            <w:tcW w:w="1278" w:type="dxa"/>
            <w:tcBorders>
              <w:top w:val="nil"/>
              <w:left w:val="nil"/>
              <w:bottom w:val="single" w:sz="4" w:space="0" w:color="auto"/>
              <w:right w:val="single" w:sz="4" w:space="0" w:color="auto"/>
            </w:tcBorders>
            <w:shd w:val="clear" w:color="auto" w:fill="auto"/>
            <w:noWrap/>
            <w:vAlign w:val="bottom"/>
            <w:hideMark/>
          </w:tcPr>
          <w:p w:rsidR="00517E7A" w:rsidRPr="007B634A" w:rsidRDefault="00517E7A" w:rsidP="001B6204">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EX1105_Survey3</w:t>
            </w: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8/26/2011</w:t>
            </w:r>
          </w:p>
        </w:tc>
        <w:tc>
          <w:tcPr>
            <w:tcW w:w="4806" w:type="dxa"/>
            <w:tcBorders>
              <w:top w:val="nil"/>
              <w:left w:val="nil"/>
              <w:bottom w:val="single" w:sz="4" w:space="0" w:color="auto"/>
              <w:right w:val="single" w:sz="4" w:space="0" w:color="auto"/>
            </w:tcBorders>
            <w:shd w:val="clear" w:color="auto" w:fill="auto"/>
            <w:noWrap/>
            <w:vAlign w:val="bottom"/>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0001_20110826_003851_EX1105_MB.all</w:t>
            </w:r>
          </w:p>
        </w:tc>
        <w:tc>
          <w:tcPr>
            <w:tcW w:w="1947" w:type="dxa"/>
            <w:tcBorders>
              <w:top w:val="nil"/>
              <w:left w:val="nil"/>
              <w:bottom w:val="single" w:sz="4" w:space="0" w:color="auto"/>
              <w:right w:val="single" w:sz="4" w:space="0" w:color="auto"/>
            </w:tcBorders>
            <w:shd w:val="clear" w:color="auto" w:fill="auto"/>
            <w:noWrap/>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WG</w:t>
            </w:r>
          </w:p>
        </w:tc>
        <w:tc>
          <w:tcPr>
            <w:tcW w:w="1278" w:type="dxa"/>
            <w:tcBorders>
              <w:top w:val="nil"/>
              <w:left w:val="nil"/>
              <w:bottom w:val="single" w:sz="4" w:space="0" w:color="auto"/>
              <w:right w:val="single" w:sz="4" w:space="0" w:color="auto"/>
            </w:tcBorders>
            <w:shd w:val="clear" w:color="auto" w:fill="auto"/>
            <w:noWrap/>
            <w:vAlign w:val="bottom"/>
            <w:hideMark/>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8/26/2011</w:t>
            </w:r>
          </w:p>
        </w:tc>
        <w:tc>
          <w:tcPr>
            <w:tcW w:w="4806" w:type="dxa"/>
            <w:tcBorders>
              <w:top w:val="nil"/>
              <w:left w:val="nil"/>
              <w:bottom w:val="single" w:sz="4" w:space="0" w:color="auto"/>
              <w:right w:val="single" w:sz="4" w:space="0" w:color="auto"/>
            </w:tcBorders>
            <w:shd w:val="clear" w:color="auto" w:fill="auto"/>
            <w:noWrap/>
            <w:vAlign w:val="bottom"/>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0002_20110826_010051_EX1105_MB.all</w:t>
            </w:r>
          </w:p>
        </w:tc>
        <w:tc>
          <w:tcPr>
            <w:tcW w:w="1947" w:type="dxa"/>
            <w:tcBorders>
              <w:top w:val="nil"/>
              <w:left w:val="nil"/>
              <w:bottom w:val="single" w:sz="4" w:space="0" w:color="auto"/>
              <w:right w:val="single" w:sz="4" w:space="0" w:color="auto"/>
            </w:tcBorders>
            <w:shd w:val="clear" w:color="auto" w:fill="auto"/>
            <w:noWrap/>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WG</w:t>
            </w:r>
          </w:p>
        </w:tc>
        <w:tc>
          <w:tcPr>
            <w:tcW w:w="1278" w:type="dxa"/>
            <w:tcBorders>
              <w:top w:val="nil"/>
              <w:left w:val="nil"/>
              <w:bottom w:val="single" w:sz="4" w:space="0" w:color="auto"/>
              <w:right w:val="single" w:sz="4" w:space="0" w:color="auto"/>
            </w:tcBorders>
            <w:shd w:val="clear" w:color="auto" w:fill="auto"/>
            <w:noWrap/>
            <w:vAlign w:val="bottom"/>
            <w:hideMark/>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lastRenderedPageBreak/>
              <w:t>8/26/2011</w:t>
            </w:r>
          </w:p>
        </w:tc>
        <w:tc>
          <w:tcPr>
            <w:tcW w:w="4806" w:type="dxa"/>
            <w:tcBorders>
              <w:top w:val="nil"/>
              <w:left w:val="nil"/>
              <w:bottom w:val="single" w:sz="4" w:space="0" w:color="auto"/>
              <w:right w:val="single" w:sz="4" w:space="0" w:color="auto"/>
            </w:tcBorders>
            <w:shd w:val="clear" w:color="auto" w:fill="auto"/>
            <w:vAlign w:val="bottom"/>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0003_20110826_013131_EX1105_MB.all</w:t>
            </w:r>
          </w:p>
        </w:tc>
        <w:tc>
          <w:tcPr>
            <w:tcW w:w="1947" w:type="dxa"/>
            <w:tcBorders>
              <w:top w:val="nil"/>
              <w:left w:val="nil"/>
              <w:bottom w:val="single" w:sz="4" w:space="0" w:color="auto"/>
              <w:right w:val="single" w:sz="4" w:space="0" w:color="auto"/>
            </w:tcBorders>
            <w:shd w:val="clear" w:color="auto" w:fill="auto"/>
            <w:noWrap/>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WG</w:t>
            </w:r>
          </w:p>
        </w:tc>
        <w:tc>
          <w:tcPr>
            <w:tcW w:w="1278" w:type="dxa"/>
            <w:tcBorders>
              <w:top w:val="nil"/>
              <w:left w:val="nil"/>
              <w:bottom w:val="single" w:sz="4" w:space="0" w:color="auto"/>
              <w:right w:val="single" w:sz="4" w:space="0" w:color="auto"/>
            </w:tcBorders>
            <w:shd w:val="clear" w:color="auto" w:fill="auto"/>
            <w:noWrap/>
            <w:vAlign w:val="bottom"/>
            <w:hideMark/>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8/26/2011</w:t>
            </w:r>
          </w:p>
        </w:tc>
        <w:tc>
          <w:tcPr>
            <w:tcW w:w="4806" w:type="dxa"/>
            <w:tcBorders>
              <w:top w:val="nil"/>
              <w:left w:val="nil"/>
              <w:bottom w:val="single" w:sz="4" w:space="0" w:color="auto"/>
              <w:right w:val="single" w:sz="4" w:space="0" w:color="auto"/>
            </w:tcBorders>
            <w:shd w:val="clear" w:color="auto" w:fill="auto"/>
            <w:vAlign w:val="bottom"/>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0004_20110826_020053_EX1105_MB.all</w:t>
            </w:r>
          </w:p>
        </w:tc>
        <w:tc>
          <w:tcPr>
            <w:tcW w:w="1947" w:type="dxa"/>
            <w:tcBorders>
              <w:top w:val="nil"/>
              <w:left w:val="nil"/>
              <w:bottom w:val="single" w:sz="4" w:space="0" w:color="auto"/>
              <w:right w:val="single" w:sz="4" w:space="0" w:color="auto"/>
            </w:tcBorders>
            <w:shd w:val="clear" w:color="auto" w:fill="auto"/>
            <w:noWrap/>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WG</w:t>
            </w:r>
          </w:p>
        </w:tc>
        <w:tc>
          <w:tcPr>
            <w:tcW w:w="1278" w:type="dxa"/>
            <w:tcBorders>
              <w:top w:val="nil"/>
              <w:left w:val="nil"/>
              <w:bottom w:val="single" w:sz="4" w:space="0" w:color="auto"/>
              <w:right w:val="single" w:sz="4" w:space="0" w:color="auto"/>
            </w:tcBorders>
            <w:shd w:val="clear" w:color="auto" w:fill="auto"/>
            <w:noWrap/>
            <w:vAlign w:val="bottom"/>
            <w:hideMark/>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8/26/2011</w:t>
            </w:r>
          </w:p>
        </w:tc>
        <w:tc>
          <w:tcPr>
            <w:tcW w:w="4806" w:type="dxa"/>
            <w:tcBorders>
              <w:top w:val="nil"/>
              <w:left w:val="nil"/>
              <w:bottom w:val="single" w:sz="4" w:space="0" w:color="auto"/>
              <w:right w:val="single" w:sz="4" w:space="0" w:color="auto"/>
            </w:tcBorders>
            <w:shd w:val="clear" w:color="auto" w:fill="auto"/>
            <w:vAlign w:val="bottom"/>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0005_20110826_030052_EX1105_MB.all</w:t>
            </w:r>
          </w:p>
        </w:tc>
        <w:tc>
          <w:tcPr>
            <w:tcW w:w="1947" w:type="dxa"/>
            <w:tcBorders>
              <w:top w:val="nil"/>
              <w:left w:val="nil"/>
              <w:bottom w:val="single" w:sz="4" w:space="0" w:color="auto"/>
              <w:right w:val="single" w:sz="4" w:space="0" w:color="auto"/>
            </w:tcBorders>
            <w:shd w:val="clear" w:color="auto" w:fill="auto"/>
            <w:noWrap/>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WG</w:t>
            </w:r>
          </w:p>
        </w:tc>
        <w:tc>
          <w:tcPr>
            <w:tcW w:w="1278" w:type="dxa"/>
            <w:tcBorders>
              <w:top w:val="nil"/>
              <w:left w:val="nil"/>
              <w:bottom w:val="single" w:sz="4" w:space="0" w:color="auto"/>
              <w:right w:val="single" w:sz="4" w:space="0" w:color="auto"/>
            </w:tcBorders>
            <w:shd w:val="clear" w:color="auto" w:fill="auto"/>
            <w:noWrap/>
            <w:vAlign w:val="bottom"/>
            <w:hideMark/>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404"/>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8/26/2011</w:t>
            </w:r>
          </w:p>
        </w:tc>
        <w:tc>
          <w:tcPr>
            <w:tcW w:w="4806" w:type="dxa"/>
            <w:tcBorders>
              <w:top w:val="nil"/>
              <w:left w:val="nil"/>
              <w:bottom w:val="single" w:sz="4" w:space="0" w:color="auto"/>
              <w:right w:val="single" w:sz="4" w:space="0" w:color="auto"/>
            </w:tcBorders>
            <w:shd w:val="clear" w:color="auto" w:fill="auto"/>
            <w:noWrap/>
            <w:vAlign w:val="bottom"/>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0006_20110826_040053_EX1105_MB.all</w:t>
            </w:r>
          </w:p>
        </w:tc>
        <w:tc>
          <w:tcPr>
            <w:tcW w:w="1947" w:type="dxa"/>
            <w:tcBorders>
              <w:top w:val="nil"/>
              <w:left w:val="nil"/>
              <w:bottom w:val="single" w:sz="4" w:space="0" w:color="auto"/>
              <w:right w:val="single" w:sz="4" w:space="0" w:color="auto"/>
            </w:tcBorders>
            <w:shd w:val="clear" w:color="auto" w:fill="auto"/>
            <w:noWrap/>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WG</w:t>
            </w:r>
          </w:p>
        </w:tc>
        <w:tc>
          <w:tcPr>
            <w:tcW w:w="1278" w:type="dxa"/>
            <w:tcBorders>
              <w:top w:val="nil"/>
              <w:left w:val="nil"/>
              <w:bottom w:val="single" w:sz="4" w:space="0" w:color="auto"/>
              <w:right w:val="single" w:sz="4" w:space="0" w:color="auto"/>
            </w:tcBorders>
            <w:shd w:val="clear" w:color="auto" w:fill="auto"/>
            <w:noWrap/>
            <w:vAlign w:val="bottom"/>
            <w:hideMark/>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8/26/2011</w:t>
            </w:r>
          </w:p>
        </w:tc>
        <w:tc>
          <w:tcPr>
            <w:tcW w:w="4806" w:type="dxa"/>
            <w:tcBorders>
              <w:top w:val="nil"/>
              <w:left w:val="nil"/>
              <w:bottom w:val="single" w:sz="4" w:space="0" w:color="auto"/>
              <w:right w:val="single" w:sz="4" w:space="0" w:color="auto"/>
            </w:tcBorders>
            <w:shd w:val="clear" w:color="auto" w:fill="auto"/>
            <w:noWrap/>
            <w:vAlign w:val="bottom"/>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0007_20110826_043844_EX1105_MB.all</w:t>
            </w:r>
          </w:p>
        </w:tc>
        <w:tc>
          <w:tcPr>
            <w:tcW w:w="1947" w:type="dxa"/>
            <w:tcBorders>
              <w:top w:val="nil"/>
              <w:left w:val="nil"/>
              <w:bottom w:val="single" w:sz="4" w:space="0" w:color="auto"/>
              <w:right w:val="single" w:sz="4" w:space="0" w:color="auto"/>
            </w:tcBorders>
            <w:shd w:val="clear" w:color="auto" w:fill="auto"/>
            <w:noWrap/>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WG</w:t>
            </w:r>
          </w:p>
        </w:tc>
        <w:tc>
          <w:tcPr>
            <w:tcW w:w="1278" w:type="dxa"/>
            <w:tcBorders>
              <w:top w:val="nil"/>
              <w:left w:val="nil"/>
              <w:bottom w:val="single" w:sz="4" w:space="0" w:color="auto"/>
              <w:right w:val="single" w:sz="4" w:space="0" w:color="auto"/>
            </w:tcBorders>
            <w:shd w:val="clear" w:color="auto" w:fill="auto"/>
            <w:noWrap/>
            <w:vAlign w:val="bottom"/>
            <w:hideMark/>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8/26/2011</w:t>
            </w:r>
          </w:p>
        </w:tc>
        <w:tc>
          <w:tcPr>
            <w:tcW w:w="4806" w:type="dxa"/>
            <w:tcBorders>
              <w:top w:val="nil"/>
              <w:left w:val="nil"/>
              <w:bottom w:val="single" w:sz="4" w:space="0" w:color="auto"/>
              <w:right w:val="single" w:sz="4" w:space="0" w:color="auto"/>
            </w:tcBorders>
            <w:shd w:val="clear" w:color="auto" w:fill="auto"/>
            <w:noWrap/>
            <w:vAlign w:val="bottom"/>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0008_20110826_050038_EX1105_MB.all</w:t>
            </w:r>
          </w:p>
        </w:tc>
        <w:tc>
          <w:tcPr>
            <w:tcW w:w="1947" w:type="dxa"/>
            <w:tcBorders>
              <w:top w:val="nil"/>
              <w:left w:val="nil"/>
              <w:bottom w:val="single" w:sz="4" w:space="0" w:color="auto"/>
              <w:right w:val="single" w:sz="4" w:space="0" w:color="auto"/>
            </w:tcBorders>
            <w:shd w:val="clear" w:color="auto" w:fill="auto"/>
            <w:noWrap/>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WG</w:t>
            </w:r>
          </w:p>
        </w:tc>
        <w:tc>
          <w:tcPr>
            <w:tcW w:w="1278" w:type="dxa"/>
            <w:tcBorders>
              <w:top w:val="nil"/>
              <w:left w:val="nil"/>
              <w:bottom w:val="single" w:sz="4" w:space="0" w:color="auto"/>
              <w:right w:val="single" w:sz="4" w:space="0" w:color="auto"/>
            </w:tcBorders>
            <w:shd w:val="clear" w:color="auto" w:fill="auto"/>
            <w:noWrap/>
            <w:vAlign w:val="bottom"/>
            <w:hideMark/>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8/26/2011</w:t>
            </w:r>
          </w:p>
        </w:tc>
        <w:tc>
          <w:tcPr>
            <w:tcW w:w="4806" w:type="dxa"/>
            <w:tcBorders>
              <w:top w:val="nil"/>
              <w:left w:val="nil"/>
              <w:bottom w:val="single" w:sz="4" w:space="0" w:color="auto"/>
              <w:right w:val="single" w:sz="4" w:space="0" w:color="auto"/>
            </w:tcBorders>
            <w:shd w:val="clear" w:color="auto" w:fill="auto"/>
            <w:noWrap/>
            <w:vAlign w:val="bottom"/>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0009_20110826_060041_EX1105_MB.all</w:t>
            </w:r>
          </w:p>
        </w:tc>
        <w:tc>
          <w:tcPr>
            <w:tcW w:w="1947" w:type="dxa"/>
            <w:tcBorders>
              <w:top w:val="nil"/>
              <w:left w:val="nil"/>
              <w:bottom w:val="single" w:sz="4" w:space="0" w:color="auto"/>
              <w:right w:val="single" w:sz="4" w:space="0" w:color="auto"/>
            </w:tcBorders>
            <w:shd w:val="clear" w:color="auto" w:fill="auto"/>
            <w:noWrap/>
            <w:hideMark/>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WG</w:t>
            </w:r>
          </w:p>
        </w:tc>
        <w:tc>
          <w:tcPr>
            <w:tcW w:w="1278" w:type="dxa"/>
            <w:tcBorders>
              <w:top w:val="nil"/>
              <w:left w:val="nil"/>
              <w:bottom w:val="single" w:sz="4" w:space="0" w:color="auto"/>
              <w:right w:val="single" w:sz="4" w:space="0" w:color="auto"/>
            </w:tcBorders>
            <w:shd w:val="clear" w:color="auto" w:fill="auto"/>
            <w:noWrap/>
            <w:vAlign w:val="bottom"/>
            <w:hideMark/>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8/26/2011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0010_20110826_070041_EX1105_MB.all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8/26/2011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0011_20110826_080039_EX1105_MB.all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8/26/2011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0012_20110826_090040_EX1105_MB.all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8/26/2011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0013_20110826_100041_EX1105_MB.all</w:t>
            </w:r>
          </w:p>
        </w:tc>
        <w:tc>
          <w:tcPr>
            <w:tcW w:w="1947" w:type="dxa"/>
            <w:tcBorders>
              <w:top w:val="nil"/>
              <w:left w:val="nil"/>
              <w:bottom w:val="single" w:sz="4" w:space="0" w:color="auto"/>
              <w:right w:val="single" w:sz="4" w:space="0" w:color="auto"/>
            </w:tcBorders>
            <w:shd w:val="clear" w:color="auto" w:fill="auto"/>
            <w:noWrap/>
            <w:vAlign w:val="bottom"/>
          </w:tcPr>
          <w:p w:rsidR="00517E7A" w:rsidRPr="007B634A" w:rsidRDefault="00517E7A" w:rsidP="00E60A20">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 xml:space="preserve">WG </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8/26/2011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0014_20110826_110044_EX1105_MB.all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8/26/2011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0015_20110826_120041_EX1105_MB.all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8/26/2011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0016_20110826_125439_EX1105_MB.all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8/26/2011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0017_20110826_131534_EX1105_MB.all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8/26/2011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0018_20110826_140222_EX1105_MB.all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8/26/2011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0019_20110826_144810_EX1105_MB.all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8/26/2011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0020_20110826_145604_EX1105_MB.all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8/26/2011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0021_20110826_155126_EX1105_MB.all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8/26/2011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0022_20110826_160206_EX1105_MB.all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8/26/2011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0023_20110826_170207_EX1105_MB.all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8/26/2011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0024_20110826_170323_EX1105_MB.all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8/26/2011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0025_20110826_180326_EX1105_MB.all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8/26/2011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0026_20110826_181934_EX1105_MB.all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8/26/2011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0027_20110826_182904_EX1105_MB.all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8/26/2011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0028_20110826_190544_EX1105_MB.all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8/26/2011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0029_20110826_195532_EX1105_MB.all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8/26/2011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0030_20110826_200657_EX1105_MB.all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8/26/2011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0031_20110826_210052_EX1105_MB.all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8/26/2011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0032_20110826_212229_EX1105_MB.all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8/26/2011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0033_20110826_213054_EX1105_MB.all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8/26/2011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0034_20110826_220618_EX1105_MB.all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8/26/2011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0035_20110826_222649_EX1105_MB.all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8/26/2011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0036_20110826_223755_EX1105_MB.all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8/26/2011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0037_20110826_230259_EX1105_MB.all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8/26/2011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0038_20110826_232043_EX1105_MB.all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8/26/2011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0039_20110826_232504_EX1105_MB.all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8/26/2011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0040_20110826_234556_EX1105_MB.all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8/26/2011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0041_20110826_235801_EX1105_MB.all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8/27/2011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0054_20110827_050134_EX1105_MB.all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8/27/2011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0055_20110827_051454_EX1105_MB.all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lastRenderedPageBreak/>
              <w:t>8/27/2011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0056_20110827_052105_EX1105_MB.all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8/27/2011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0057_20110827_060851_EX1105_MB.all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8/27/2011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0058_20110827_061722_EX1105_MB.all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8/27/2011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0059_20110827_071134_EX1105_MB.all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8/27/2011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0060_20110827_075356_EX1105_MB.all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8/27/2011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0061_20110827_080201_EX1105_MB.all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8/27/2011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0062_20110827_083907_EX1105_MB.all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8/27/2011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0063_20110827_084829_EX1105_MB.all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8/27/2011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0064_20110827_093802_EX1105_MB.all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8/27/2011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0065_20110827_094722_EX1105_MB.all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8/27/2011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0066_20110827_103855_EX1105_MB.all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8/27/2011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0067_20110827_110023_EX1105_MB.all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8/27/2011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0068_20110827_113025_EX1105_MB.all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8/27/2011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0069_20110827_113858_EX1105_MB.all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8/27/2011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0070_20110827_120005_EX1105_MB.all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8/27/2011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0071_20110827_122356_EX1105_MB.all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8/27/2011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0072_20110827_122915_EX1105_MB.all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8/27/2011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0073_20110827_130014_EX1105_MB.all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8/27/2011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0074_20110827_133205_EX1105_MB.all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8/27/2011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0075_20110827_140141_EX1105_MB.all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8/27/2011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0076_20110827_150120_EX1105_MB.all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8/27/2011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0077_20110827_160120_EX1105_MB.all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8/27/2011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0078_20110827_202800_EX1105_MB.all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8/27/2011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0079_20110827_211022_EX1105_MB.all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8/27/2011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0080_20110827_212020_EX1105_MB.all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8/27/2011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0081_20110827_221938_EX1105_MB.all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8/27/2011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0082_20110827_222149_EX1105_MB.all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8/27/2011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0083_20110827_230434_EX1105_MB.all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8/27/2011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0084_20110827_231058_EX1105_MB.all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8/27/2011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0085_20110827_235705_EX1105_MB.all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8/28/2011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0086_20110828_000558_EX1105_MB.all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8/28/2011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0087_20110828_005500_EX1105_MB.all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8/28/2011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0088_20110828_015458_EX1105_MB.all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8/28/2011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0089_20110828_020950_EX1105_MB.all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8/28/2011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0090_20110828_030001_EX1105_MB.all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8/28/2011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0091_20110828_040004_EX1105_MB.all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8/28/2011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0092_20110828_050002_EX1105_MB.all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8/28/2011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0093_20110828_051641_EX1105_MB.all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8/28/2011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0094_20110828_060003_EX1105_MB.all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8/28/2011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0095_20110828_070001_EX1105_MB.all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8/28/2011</w:t>
            </w:r>
          </w:p>
        </w:tc>
        <w:tc>
          <w:tcPr>
            <w:tcW w:w="4806" w:type="dxa"/>
            <w:tcBorders>
              <w:top w:val="nil"/>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0096_20110828_080005_EX1105_MB.all</w:t>
            </w:r>
          </w:p>
        </w:tc>
        <w:tc>
          <w:tcPr>
            <w:tcW w:w="1947" w:type="dxa"/>
            <w:tcBorders>
              <w:top w:val="nil"/>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nil"/>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lastRenderedPageBreak/>
              <w:t>8/28/2011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0097_20110828_083824_EX1105_MB.all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0098_20110828_084609_EX1105_MB.all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0099_20110828_090005_EX1105_MB.all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0100_20110828_100004_EX1105_MB.all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0101_20110828_110002_EX1105_MB.all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0102_20110828_120002_EX1105_MB.all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0103_20110828_121045_EX1105_MB.all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0104_20110828_121728_EX1105_MB.all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0105_20110828_131231_EX1105_MB.all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0106_20110828_140002_EX1105_MB.all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0107_20110828_150003_EX1105_MB.all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0108_20110828_150009_EX1105_MB.all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0109_20110828_152358_EX1105_MB.all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0110_20110828_153618_EX1105_MB.all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0111_20110828_160103_EX1105_MB.all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0112_20110828_170103_EX1105_MB.all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0113_20110828_180047_EX1105_MB.all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0114_20110828_190043_EX1105_MB.all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0115_20110828_190100_EX1105_MB.all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0116_20110828_191929_EX1105_MB.all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0117_20110828_200320_EX1105_MB.all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0118_20110828_210323_EX1105_MB.all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0119_20110828_220000_EX1105_MB.all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0120_20110828_223226_EX1105_MB.all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0121_20110828_224928_EX1105_MB.all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8/28/2011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0122_20110828_234930_EX1105_MB.all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0123_20110829_000001_EX1105_MB.all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0124_20110829_010005_EX1105_MB.all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0125_20110829_020003_EX1105_MB.all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0126_20110829_021145_EX1105_MB.all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0127_20110829_022901_EX1105_MB.all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0128_20110829_032901_EX1105_MB.all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0129_20110829_042900_EX1105_MB.all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0130_20110829_052902_EX1105_MB.all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0131_20110829_061952_EX1105_MB.all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0132_20110829_063334_EX1105_MB.all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0133_20110829_073332_EX1105_MB.all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0134_20110829_083333_EX1105_MB.all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0135_20110829_093335_EX1105_MB.all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0136_20110829_103141_EX1105_MB.all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0137_20110829_104354_EX1105_MB.all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lastRenderedPageBreak/>
              <w:t>8/29/2011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0138_20110829_110031_EX1105_MB.all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0139_20110829_120031_EX1105_MB.all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0140_20110829_201944_EX1105_MB.all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0141_20110829_210239_EX1105_MB.all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0142_20110829_220237_EX1105_MB.all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0143_20110829_230238_EX1105_MB.all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8/29/2011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0144_20110829_230858_EX1105_MB.all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8/30/2011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0145_20110830_000859_EX1105_MB.all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8/30/2011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0146_20110830_000956_EX1105_MB.all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8/30/2011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0147_20110830_005416_EX1105_MB.all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8/30/2011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0148_20110830_010821_EX1105_MB.all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8/30/2011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0149_20110830_020822_EX1105_MB.all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8/30/2011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0150_20110830_030817_EX1105_MB.all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8/30/2011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0151_20110830_032600_EX1105_MB.all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8/30/2011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0152_20110830_042559_EX1105_MB.all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8/30/2011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0153_20110830_052600_EX1105_MB.all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8/30/2011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0154_20110830_062558_EX1105_MB.all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8/30/2011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0155_20110830_064330_EX1105_MB.all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8/30/2011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0156_20110830_065135_EX1105_MB.all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8/30/2011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0157_20110830_070119_EX1105_MB.all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8/30/2011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0158_20110830_080050_EX1105_MB.all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8/30/2011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0159_20110830_090050_EX1105_MB.all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8/30/2011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0160_20110830_100047_EX1105_MB.all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8/30/2011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0161_20110830_105219_EX1105_MB.all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8/30/2011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0162_20110830_110148_EX1105_MB.all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8/30/2011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0163_20110830_120151_EX1105_MB.all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8/30/2011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0164_20110830_130153_EX1105_MB.all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Repeat line with Pisces</w:t>
            </w: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8/30/2011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0165_20110830_140148_EX1105_MB.all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Repeat line with Pisces</w:t>
            </w: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8/30/2011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0166_20110830_150148_EX1105_MB.all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Repeat line with Pisces</w:t>
            </w: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8/30/2011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0168_20110830_153927_EX1105_MB.all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Repeat line with Pisces</w:t>
            </w: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8/30/2011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0169_20110830_160106_EX1105_MB.all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Repeat line with Pisces</w:t>
            </w: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8/30/2011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0170_20110830_164219_EX1105_MB.all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Repeat line with Pisces</w:t>
            </w: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8/30/2011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0171_20110830_174223_EX1105_MB.all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Repeat line with Pisces</w:t>
            </w: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8/30/2011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0172_20110830_184219_EX1105_MB.all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Repeat line with Pisces</w:t>
            </w: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8/30/2011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0173_20110830_185117_EX1105_MB.all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Repeat line with Pisces</w:t>
            </w: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8/30/2011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0174_20110830_195119_EX1105_MB.all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8/30/2011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0175_20110830_205119_EX1105_MB.all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lastRenderedPageBreak/>
              <w:t>8/30/2011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0176_20110830_210420_EX1105_MB.all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8/30/2011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0177_20110830_213831_EX1105_MB.all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8/30/2011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0178_20110830_215736_EX1105_MB.all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8/30/2011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0179_20110830_220517_EX1105_MB.all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8/30/2011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0180_20110830_220912_EX1105_MB.all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8/30/2011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0181_20110830_222656_EX1105_MB.all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8/30/2011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0182_20110830_223647_EX1105_MB.all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8/30/2011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0183_20110830_224009_EX1105_MB.all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8/30/2011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0184_20110830_231828_EX1105_MB.all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8/30/2011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0185_20110830_233955_EX1105_MB.all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8/31/2011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0186_20110831_002630_EX1105_MB.all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8/31/2011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0187_20110831_012631_EX1105_MB.all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8/31/2011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0188_20110831_013352_EX1105_MB.all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8/31/2011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0189_20110831_020118_EX1105_MB.all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8/31/2011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0190_20110831_020718_EX1105_MB.all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8/31/2011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0191_20110831_021952_EX1105_MB.all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8/31/2011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0192_20110831_025336_EX1105_MB.all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8/31/2011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0193_20110831_030540_EX1105_MB.all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8/31/2011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0194_20110831_033448_EX1105_MB.all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8/31/2011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0195_20110831_034347_EX1105_MB.all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8/31/2011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0197_20110831_041702_EX1105_MB.all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8/31/2011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0198_20110831_042550_EX1105_MB.all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8/31/2011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0199_20110831_045809_EX1105_MB.all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8/31/2011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0200_20110831_053722_EX1105_MB.all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8/31/2011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0201_20110831_061416_EX1105_MB.all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8/31/2011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0202_20110831_061923_EX1105_MB.all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8/31/2011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0203_20110831_070651_EX1105_MB.all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8/31/2011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0204_20110831_071238_EX1105_MB.all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8/31/2011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0205_20110831_080033_EX1105_MB.all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8/31/2011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0206_20110831_080708_EX1105_MB.all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8/31/2011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0207_20110831_090003_EX1105_MB.all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8/31/2011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0208_20110831_090713_EX1105_MB.all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8/31/2011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0209_20110831_091539_EX1105_MB.all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8/31/2011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0210_20110831_101540_EX1105_MB.all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8/31/2011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0211_20110831_101903_EX1105_MB.all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8/31/2011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0212_20110831_102736_EX1105_MB.all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8/31/2011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0213_20110831_110004_EX1105_MB.all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8/31/2011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0214_20110831_113734_EX1105_MB.all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8/31/2011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0215_20110831_114647_EX1105_MB.all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8/31/2011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0216_20110831_124647_EX1105_MB.all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8/31/2011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0217_20110831_125743_EX1105_MB.all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lastRenderedPageBreak/>
              <w:t>8/31/2011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0218_20110831_131802_EX1105_MB.all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8/31/2011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0219_20110831_140122_EX1105_MB.all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8/31/2011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0220_20110831_144209_EX1105_MB.all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8/31/2011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0221_20110831_145024_EX1105_MB.all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8/31/2011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0222_20110831_155027_EX1105_MB.all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8/31/2011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0223_20110831_161458_EX1105_MB.all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8/31/2011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0224_20110831_162215_EX1105_MB.all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8/31/2011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0225_20110831_172216_EX1105_MB.all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8/31/2011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0226_20110831_174629_EX1105_MB.all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8/31/2011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0227_20110831_175403_EX1105_MB.all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8/31/2011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0228_20110831_185404_EX1105_MB.all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8/31/2011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0229_20110831_191611_EX1105_MB.all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8/31/2011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0230_20110831_201612_EX1105_MB.all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8/31/2011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0231_20110831_210131_EX1105_MB.all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8/31/2011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0232_20110831_214501_EX1105_MB.all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8/31/2011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0233_20110831_224502_EX1105_MB.all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8/31/2011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0234_20110831_230044_EX1105_MB.all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8/31/2011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0235_20110831_231922_EX1105_MB.all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8/31/2011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0236_20110831_232628_EX1105_MB.all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8/31/2011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0237_20110831_233410_EX1105_MB.all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0238_20110901_003411_EX1105_MB.all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0239_20110901_005338_EX1105_MB.all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0240_20110901_010104_EX1105_MB.all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0241_20110901_015031_EX1105_MB.all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0242_20110901_020749_EX1105_MB.all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0243_20110901_022334_EX1105_MB.all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0244_20110901_022908_EX1105_MB.all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0245_20110901_023615_EX1105_MB.all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0246_20110901_030002_EX1105_MB.all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0247_20110901_040005_EX1105_MB.all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0248_20110901_042722_EX1105_MB.all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0249_20110901_042955_EX1105_MB.all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0250_20110901_045005_EX1105_MB.all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0251_20110901_054310_EX1105_MB.all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0252_20110901_060517_EX1105_MB.all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0253_20110901_061514_EX1105_MB.all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0254_20110901_064412_EX1105_MB.all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0255_20110901_072623_EX1105_MB.all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0256_20110901_082625_EX1105_MB.all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0257_20110901_092632_EX1105_MB.all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0258_20110901_094506_EX1105_MB.all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lastRenderedPageBreak/>
              <w:t>9/01/2011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0259_20110901_100252_EX1105_MB.all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0260_20110901_104529_EX1105_MB.all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0261_20110901_114531_EX1105_MB.all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0262_20110901_124527_EX1105_MB.all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0263_20110901_134528_EX1105_MB.all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0264_20110901_143441_EX1105_MB.all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0265_20110901_153440_EX1105_MB.all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0266_20110901_163438_EX1105_MB.all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0267_20110901_165955_EX1105_MB.all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0268_20110901_175956_EX1105_MB.all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0269_20110901_185955_EX1105_MB.all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0270_20110901_195954_EX1105_MB.all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0271_20110901_200016_EX1105_MB.all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0272_20110901_210017_EX1105_MB.all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0273_20110901_220016_EX1105_MB.all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9/01/2011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0274_20110901_230017_EX1105_MB.all</w:t>
            </w:r>
          </w:p>
        </w:tc>
        <w:tc>
          <w:tcPr>
            <w:tcW w:w="1947"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 xml:space="preserve">Transit to Florida Escarpment (FE) </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9/02/2011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0275_20110902_000017_EX1105_MB.all</w:t>
            </w:r>
          </w:p>
        </w:tc>
        <w:tc>
          <w:tcPr>
            <w:tcW w:w="1947"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7B634A">
            <w:pPr>
              <w:rPr>
                <w:rFonts w:asciiTheme="majorBidi" w:hAnsiTheme="majorBidi" w:cstheme="majorBidi"/>
                <w:color w:val="000000"/>
                <w:sz w:val="20"/>
                <w:szCs w:val="20"/>
              </w:rPr>
            </w:pPr>
            <w:r w:rsidRPr="007B634A">
              <w:rPr>
                <w:rFonts w:asciiTheme="majorBidi" w:hAnsiTheme="majorBidi" w:cstheme="majorBidi"/>
                <w:color w:val="000000"/>
                <w:sz w:val="20"/>
                <w:szCs w:val="20"/>
              </w:rPr>
              <w:t>Transit to 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9/02/2011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0276_20110902_010019_EX1105_MB.all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9/02/2011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0277_20110902_014535_EX1105_MB.all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9/02/2011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0278_20110902_020001_EX1105_MB.all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9/02/2011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0279_20110902_030001_EX1105_MB.all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9/02/2011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0280_20110902_040001_EX1105_MB.all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9/02/2011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0281_20110902_050003_EX1105_MB.all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9/02/2011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0282_20110902_060004_EX1105_MB.all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9/02/2011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0283_20110902_070002_EX1105_MB.all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9/02/2011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0284_20110902_080003_EX1105_MB.all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9/02/2011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0285_20110902_090002_EX1105_MB.all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9/02/2011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0286_20110902_100001_EX1105_MB.all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9/02/2011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0287_20110902_110003_EX1105_MB.all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9/02/2011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0288_20110902_120007_EX1105_MB.all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9/02/2011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0289_20110902_130002_EX1105_MB.all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9/02/2011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0290_20110902_140001_EX1105_MB.all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9/02/2011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0291_20110902_150001_EX1105_MB.all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9/02/2011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0292_20110902_160004_EX1105_MB.all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9/02/2011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0293_20110902_165959_EX1105_MB.all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9/02/2011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0294_20110902_180001_EX1105_MB.all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9/02/2011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0295_20110902_190002_EX1105_MB.all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9/02/2011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0296_20110902_200000_EX1105_MB.all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9/02/2011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0297_20110902_210000_EX1105_MB.all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9/02/2011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0298_20110902_212102_EX1105_MB.all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9/02/2011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0299_20110902_212453_EX1105_MB.all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lastRenderedPageBreak/>
              <w:t>9/02/2011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0300_20110902_220000_EX1105_MB.all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9/02/2011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0301_20110902_221606_EX1105_MB.all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9/02/2011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0302_20110902_231242_EX1105_MB.all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9/02/2011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0303_20110902_231728_EX1105_MB.all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9/03/2011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0304_20110903_001153_EX1105_MB.all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9/03/2011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0305_20110903_005901_EX1105_MB.all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9/03/2011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0306_20110903_015901_EX1105_MB.all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9/03/2011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0307_20110903_025313_EX1105_MB.all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9/03/2011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0308_20110903_031829_EX1105_MB.all</w:t>
            </w:r>
          </w:p>
        </w:tc>
        <w:tc>
          <w:tcPr>
            <w:tcW w:w="1947"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E60A20">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9/03/2011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0309_20110903_032505_EX1105_MB.all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9/03/2011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0310_20110903_034250_EX1105_MB.all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9/03/2011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0311_20110903_043432_EX1105_MB.all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9/03/2011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0312_20110903_050001_EX1105_MB.all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9/03/2011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0313_20110903_060003_EX1105_MB.all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9/03/2011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0314_20110903_070001_EX1105_MB.all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9/03/2011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0315_20110903_080003_EX1105_MB.all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9/03/2011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0316_20110903_090004_EX1105_MB.all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9/03/2011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0317_20110903_100006_EX1105_MB.all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9/03/2011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0318_20110903_100344_EX1105_MB.all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9/03/2011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0319_20110903_101823_EX1105_MB.all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9/03/2011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0320_20110903_102326_EX1105_MB.all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9/03/2011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0321_20110903_110409_EX1105_MB.all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9/03/2011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0322_20110903_120404_EX1105_MB.all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9/03/2011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0323_20110903_130409_EX1105_MB.all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9/03/2011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0324_20110903_140408_EX1105_MB.all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9/03/2011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0325_20110903_150403_EX1105_MB.all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9/03/2011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0326_20110903_155146_EX1105_MB.all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9/03/2011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0327_20110903_183951_EX1105_MB.all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9/03/2011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0328_20110903_193949_EX1105_MB.all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9/03/2011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0329_20110903_203950_EX1105_MB.all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9/03/2011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0330_20110903_213950_EX1105_MB.all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9/03/2011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0331_20110903_220535_EX1105_MB.all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9/03/2011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0332_20110903_230417_EX1105_MB.all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9/03/2011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0333_20110903_232616_EX1105_MB.all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9/03/2011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0334_20110903_234150_EX1105_MB.all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9/04/2011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0335_20110904_000358_EX1105_MB.all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9/04/2011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0336_20110904_010353_EX1105_MB.all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9/04/2011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0337_20110904_020351_EX1105_MB.all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9/04/2011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0338_20110904_030357_EX1105_MB.all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9/04/2011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0339_20110904_040354_EX1105_MB.all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9/04/2011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0340_20110904_050355_EX1105_MB.all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lastRenderedPageBreak/>
              <w:t>9/04/2011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0341_20110904_052924_EX1105_MB.all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9/04/2011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0342_20110904_054645_EX1105_MB.all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9/04/2011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0343_20110904_060008_EX1105_MB.all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9/04/2011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0344_20110904_070004_EX1105_MB.all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9/04/2011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0345_20110904_080004_EX1105_MB.all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9/04/2011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0346_20110904_090003_EX1105_MB.all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9/04/2011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0347_20110904_100001_EX1105_MB.all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9/04/2011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0348_20110904_102627_EX1105_MB.all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9/04/2011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0349_20110904_104230_EX1105_MB.all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9/04/2011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0350_20110904_110003_EX1105_MB.all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9/04/2011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0351_20110904_120004_EX1105_MB.all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9/04/2011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0352_20110904_130001_EX1105_MB.all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9/04/2011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0353_20110904_140001_EX1105_MB.all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9/04/2011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0354_20110904_150003_EX1105_MB.all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9/04/2011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0355_20110904_160007_EX1105_MB.all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9/04/2011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0356_20110904_161618_EX1105_MB.all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9/04/2011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0357_20110904_171612_EX1105_MB.all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9/04/2011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0358_20110904_181613_EX1105_MB.all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9/04/2011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0359_20110904_191613_EX1105_MB.all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9/04/2011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0360_20110904_201610_EX1105_MB.all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9/04/2011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0361_20110904_210708_EX1105_MB.all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9/04/2011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0362_20110904_212032_EX1105_MB.all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9/04/2011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0363_20110904_220843_EX1105_MB.all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9/04/2011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0364_20110904_230839_EX1105_MB.all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9/05/2011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0365_20110905_000840_EX1105_MB.all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9/05/2011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0366_20110905_010231_EX1105_MB.all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9/05/2011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0367_20110905_020230_EX1105_MB.all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9/05/2011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0368_20110905_025708_EX1105_MB.all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9/05/2011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0369_20110905_030810_EX1105_MB.all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9/05/2011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0370_20110905_040809_EX1105_MB.all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9/05/2011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0371_20110905_050004_EX1105_MB.all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9/05/2011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0372_20110905_060002_EX1105_MB.all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9/05/2011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0373_20110905_070004_EX1105_MB.all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9/05/2011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0374_20110905_075138_EX1105_MB.all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9/05/2011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0375_20110905_080455_EX1105_MB.all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9/05/2011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0376_20110905_090243_EX1105_MB.all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9/05/2011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0377_20110905_100021_EX1105_MB.all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9/05/2011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0378_20110905_110018_EX1105_MB.all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9/05/2011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0379_20110905_120021_EX1105_MB.all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9/05/2011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0380_20110905_130020_EX1105_MB.all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FE</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9/05/2011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0381_20110905_131443_EX1105_MB.all</w:t>
            </w:r>
          </w:p>
        </w:tc>
        <w:tc>
          <w:tcPr>
            <w:tcW w:w="1947"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 xml:space="preserve">Transit to WG </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lastRenderedPageBreak/>
              <w:t>9/05/2011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0382_20110905_140147_EX1105_MB.all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9/05/2011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0383_20110905_150147_EX1105_MB.all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9/05/2011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0384_20110905_160149_EX1105_MB.all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9/05/2011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0385_20110905_170148_EX1105_MB.all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9/05/2011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0386_20110905_180147_EX1105_MB.all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9/05/2011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0387_20110905_190147_EX1105_MB.all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9/05/2011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0388_20110905_193307_EX1105_MB.all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9/05/2011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0389_20110905_203306_EX1105_MB.all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9/05/2011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0390_20110905_213307_EX1105_MB.all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9/05/2011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0391_20110905_221341_EX1105_MB.all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9/05/2011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0392_20110905_221647_EX1105_MB.all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9/05/2011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0393_20110905_231648_EX1105_MB.all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9/06/2011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0394_20110906_001646_EX1105_MB.all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9/06/2011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0395_20110906_011647_EX1105_MB.all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9/06/2011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0396_20110906_021646_EX1105_MB.all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9/06/2011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0397_20110906_031648_EX1105_MB.all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9/06/2011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0398_20110906_041650_EX1105_MB.all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9/06/2011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0399_20110906_051651_EX1105_MB.all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9/06/2011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0401_20110906_061651_EX1105_MB.all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9/06/2011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0402_20110906_071652_EX1105_MB.all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9/06/2011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0403_20110906_081651_EX1105_MB.all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9/06/2011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0404_20110906_091648_EX1105_MB.all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9/06/2011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0405_20110906_101650_EX1105_MB.all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9/06/2011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0406_20110906_110213_EX1105_MB.all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9/06/2011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0407_20110906_120212_EX1105_MB.all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9/06/2011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0408_20110906_130214_EX1105_MB.all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9/06/2011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0409_20110906_140213_EX1105_MB.all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9/06/2011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0410_20110906_150209_EX1105_MB.all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9/06/2011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0411_20110906_160212_EX1105_MB.all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9/06/2011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0412_20110906_170212_EX1105_MB.all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9/06/2011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0413_20110906_180210_EX1105_MB.all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9/06/2011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0414_20110906_184006_EX1105_MB.all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9/06/2011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0415_20110906_194006_EX1105_MB.all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Transit to 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9/06/2011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0416_20110906_204005_EX1105_MB.all</w:t>
            </w:r>
          </w:p>
        </w:tc>
        <w:tc>
          <w:tcPr>
            <w:tcW w:w="1947"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9/06/2011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0417_20110906_214006_EX1105_MB.all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9/06/2011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0418_20110906_220013_EX1105_MB.all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9/06/2011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0419_20110906_223858_EX1105_MB.all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9/06/2011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0420_20110906_224406_EX1105_MB.all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9/06/2011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0421_20110906_233751_EX1105_MB.all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9/06/2011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0422_20110906_234033_EX1105_MB.all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9/06/2011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0423_20110906_235423_EX1105_MB.all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lastRenderedPageBreak/>
              <w:t>9/07/2011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0424_20110907_005423_EX1105_MB.all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9/07/2011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0425_20110907_010608_EX1105_MB.all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9/07/2011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0426_20110907_020604_EX1105_MB.all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9/07/2011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0427_20110907_023438_EX1105_MB.all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9/07/2011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0428_20110907_025117_EX1105_MB.all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9/07/2011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0429_20110907_035117_EX1105_MB.all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9/07/2011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0430_20110907_045120_EX1105_MB.all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9/07/2011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0431_20110907_053214_EX1105_MB.all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9/07/2011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0432_20110907_063210_EX1105_MB.all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9/07/2011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0433_20110907_063757_EX1105_MB.all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9/07/2011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0434_20110907_065807_EX1105_MB.all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9/07/2011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0435_20110907_075807_EX1105_MB.all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9/07/2011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0436_20110907_083700_EX1105_MB.all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9/07/2011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0437_20110907_085057_EX1105_MB.all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9/07/2011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0438_20110907_095052_EX1105_MB.all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9/07/2011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0439_20110907_104855_EX1105_MB.all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9/07/2011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0440_20110907_105503_EX1105_MB.all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9/07/2011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0441_20110907_112346_EX1105_MB.all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9/07/2011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0442_20110907_122348_EX1105_MB.all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9/07/2011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0443_20110907_123430_EX1105_MB.all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9/07/2011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0444_20110907_124917_EX1105_MB.all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9/07/2011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0445_20110907_125810_EX1105_MB.all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9/07/2011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0446_20110907_130633_EX1105_MB.all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9/07/2011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0447_20110907_134046_EX1105_MB.all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9/07/2011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0448_20110907_144050_EX1105_MB.all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9/07/2011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0449_20110907_154046_EX1105_MB.all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9/07/2011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0450_20110907_154846_EX1105_MB.all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9/07/2011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0451_20110907_155404_EX1105_MB.all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9/07/2011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0452_20110907_165402_EX1105_MB.all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9/07/2011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0453_20110907_175406_EX1105_MB.all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9/07/2011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0454_20110907_180858_EX1105_MB.all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9/07/2011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0456_20110907_183118_EX1105_MB.all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9/07/2011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0457_20110907_193117_EX1105_MB.all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9/07/2011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0458_20110907_203117_EX1105_MB.all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9/07/2011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0459_20110907_210616_EX1105_MB.all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9/07/2011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0460_20110907_211933_EX1105_MB.all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9/07/2011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0461_20110907_221931_EX1105_MB.all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9/07/2011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0462_20110907_230124_EX1105_MB.all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0463_20110908_000119_EX1105_MB.all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0464_20110908_002054_EX1105_MB.all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0465_20110908_005007_EX1105_MB.all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lastRenderedPageBreak/>
              <w:t>9/08/2011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0466_20110908_012855_EX1105_MB.all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0467_20110908_013205_EX1105_MB.all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0468_20110908_013855_EX1105_MB.all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0469_20110908_014124_EX1105_MB.all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0470_20110908_014130_EX1105_MB.all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0471_20110908_020453_EX1105_MB.all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0472_20110908_020947_EX1105_MB.all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0473_20110908_022003_EX1105_MB.all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0474_20110908_032001_EX1105_MB.all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0475_20110908_040259_EX1105_MB.all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0476_20110908_050300_EX1105_MB.all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0477_20110908_055447_EX1105_MB.all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0478_20110908_062347_EX1105_MB.all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0479_20110908_070036_EX1105_MB.all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0480_20110908_080036_EX1105_MB.all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0481_20110908_090039_EX1105_MB.all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0482_20110908_092923_EX1105_MB.all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0483_20110908_094345_EX1105_MB.all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0484_20110908_100235_EX1105_MB.all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0485_20110908_110001_EX1105_MB.all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0486_20110908_120002_EX1105_MB.all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0487_20110908_130001_EX1105_MB.all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0488_20110908_132741_EX1105_MB.all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0489_20110908_134712_EX1105_MB.all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0490_20110908_144710_EX1105_MB.all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0491_20110908_154712_EX1105_MB.all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0492_20110908_160633_EX1105_MB.all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0493_20110908_162233_EX1105_MB.all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517E7A"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17E7A" w:rsidRPr="007B634A" w:rsidRDefault="00517E7A"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pPr>
              <w:rPr>
                <w:rFonts w:asciiTheme="majorBidi" w:hAnsiTheme="majorBidi" w:cstheme="majorBidi"/>
                <w:sz w:val="20"/>
                <w:szCs w:val="20"/>
              </w:rPr>
            </w:pPr>
            <w:r w:rsidRPr="007B634A">
              <w:rPr>
                <w:rFonts w:asciiTheme="majorBidi" w:hAnsiTheme="majorBidi" w:cstheme="majorBidi"/>
                <w:sz w:val="20"/>
                <w:szCs w:val="20"/>
              </w:rPr>
              <w:t>0494_20110908_165133_EX1105_MB.all</w:t>
            </w:r>
          </w:p>
        </w:tc>
        <w:tc>
          <w:tcPr>
            <w:tcW w:w="1947" w:type="dxa"/>
            <w:tcBorders>
              <w:top w:val="single" w:sz="4" w:space="0" w:color="auto"/>
              <w:left w:val="nil"/>
              <w:bottom w:val="single" w:sz="4" w:space="0" w:color="auto"/>
              <w:right w:val="single" w:sz="4" w:space="0" w:color="auto"/>
            </w:tcBorders>
            <w:shd w:val="clear" w:color="auto" w:fill="auto"/>
            <w:noWrap/>
          </w:tcPr>
          <w:p w:rsidR="00517E7A" w:rsidRPr="007B634A" w:rsidRDefault="00517E7A">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517E7A" w:rsidRPr="007B634A" w:rsidRDefault="00517E7A"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7B634A">
            <w:pPr>
              <w:rPr>
                <w:rFonts w:asciiTheme="majorBidi" w:hAnsiTheme="majorBidi" w:cstheme="majorBidi"/>
                <w:sz w:val="20"/>
                <w:szCs w:val="20"/>
              </w:rPr>
            </w:pPr>
            <w:r w:rsidRPr="007B634A">
              <w:rPr>
                <w:rFonts w:asciiTheme="majorBidi" w:hAnsiTheme="majorBidi" w:cstheme="majorBidi"/>
                <w:sz w:val="20"/>
                <w:szCs w:val="20"/>
              </w:rPr>
              <w:t>0495_20110908_172727_EX1105_MB.all</w:t>
            </w:r>
          </w:p>
        </w:tc>
        <w:tc>
          <w:tcPr>
            <w:tcW w:w="1947" w:type="dxa"/>
            <w:tcBorders>
              <w:top w:val="single" w:sz="4" w:space="0" w:color="auto"/>
              <w:left w:val="nil"/>
              <w:bottom w:val="single" w:sz="4" w:space="0" w:color="auto"/>
              <w:right w:val="single" w:sz="4" w:space="0" w:color="auto"/>
            </w:tcBorders>
            <w:shd w:val="clear" w:color="auto" w:fill="auto"/>
            <w:noWrap/>
          </w:tcPr>
          <w:p w:rsidR="00053AA6" w:rsidRPr="007B634A" w:rsidRDefault="00053AA6">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7B634A">
            <w:pPr>
              <w:rPr>
                <w:rFonts w:asciiTheme="majorBidi" w:hAnsiTheme="majorBidi" w:cstheme="majorBidi"/>
                <w:sz w:val="20"/>
                <w:szCs w:val="20"/>
              </w:rPr>
            </w:pPr>
            <w:r w:rsidRPr="007B634A">
              <w:rPr>
                <w:rFonts w:asciiTheme="majorBidi" w:hAnsiTheme="majorBidi" w:cstheme="majorBidi"/>
                <w:sz w:val="20"/>
                <w:szCs w:val="20"/>
              </w:rPr>
              <w:t>0496_20110908_181250_EX1105_MB.all</w:t>
            </w:r>
          </w:p>
        </w:tc>
        <w:tc>
          <w:tcPr>
            <w:tcW w:w="1947" w:type="dxa"/>
            <w:tcBorders>
              <w:top w:val="single" w:sz="4" w:space="0" w:color="auto"/>
              <w:left w:val="nil"/>
              <w:bottom w:val="single" w:sz="4" w:space="0" w:color="auto"/>
              <w:right w:val="single" w:sz="4" w:space="0" w:color="auto"/>
            </w:tcBorders>
            <w:shd w:val="clear" w:color="auto" w:fill="auto"/>
            <w:noWrap/>
          </w:tcPr>
          <w:p w:rsidR="00053AA6" w:rsidRPr="007B634A" w:rsidRDefault="00053AA6">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7B634A">
            <w:pPr>
              <w:rPr>
                <w:rFonts w:asciiTheme="majorBidi" w:hAnsiTheme="majorBidi" w:cstheme="majorBidi"/>
                <w:sz w:val="20"/>
                <w:szCs w:val="20"/>
              </w:rPr>
            </w:pPr>
            <w:r w:rsidRPr="007B634A">
              <w:rPr>
                <w:rFonts w:asciiTheme="majorBidi" w:hAnsiTheme="majorBidi" w:cstheme="majorBidi"/>
                <w:sz w:val="20"/>
                <w:szCs w:val="20"/>
              </w:rPr>
              <w:t>0497_20110908_182247_EX1105_MB.all</w:t>
            </w:r>
          </w:p>
        </w:tc>
        <w:tc>
          <w:tcPr>
            <w:tcW w:w="1947" w:type="dxa"/>
            <w:tcBorders>
              <w:top w:val="single" w:sz="4" w:space="0" w:color="auto"/>
              <w:left w:val="nil"/>
              <w:bottom w:val="single" w:sz="4" w:space="0" w:color="auto"/>
              <w:right w:val="single" w:sz="4" w:space="0" w:color="auto"/>
            </w:tcBorders>
            <w:shd w:val="clear" w:color="auto" w:fill="auto"/>
            <w:noWrap/>
          </w:tcPr>
          <w:p w:rsidR="00053AA6" w:rsidRPr="007B634A" w:rsidRDefault="00053AA6">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7B634A">
            <w:pPr>
              <w:rPr>
                <w:rFonts w:asciiTheme="majorBidi" w:hAnsiTheme="majorBidi" w:cstheme="majorBidi"/>
                <w:sz w:val="20"/>
                <w:szCs w:val="20"/>
              </w:rPr>
            </w:pPr>
            <w:r w:rsidRPr="007B634A">
              <w:rPr>
                <w:rFonts w:asciiTheme="majorBidi" w:hAnsiTheme="majorBidi" w:cstheme="majorBidi"/>
                <w:sz w:val="20"/>
                <w:szCs w:val="20"/>
              </w:rPr>
              <w:t>0498_20110908_192245_EX1105_MB.all</w:t>
            </w:r>
          </w:p>
        </w:tc>
        <w:tc>
          <w:tcPr>
            <w:tcW w:w="1947" w:type="dxa"/>
            <w:tcBorders>
              <w:top w:val="single" w:sz="4" w:space="0" w:color="auto"/>
              <w:left w:val="nil"/>
              <w:bottom w:val="single" w:sz="4" w:space="0" w:color="auto"/>
              <w:right w:val="single" w:sz="4" w:space="0" w:color="auto"/>
            </w:tcBorders>
            <w:shd w:val="clear" w:color="auto" w:fill="auto"/>
            <w:noWrap/>
          </w:tcPr>
          <w:p w:rsidR="00053AA6" w:rsidRPr="007B634A" w:rsidRDefault="00053AA6">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7B634A">
            <w:pPr>
              <w:rPr>
                <w:rFonts w:asciiTheme="majorBidi" w:hAnsiTheme="majorBidi" w:cstheme="majorBidi"/>
                <w:sz w:val="20"/>
                <w:szCs w:val="20"/>
              </w:rPr>
            </w:pPr>
            <w:r w:rsidRPr="007B634A">
              <w:rPr>
                <w:rFonts w:asciiTheme="majorBidi" w:hAnsiTheme="majorBidi" w:cstheme="majorBidi"/>
                <w:sz w:val="20"/>
                <w:szCs w:val="20"/>
              </w:rPr>
              <w:t>0499_20110908_193259_EX1105_MB.all</w:t>
            </w:r>
          </w:p>
        </w:tc>
        <w:tc>
          <w:tcPr>
            <w:tcW w:w="1947" w:type="dxa"/>
            <w:tcBorders>
              <w:top w:val="single" w:sz="4" w:space="0" w:color="auto"/>
              <w:left w:val="nil"/>
              <w:bottom w:val="single" w:sz="4" w:space="0" w:color="auto"/>
              <w:right w:val="single" w:sz="4" w:space="0" w:color="auto"/>
            </w:tcBorders>
            <w:shd w:val="clear" w:color="auto" w:fill="auto"/>
            <w:noWrap/>
          </w:tcPr>
          <w:p w:rsidR="00053AA6" w:rsidRPr="007B634A" w:rsidRDefault="00053AA6">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7B634A">
            <w:pPr>
              <w:rPr>
                <w:rFonts w:asciiTheme="majorBidi" w:hAnsiTheme="majorBidi" w:cstheme="majorBidi"/>
                <w:sz w:val="20"/>
                <w:szCs w:val="20"/>
              </w:rPr>
            </w:pPr>
            <w:r w:rsidRPr="007B634A">
              <w:rPr>
                <w:rFonts w:asciiTheme="majorBidi" w:hAnsiTheme="majorBidi" w:cstheme="majorBidi"/>
                <w:sz w:val="20"/>
                <w:szCs w:val="20"/>
              </w:rPr>
              <w:t>0500_20110908_200111_EX1105_MB.all</w:t>
            </w:r>
          </w:p>
        </w:tc>
        <w:tc>
          <w:tcPr>
            <w:tcW w:w="1947" w:type="dxa"/>
            <w:tcBorders>
              <w:top w:val="single" w:sz="4" w:space="0" w:color="auto"/>
              <w:left w:val="nil"/>
              <w:bottom w:val="single" w:sz="4" w:space="0" w:color="auto"/>
              <w:right w:val="single" w:sz="4" w:space="0" w:color="auto"/>
            </w:tcBorders>
            <w:shd w:val="clear" w:color="auto" w:fill="auto"/>
            <w:noWrap/>
          </w:tcPr>
          <w:p w:rsidR="00053AA6" w:rsidRPr="007B634A" w:rsidRDefault="00053AA6">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7B634A">
            <w:pPr>
              <w:rPr>
                <w:rFonts w:asciiTheme="majorBidi" w:hAnsiTheme="majorBidi" w:cstheme="majorBidi"/>
                <w:sz w:val="20"/>
                <w:szCs w:val="20"/>
              </w:rPr>
            </w:pPr>
            <w:r w:rsidRPr="007B634A">
              <w:rPr>
                <w:rFonts w:asciiTheme="majorBidi" w:hAnsiTheme="majorBidi" w:cstheme="majorBidi"/>
                <w:sz w:val="20"/>
                <w:szCs w:val="20"/>
              </w:rPr>
              <w:t>0501_20110908_201233_EX1105_MB.all</w:t>
            </w:r>
          </w:p>
        </w:tc>
        <w:tc>
          <w:tcPr>
            <w:tcW w:w="1947" w:type="dxa"/>
            <w:tcBorders>
              <w:top w:val="single" w:sz="4" w:space="0" w:color="auto"/>
              <w:left w:val="nil"/>
              <w:bottom w:val="single" w:sz="4" w:space="0" w:color="auto"/>
              <w:right w:val="single" w:sz="4" w:space="0" w:color="auto"/>
            </w:tcBorders>
            <w:shd w:val="clear" w:color="auto" w:fill="auto"/>
            <w:noWrap/>
          </w:tcPr>
          <w:p w:rsidR="00053AA6" w:rsidRPr="007B634A" w:rsidRDefault="00053AA6">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7B634A">
            <w:pPr>
              <w:rPr>
                <w:rFonts w:asciiTheme="majorBidi" w:hAnsiTheme="majorBidi" w:cstheme="majorBidi"/>
                <w:sz w:val="20"/>
                <w:szCs w:val="20"/>
              </w:rPr>
            </w:pPr>
            <w:r w:rsidRPr="007B634A">
              <w:rPr>
                <w:rFonts w:asciiTheme="majorBidi" w:hAnsiTheme="majorBidi" w:cstheme="majorBidi"/>
                <w:sz w:val="20"/>
                <w:szCs w:val="20"/>
              </w:rPr>
              <w:t>0502_20110908_210155_EX1105_MB.all</w:t>
            </w:r>
          </w:p>
        </w:tc>
        <w:tc>
          <w:tcPr>
            <w:tcW w:w="1947" w:type="dxa"/>
            <w:tcBorders>
              <w:top w:val="single" w:sz="4" w:space="0" w:color="auto"/>
              <w:left w:val="nil"/>
              <w:bottom w:val="single" w:sz="4" w:space="0" w:color="auto"/>
              <w:right w:val="single" w:sz="4" w:space="0" w:color="auto"/>
            </w:tcBorders>
            <w:shd w:val="clear" w:color="auto" w:fill="auto"/>
            <w:noWrap/>
          </w:tcPr>
          <w:p w:rsidR="00053AA6" w:rsidRPr="007B634A" w:rsidRDefault="00053AA6">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7B634A">
            <w:pPr>
              <w:rPr>
                <w:rFonts w:asciiTheme="majorBidi" w:hAnsiTheme="majorBidi" w:cstheme="majorBidi"/>
                <w:sz w:val="20"/>
                <w:szCs w:val="20"/>
              </w:rPr>
            </w:pPr>
            <w:r w:rsidRPr="007B634A">
              <w:rPr>
                <w:rFonts w:asciiTheme="majorBidi" w:hAnsiTheme="majorBidi" w:cstheme="majorBidi"/>
                <w:sz w:val="20"/>
                <w:szCs w:val="20"/>
              </w:rPr>
              <w:t>0503_20110908_214221_EX1105_MB.all</w:t>
            </w:r>
          </w:p>
        </w:tc>
        <w:tc>
          <w:tcPr>
            <w:tcW w:w="1947" w:type="dxa"/>
            <w:tcBorders>
              <w:top w:val="single" w:sz="4" w:space="0" w:color="auto"/>
              <w:left w:val="nil"/>
              <w:bottom w:val="single" w:sz="4" w:space="0" w:color="auto"/>
              <w:right w:val="single" w:sz="4" w:space="0" w:color="auto"/>
            </w:tcBorders>
            <w:shd w:val="clear" w:color="auto" w:fill="auto"/>
            <w:noWrap/>
          </w:tcPr>
          <w:p w:rsidR="00053AA6" w:rsidRPr="007B634A" w:rsidRDefault="00053AA6">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7B634A">
            <w:pPr>
              <w:rPr>
                <w:rFonts w:asciiTheme="majorBidi" w:hAnsiTheme="majorBidi" w:cstheme="majorBidi"/>
                <w:sz w:val="20"/>
                <w:szCs w:val="20"/>
              </w:rPr>
            </w:pPr>
            <w:r w:rsidRPr="007B634A">
              <w:rPr>
                <w:rFonts w:asciiTheme="majorBidi" w:hAnsiTheme="majorBidi" w:cstheme="majorBidi"/>
                <w:sz w:val="20"/>
                <w:szCs w:val="20"/>
              </w:rPr>
              <w:t>0504_20110908_215707_EX1105_MB.all</w:t>
            </w:r>
          </w:p>
        </w:tc>
        <w:tc>
          <w:tcPr>
            <w:tcW w:w="1947" w:type="dxa"/>
            <w:tcBorders>
              <w:top w:val="single" w:sz="4" w:space="0" w:color="auto"/>
              <w:left w:val="nil"/>
              <w:bottom w:val="single" w:sz="4" w:space="0" w:color="auto"/>
              <w:right w:val="single" w:sz="4" w:space="0" w:color="auto"/>
            </w:tcBorders>
            <w:shd w:val="clear" w:color="auto" w:fill="auto"/>
            <w:noWrap/>
          </w:tcPr>
          <w:p w:rsidR="00053AA6" w:rsidRPr="007B634A" w:rsidRDefault="00053AA6">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7B634A">
            <w:pPr>
              <w:rPr>
                <w:rFonts w:asciiTheme="majorBidi" w:hAnsiTheme="majorBidi" w:cstheme="majorBidi"/>
                <w:sz w:val="20"/>
                <w:szCs w:val="20"/>
              </w:rPr>
            </w:pPr>
            <w:r w:rsidRPr="007B634A">
              <w:rPr>
                <w:rFonts w:asciiTheme="majorBidi" w:hAnsiTheme="majorBidi" w:cstheme="majorBidi"/>
                <w:sz w:val="20"/>
                <w:szCs w:val="20"/>
              </w:rPr>
              <w:t>0505_20110908_225709_EX1105_MB.all</w:t>
            </w:r>
          </w:p>
        </w:tc>
        <w:tc>
          <w:tcPr>
            <w:tcW w:w="1947" w:type="dxa"/>
            <w:tcBorders>
              <w:top w:val="single" w:sz="4" w:space="0" w:color="auto"/>
              <w:left w:val="nil"/>
              <w:bottom w:val="single" w:sz="4" w:space="0" w:color="auto"/>
              <w:right w:val="single" w:sz="4" w:space="0" w:color="auto"/>
            </w:tcBorders>
            <w:shd w:val="clear" w:color="auto" w:fill="auto"/>
            <w:noWrap/>
          </w:tcPr>
          <w:p w:rsidR="00053AA6" w:rsidRPr="007B634A" w:rsidRDefault="00053AA6">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9/08/2011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7B634A">
            <w:pPr>
              <w:rPr>
                <w:rFonts w:asciiTheme="majorBidi" w:hAnsiTheme="majorBidi" w:cstheme="majorBidi"/>
                <w:sz w:val="20"/>
                <w:szCs w:val="20"/>
              </w:rPr>
            </w:pPr>
            <w:r w:rsidRPr="007B634A">
              <w:rPr>
                <w:rFonts w:asciiTheme="majorBidi" w:hAnsiTheme="majorBidi" w:cstheme="majorBidi"/>
                <w:sz w:val="20"/>
                <w:szCs w:val="20"/>
              </w:rPr>
              <w:t>0506_20110908_234822_EX1105_MB.all</w:t>
            </w:r>
          </w:p>
        </w:tc>
        <w:tc>
          <w:tcPr>
            <w:tcW w:w="1947" w:type="dxa"/>
            <w:tcBorders>
              <w:top w:val="single" w:sz="4" w:space="0" w:color="auto"/>
              <w:left w:val="nil"/>
              <w:bottom w:val="single" w:sz="4" w:space="0" w:color="auto"/>
              <w:right w:val="single" w:sz="4" w:space="0" w:color="auto"/>
            </w:tcBorders>
            <w:shd w:val="clear" w:color="auto" w:fill="auto"/>
            <w:noWrap/>
          </w:tcPr>
          <w:p w:rsidR="00053AA6" w:rsidRPr="007B634A" w:rsidRDefault="00053AA6">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lastRenderedPageBreak/>
              <w:t>9/09/2011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0507_20110909_000317_EX1105_MB.all</w:t>
            </w:r>
          </w:p>
        </w:tc>
        <w:tc>
          <w:tcPr>
            <w:tcW w:w="1947" w:type="dxa"/>
            <w:tcBorders>
              <w:top w:val="single" w:sz="4" w:space="0" w:color="auto"/>
              <w:left w:val="nil"/>
              <w:bottom w:val="single" w:sz="4" w:space="0" w:color="auto"/>
              <w:right w:val="single" w:sz="4" w:space="0" w:color="auto"/>
            </w:tcBorders>
            <w:shd w:val="clear" w:color="auto" w:fill="auto"/>
            <w:noWrap/>
          </w:tcPr>
          <w:p w:rsidR="00053AA6" w:rsidRPr="007B634A" w:rsidRDefault="00053AA6">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0508_20110909_000822_EX1105_MB.all</w:t>
            </w:r>
          </w:p>
        </w:tc>
        <w:tc>
          <w:tcPr>
            <w:tcW w:w="1947" w:type="dxa"/>
            <w:tcBorders>
              <w:top w:val="single" w:sz="4" w:space="0" w:color="auto"/>
              <w:left w:val="nil"/>
              <w:bottom w:val="single" w:sz="4" w:space="0" w:color="auto"/>
              <w:right w:val="single" w:sz="4" w:space="0" w:color="auto"/>
            </w:tcBorders>
            <w:shd w:val="clear" w:color="auto" w:fill="auto"/>
            <w:noWrap/>
          </w:tcPr>
          <w:p w:rsidR="00053AA6" w:rsidRPr="007B634A" w:rsidRDefault="00053AA6">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0509_20110909_010819_EX1105_MB.all</w:t>
            </w:r>
          </w:p>
        </w:tc>
        <w:tc>
          <w:tcPr>
            <w:tcW w:w="1947" w:type="dxa"/>
            <w:tcBorders>
              <w:top w:val="single" w:sz="4" w:space="0" w:color="auto"/>
              <w:left w:val="nil"/>
              <w:bottom w:val="single" w:sz="4" w:space="0" w:color="auto"/>
              <w:right w:val="single" w:sz="4" w:space="0" w:color="auto"/>
            </w:tcBorders>
            <w:shd w:val="clear" w:color="auto" w:fill="auto"/>
            <w:noWrap/>
          </w:tcPr>
          <w:p w:rsidR="00053AA6" w:rsidRPr="007B634A" w:rsidRDefault="00053AA6">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0510_20110909_020819_EX1105_MB.all</w:t>
            </w:r>
          </w:p>
        </w:tc>
        <w:tc>
          <w:tcPr>
            <w:tcW w:w="1947" w:type="dxa"/>
            <w:tcBorders>
              <w:top w:val="single" w:sz="4" w:space="0" w:color="auto"/>
              <w:left w:val="nil"/>
              <w:bottom w:val="single" w:sz="4" w:space="0" w:color="auto"/>
              <w:right w:val="single" w:sz="4" w:space="0" w:color="auto"/>
            </w:tcBorders>
            <w:shd w:val="clear" w:color="auto" w:fill="auto"/>
            <w:noWrap/>
          </w:tcPr>
          <w:p w:rsidR="00053AA6" w:rsidRPr="007B634A" w:rsidRDefault="00053AA6">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0511_20110909_021049_EX1105_MB.all</w:t>
            </w:r>
          </w:p>
        </w:tc>
        <w:tc>
          <w:tcPr>
            <w:tcW w:w="1947" w:type="dxa"/>
            <w:tcBorders>
              <w:top w:val="single" w:sz="4" w:space="0" w:color="auto"/>
              <w:left w:val="nil"/>
              <w:bottom w:val="single" w:sz="4" w:space="0" w:color="auto"/>
              <w:right w:val="single" w:sz="4" w:space="0" w:color="auto"/>
            </w:tcBorders>
            <w:shd w:val="clear" w:color="auto" w:fill="auto"/>
            <w:noWrap/>
          </w:tcPr>
          <w:p w:rsidR="00053AA6" w:rsidRPr="007B634A" w:rsidRDefault="00053AA6">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0512_20110909_022300_EX1105_MB.all</w:t>
            </w:r>
          </w:p>
        </w:tc>
        <w:tc>
          <w:tcPr>
            <w:tcW w:w="1947" w:type="dxa"/>
            <w:tcBorders>
              <w:top w:val="single" w:sz="4" w:space="0" w:color="auto"/>
              <w:left w:val="nil"/>
              <w:bottom w:val="single" w:sz="4" w:space="0" w:color="auto"/>
              <w:right w:val="single" w:sz="4" w:space="0" w:color="auto"/>
            </w:tcBorders>
            <w:shd w:val="clear" w:color="auto" w:fill="auto"/>
            <w:noWrap/>
          </w:tcPr>
          <w:p w:rsidR="00053AA6" w:rsidRPr="007B634A" w:rsidRDefault="00053AA6">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0513_20110909_032301_EX1105_MB.all</w:t>
            </w:r>
          </w:p>
        </w:tc>
        <w:tc>
          <w:tcPr>
            <w:tcW w:w="1947" w:type="dxa"/>
            <w:tcBorders>
              <w:top w:val="single" w:sz="4" w:space="0" w:color="auto"/>
              <w:left w:val="nil"/>
              <w:bottom w:val="single" w:sz="4" w:space="0" w:color="auto"/>
              <w:right w:val="single" w:sz="4" w:space="0" w:color="auto"/>
            </w:tcBorders>
            <w:shd w:val="clear" w:color="auto" w:fill="auto"/>
            <w:noWrap/>
          </w:tcPr>
          <w:p w:rsidR="00053AA6" w:rsidRPr="007B634A" w:rsidRDefault="00053AA6">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0514_20110909_040004_EX1105_MB.all</w:t>
            </w:r>
          </w:p>
        </w:tc>
        <w:tc>
          <w:tcPr>
            <w:tcW w:w="1947" w:type="dxa"/>
            <w:tcBorders>
              <w:top w:val="single" w:sz="4" w:space="0" w:color="auto"/>
              <w:left w:val="nil"/>
              <w:bottom w:val="single" w:sz="4" w:space="0" w:color="auto"/>
              <w:right w:val="single" w:sz="4" w:space="0" w:color="auto"/>
            </w:tcBorders>
            <w:shd w:val="clear" w:color="auto" w:fill="auto"/>
            <w:noWrap/>
          </w:tcPr>
          <w:p w:rsidR="00053AA6" w:rsidRPr="007B634A" w:rsidRDefault="00053AA6">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0515_20110909_043229_EX1105_MB.all</w:t>
            </w:r>
          </w:p>
        </w:tc>
        <w:tc>
          <w:tcPr>
            <w:tcW w:w="1947" w:type="dxa"/>
            <w:tcBorders>
              <w:top w:val="single" w:sz="4" w:space="0" w:color="auto"/>
              <w:left w:val="nil"/>
              <w:bottom w:val="single" w:sz="4" w:space="0" w:color="auto"/>
              <w:right w:val="single" w:sz="4" w:space="0" w:color="auto"/>
            </w:tcBorders>
            <w:shd w:val="clear" w:color="auto" w:fill="auto"/>
            <w:noWrap/>
          </w:tcPr>
          <w:p w:rsidR="00053AA6" w:rsidRPr="007B634A" w:rsidRDefault="00053AA6">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0516_20110909_044141_EX1105_MB.all</w:t>
            </w:r>
          </w:p>
        </w:tc>
        <w:tc>
          <w:tcPr>
            <w:tcW w:w="1947" w:type="dxa"/>
            <w:tcBorders>
              <w:top w:val="single" w:sz="4" w:space="0" w:color="auto"/>
              <w:left w:val="nil"/>
              <w:bottom w:val="single" w:sz="4" w:space="0" w:color="auto"/>
              <w:right w:val="single" w:sz="4" w:space="0" w:color="auto"/>
            </w:tcBorders>
            <w:shd w:val="clear" w:color="auto" w:fill="auto"/>
            <w:noWrap/>
          </w:tcPr>
          <w:p w:rsidR="00053AA6" w:rsidRPr="007B634A" w:rsidRDefault="00053AA6">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0517_20110909_050001_EX1105_MB.all</w:t>
            </w:r>
          </w:p>
        </w:tc>
        <w:tc>
          <w:tcPr>
            <w:tcW w:w="1947" w:type="dxa"/>
            <w:tcBorders>
              <w:top w:val="single" w:sz="4" w:space="0" w:color="auto"/>
              <w:left w:val="nil"/>
              <w:bottom w:val="single" w:sz="4" w:space="0" w:color="auto"/>
              <w:right w:val="single" w:sz="4" w:space="0" w:color="auto"/>
            </w:tcBorders>
            <w:shd w:val="clear" w:color="auto" w:fill="auto"/>
            <w:noWrap/>
          </w:tcPr>
          <w:p w:rsidR="00053AA6" w:rsidRPr="007B634A" w:rsidRDefault="00053AA6">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0518_20110909_060002_EX1105_MB.all</w:t>
            </w:r>
          </w:p>
        </w:tc>
        <w:tc>
          <w:tcPr>
            <w:tcW w:w="1947" w:type="dxa"/>
            <w:tcBorders>
              <w:top w:val="single" w:sz="4" w:space="0" w:color="auto"/>
              <w:left w:val="nil"/>
              <w:bottom w:val="single" w:sz="4" w:space="0" w:color="auto"/>
              <w:right w:val="single" w:sz="4" w:space="0" w:color="auto"/>
            </w:tcBorders>
            <w:shd w:val="clear" w:color="auto" w:fill="auto"/>
            <w:noWrap/>
          </w:tcPr>
          <w:p w:rsidR="00053AA6" w:rsidRPr="007B634A" w:rsidRDefault="00053AA6">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0519_20110909_070002_EX1105_MB.all</w:t>
            </w:r>
          </w:p>
        </w:tc>
        <w:tc>
          <w:tcPr>
            <w:tcW w:w="1947" w:type="dxa"/>
            <w:tcBorders>
              <w:top w:val="single" w:sz="4" w:space="0" w:color="auto"/>
              <w:left w:val="nil"/>
              <w:bottom w:val="single" w:sz="4" w:space="0" w:color="auto"/>
              <w:right w:val="single" w:sz="4" w:space="0" w:color="auto"/>
            </w:tcBorders>
            <w:shd w:val="clear" w:color="auto" w:fill="auto"/>
            <w:noWrap/>
          </w:tcPr>
          <w:p w:rsidR="00053AA6" w:rsidRPr="007B634A" w:rsidRDefault="00053AA6">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0520_20110909_071130_EX1105_MB.all</w:t>
            </w:r>
          </w:p>
        </w:tc>
        <w:tc>
          <w:tcPr>
            <w:tcW w:w="1947" w:type="dxa"/>
            <w:tcBorders>
              <w:top w:val="single" w:sz="4" w:space="0" w:color="auto"/>
              <w:left w:val="nil"/>
              <w:bottom w:val="single" w:sz="4" w:space="0" w:color="auto"/>
              <w:right w:val="single" w:sz="4" w:space="0" w:color="auto"/>
            </w:tcBorders>
            <w:shd w:val="clear" w:color="auto" w:fill="auto"/>
            <w:noWrap/>
          </w:tcPr>
          <w:p w:rsidR="00053AA6" w:rsidRPr="007B634A" w:rsidRDefault="00053AA6">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0521_20110909_072100_EX1105_MB.all</w:t>
            </w:r>
          </w:p>
        </w:tc>
        <w:tc>
          <w:tcPr>
            <w:tcW w:w="1947" w:type="dxa"/>
            <w:tcBorders>
              <w:top w:val="single" w:sz="4" w:space="0" w:color="auto"/>
              <w:left w:val="nil"/>
              <w:bottom w:val="single" w:sz="4" w:space="0" w:color="auto"/>
              <w:right w:val="single" w:sz="4" w:space="0" w:color="auto"/>
            </w:tcBorders>
            <w:shd w:val="clear" w:color="auto" w:fill="auto"/>
            <w:noWrap/>
          </w:tcPr>
          <w:p w:rsidR="00053AA6" w:rsidRPr="007B634A" w:rsidRDefault="00053AA6">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0522_20110909_080004_EX1105_MB.all</w:t>
            </w:r>
          </w:p>
        </w:tc>
        <w:tc>
          <w:tcPr>
            <w:tcW w:w="1947" w:type="dxa"/>
            <w:tcBorders>
              <w:top w:val="single" w:sz="4" w:space="0" w:color="auto"/>
              <w:left w:val="nil"/>
              <w:bottom w:val="single" w:sz="4" w:space="0" w:color="auto"/>
              <w:right w:val="single" w:sz="4" w:space="0" w:color="auto"/>
            </w:tcBorders>
            <w:shd w:val="clear" w:color="auto" w:fill="auto"/>
            <w:noWrap/>
          </w:tcPr>
          <w:p w:rsidR="00053AA6" w:rsidRPr="007B634A" w:rsidRDefault="00053AA6">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0523_20110909_090001_EX1105_MB.all</w:t>
            </w:r>
          </w:p>
        </w:tc>
        <w:tc>
          <w:tcPr>
            <w:tcW w:w="1947" w:type="dxa"/>
            <w:tcBorders>
              <w:top w:val="single" w:sz="4" w:space="0" w:color="auto"/>
              <w:left w:val="nil"/>
              <w:bottom w:val="single" w:sz="4" w:space="0" w:color="auto"/>
              <w:right w:val="single" w:sz="4" w:space="0" w:color="auto"/>
            </w:tcBorders>
            <w:shd w:val="clear" w:color="auto" w:fill="auto"/>
            <w:noWrap/>
          </w:tcPr>
          <w:p w:rsidR="00053AA6" w:rsidRPr="007B634A" w:rsidRDefault="00053AA6">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0524_20110909_095237_EX1105_MB.all</w:t>
            </w:r>
          </w:p>
        </w:tc>
        <w:tc>
          <w:tcPr>
            <w:tcW w:w="1947" w:type="dxa"/>
            <w:tcBorders>
              <w:top w:val="single" w:sz="4" w:space="0" w:color="auto"/>
              <w:left w:val="nil"/>
              <w:bottom w:val="single" w:sz="4" w:space="0" w:color="auto"/>
              <w:right w:val="single" w:sz="4" w:space="0" w:color="auto"/>
            </w:tcBorders>
            <w:shd w:val="clear" w:color="auto" w:fill="auto"/>
            <w:noWrap/>
          </w:tcPr>
          <w:p w:rsidR="00053AA6" w:rsidRPr="007B634A" w:rsidRDefault="00053AA6">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0525_20110909_100248_EX1105_MB.all</w:t>
            </w:r>
          </w:p>
        </w:tc>
        <w:tc>
          <w:tcPr>
            <w:tcW w:w="1947" w:type="dxa"/>
            <w:tcBorders>
              <w:top w:val="single" w:sz="4" w:space="0" w:color="auto"/>
              <w:left w:val="nil"/>
              <w:bottom w:val="single" w:sz="4" w:space="0" w:color="auto"/>
              <w:right w:val="single" w:sz="4" w:space="0" w:color="auto"/>
            </w:tcBorders>
            <w:shd w:val="clear" w:color="auto" w:fill="auto"/>
            <w:noWrap/>
          </w:tcPr>
          <w:p w:rsidR="00053AA6" w:rsidRPr="007B634A" w:rsidRDefault="00053AA6">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0526_20110909_110249_EX1105_MB.all</w:t>
            </w:r>
          </w:p>
        </w:tc>
        <w:tc>
          <w:tcPr>
            <w:tcW w:w="1947" w:type="dxa"/>
            <w:tcBorders>
              <w:top w:val="single" w:sz="4" w:space="0" w:color="auto"/>
              <w:left w:val="nil"/>
              <w:bottom w:val="single" w:sz="4" w:space="0" w:color="auto"/>
              <w:right w:val="single" w:sz="4" w:space="0" w:color="auto"/>
            </w:tcBorders>
            <w:shd w:val="clear" w:color="auto" w:fill="auto"/>
            <w:noWrap/>
          </w:tcPr>
          <w:p w:rsidR="00053AA6" w:rsidRPr="007B634A" w:rsidRDefault="00053AA6">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0527_20110909_120246_EX1105_MB.all</w:t>
            </w:r>
          </w:p>
        </w:tc>
        <w:tc>
          <w:tcPr>
            <w:tcW w:w="1947" w:type="dxa"/>
            <w:tcBorders>
              <w:top w:val="single" w:sz="4" w:space="0" w:color="auto"/>
              <w:left w:val="nil"/>
              <w:bottom w:val="single" w:sz="4" w:space="0" w:color="auto"/>
              <w:right w:val="single" w:sz="4" w:space="0" w:color="auto"/>
            </w:tcBorders>
            <w:shd w:val="clear" w:color="auto" w:fill="auto"/>
            <w:noWrap/>
          </w:tcPr>
          <w:p w:rsidR="00053AA6" w:rsidRPr="007B634A" w:rsidRDefault="00053AA6">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0528_20110909_125520_EX1105_MB.all</w:t>
            </w:r>
          </w:p>
        </w:tc>
        <w:tc>
          <w:tcPr>
            <w:tcW w:w="1947" w:type="dxa"/>
            <w:tcBorders>
              <w:top w:val="single" w:sz="4" w:space="0" w:color="auto"/>
              <w:left w:val="nil"/>
              <w:bottom w:val="single" w:sz="4" w:space="0" w:color="auto"/>
              <w:right w:val="single" w:sz="4" w:space="0" w:color="auto"/>
            </w:tcBorders>
            <w:shd w:val="clear" w:color="auto" w:fill="auto"/>
            <w:noWrap/>
          </w:tcPr>
          <w:p w:rsidR="00053AA6" w:rsidRPr="007B634A" w:rsidRDefault="00053AA6">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0529_20110909_132158_EX1105_MB.all</w:t>
            </w:r>
          </w:p>
        </w:tc>
        <w:tc>
          <w:tcPr>
            <w:tcW w:w="1947" w:type="dxa"/>
            <w:tcBorders>
              <w:top w:val="single" w:sz="4" w:space="0" w:color="auto"/>
              <w:left w:val="nil"/>
              <w:bottom w:val="single" w:sz="4" w:space="0" w:color="auto"/>
              <w:right w:val="single" w:sz="4" w:space="0" w:color="auto"/>
            </w:tcBorders>
            <w:shd w:val="clear" w:color="auto" w:fill="auto"/>
            <w:noWrap/>
          </w:tcPr>
          <w:p w:rsidR="00053AA6" w:rsidRPr="007B634A" w:rsidRDefault="00053AA6">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0530_20110909_132544_EX1105_MB.all</w:t>
            </w:r>
          </w:p>
        </w:tc>
        <w:tc>
          <w:tcPr>
            <w:tcW w:w="1947" w:type="dxa"/>
            <w:tcBorders>
              <w:top w:val="single" w:sz="4" w:space="0" w:color="auto"/>
              <w:left w:val="nil"/>
              <w:bottom w:val="single" w:sz="4" w:space="0" w:color="auto"/>
              <w:right w:val="single" w:sz="4" w:space="0" w:color="auto"/>
            </w:tcBorders>
            <w:shd w:val="clear" w:color="auto" w:fill="auto"/>
            <w:noWrap/>
          </w:tcPr>
          <w:p w:rsidR="00053AA6" w:rsidRPr="007B634A" w:rsidRDefault="00053AA6">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0531_20110909_134853_EX1105_MB.all</w:t>
            </w:r>
          </w:p>
        </w:tc>
        <w:tc>
          <w:tcPr>
            <w:tcW w:w="1947" w:type="dxa"/>
            <w:tcBorders>
              <w:top w:val="single" w:sz="4" w:space="0" w:color="auto"/>
              <w:left w:val="nil"/>
              <w:bottom w:val="single" w:sz="4" w:space="0" w:color="auto"/>
              <w:right w:val="single" w:sz="4" w:space="0" w:color="auto"/>
            </w:tcBorders>
            <w:shd w:val="clear" w:color="auto" w:fill="auto"/>
            <w:noWrap/>
          </w:tcPr>
          <w:p w:rsidR="00053AA6" w:rsidRPr="007B634A" w:rsidRDefault="00053AA6">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0532_20110909_141313_EX1105_MB.all</w:t>
            </w:r>
          </w:p>
        </w:tc>
        <w:tc>
          <w:tcPr>
            <w:tcW w:w="1947" w:type="dxa"/>
            <w:tcBorders>
              <w:top w:val="single" w:sz="4" w:space="0" w:color="auto"/>
              <w:left w:val="nil"/>
              <w:bottom w:val="single" w:sz="4" w:space="0" w:color="auto"/>
              <w:right w:val="single" w:sz="4" w:space="0" w:color="auto"/>
            </w:tcBorders>
            <w:shd w:val="clear" w:color="auto" w:fill="auto"/>
            <w:noWrap/>
          </w:tcPr>
          <w:p w:rsidR="00053AA6" w:rsidRPr="007B634A" w:rsidRDefault="00053AA6">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0533_20110909_142534_EX1105_MB.all</w:t>
            </w:r>
          </w:p>
        </w:tc>
        <w:tc>
          <w:tcPr>
            <w:tcW w:w="1947" w:type="dxa"/>
            <w:tcBorders>
              <w:top w:val="single" w:sz="4" w:space="0" w:color="auto"/>
              <w:left w:val="nil"/>
              <w:bottom w:val="single" w:sz="4" w:space="0" w:color="auto"/>
              <w:right w:val="single" w:sz="4" w:space="0" w:color="auto"/>
            </w:tcBorders>
            <w:shd w:val="clear" w:color="auto" w:fill="auto"/>
            <w:noWrap/>
          </w:tcPr>
          <w:p w:rsidR="00053AA6" w:rsidRPr="007B634A" w:rsidRDefault="00053AA6">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0534_20110909_145646_EX1105_MB.all</w:t>
            </w:r>
          </w:p>
        </w:tc>
        <w:tc>
          <w:tcPr>
            <w:tcW w:w="1947" w:type="dxa"/>
            <w:tcBorders>
              <w:top w:val="single" w:sz="4" w:space="0" w:color="auto"/>
              <w:left w:val="nil"/>
              <w:bottom w:val="single" w:sz="4" w:space="0" w:color="auto"/>
              <w:right w:val="single" w:sz="4" w:space="0" w:color="auto"/>
            </w:tcBorders>
            <w:shd w:val="clear" w:color="auto" w:fill="auto"/>
            <w:noWrap/>
          </w:tcPr>
          <w:p w:rsidR="00053AA6" w:rsidRPr="007B634A" w:rsidRDefault="00053AA6">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0535_20110909_145818_EX1105_MB.all</w:t>
            </w:r>
          </w:p>
        </w:tc>
        <w:tc>
          <w:tcPr>
            <w:tcW w:w="1947" w:type="dxa"/>
            <w:tcBorders>
              <w:top w:val="single" w:sz="4" w:space="0" w:color="auto"/>
              <w:left w:val="nil"/>
              <w:bottom w:val="single" w:sz="4" w:space="0" w:color="auto"/>
              <w:right w:val="single" w:sz="4" w:space="0" w:color="auto"/>
            </w:tcBorders>
            <w:shd w:val="clear" w:color="auto" w:fill="auto"/>
            <w:noWrap/>
          </w:tcPr>
          <w:p w:rsidR="00053AA6" w:rsidRPr="007B634A" w:rsidRDefault="00053AA6">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0536_20110909_152512_EX1105_MB.all</w:t>
            </w:r>
          </w:p>
        </w:tc>
        <w:tc>
          <w:tcPr>
            <w:tcW w:w="1947" w:type="dxa"/>
            <w:tcBorders>
              <w:top w:val="single" w:sz="4" w:space="0" w:color="auto"/>
              <w:left w:val="nil"/>
              <w:bottom w:val="single" w:sz="4" w:space="0" w:color="auto"/>
              <w:right w:val="single" w:sz="4" w:space="0" w:color="auto"/>
            </w:tcBorders>
            <w:shd w:val="clear" w:color="auto" w:fill="auto"/>
            <w:noWrap/>
          </w:tcPr>
          <w:p w:rsidR="00053AA6" w:rsidRPr="007B634A" w:rsidRDefault="00053AA6">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0537_20110909_153142_EX1105_MB.all</w:t>
            </w:r>
          </w:p>
        </w:tc>
        <w:tc>
          <w:tcPr>
            <w:tcW w:w="1947" w:type="dxa"/>
            <w:tcBorders>
              <w:top w:val="single" w:sz="4" w:space="0" w:color="auto"/>
              <w:left w:val="nil"/>
              <w:bottom w:val="single" w:sz="4" w:space="0" w:color="auto"/>
              <w:right w:val="single" w:sz="4" w:space="0" w:color="auto"/>
            </w:tcBorders>
            <w:shd w:val="clear" w:color="auto" w:fill="auto"/>
            <w:noWrap/>
          </w:tcPr>
          <w:p w:rsidR="00053AA6" w:rsidRPr="007B634A" w:rsidRDefault="00053AA6">
            <w:pPr>
              <w:rPr>
                <w:rFonts w:asciiTheme="majorBidi" w:hAnsiTheme="majorBidi" w:cstheme="majorBidi"/>
                <w:sz w:val="20"/>
                <w:szCs w:val="20"/>
              </w:rPr>
            </w:pPr>
            <w:r w:rsidRPr="007B634A">
              <w:rPr>
                <w:rFonts w:asciiTheme="majorBidi" w:hAnsiTheme="majorBidi" w:cstheme="majorBidi"/>
                <w:color w:val="000000"/>
                <w:sz w:val="20"/>
                <w:szCs w:val="20"/>
              </w:rPr>
              <w:t>WG</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0538_20110909_163142_EX1105_MB.all</w:t>
            </w:r>
          </w:p>
        </w:tc>
        <w:tc>
          <w:tcPr>
            <w:tcW w:w="1947"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E60A20">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 xml:space="preserve">Transit to shallow survey </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0539_20110909_173141_EX1105_MB.all</w:t>
            </w:r>
          </w:p>
        </w:tc>
        <w:tc>
          <w:tcPr>
            <w:tcW w:w="1947" w:type="dxa"/>
            <w:tcBorders>
              <w:top w:val="single" w:sz="4" w:space="0" w:color="auto"/>
              <w:left w:val="nil"/>
              <w:bottom w:val="single" w:sz="4" w:space="0" w:color="auto"/>
              <w:right w:val="single" w:sz="4" w:space="0" w:color="auto"/>
            </w:tcBorders>
            <w:shd w:val="clear" w:color="auto" w:fill="auto"/>
            <w:noWrap/>
          </w:tcPr>
          <w:p w:rsidR="00053AA6" w:rsidRPr="007B634A" w:rsidRDefault="00053AA6">
            <w:pPr>
              <w:rPr>
                <w:rFonts w:asciiTheme="majorBidi" w:hAnsiTheme="majorBidi" w:cstheme="majorBidi"/>
                <w:sz w:val="20"/>
                <w:szCs w:val="20"/>
              </w:rPr>
            </w:pPr>
            <w:r w:rsidRPr="007B634A">
              <w:rPr>
                <w:rFonts w:asciiTheme="majorBidi" w:hAnsiTheme="majorBidi" w:cstheme="majorBidi"/>
                <w:color w:val="000000"/>
                <w:sz w:val="20"/>
                <w:szCs w:val="20"/>
              </w:rPr>
              <w:t>Transit to shallow survey 1</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0540_20110909_174425_EX1105_MB.all</w:t>
            </w:r>
          </w:p>
        </w:tc>
        <w:tc>
          <w:tcPr>
            <w:tcW w:w="1947" w:type="dxa"/>
            <w:tcBorders>
              <w:top w:val="single" w:sz="4" w:space="0" w:color="auto"/>
              <w:left w:val="nil"/>
              <w:bottom w:val="single" w:sz="4" w:space="0" w:color="auto"/>
              <w:right w:val="single" w:sz="4" w:space="0" w:color="auto"/>
            </w:tcBorders>
            <w:shd w:val="clear" w:color="auto" w:fill="auto"/>
            <w:noWrap/>
          </w:tcPr>
          <w:p w:rsidR="00053AA6" w:rsidRPr="007B634A" w:rsidRDefault="00053AA6">
            <w:pPr>
              <w:rPr>
                <w:rFonts w:asciiTheme="majorBidi" w:hAnsiTheme="majorBidi" w:cstheme="majorBidi"/>
                <w:sz w:val="20"/>
                <w:szCs w:val="20"/>
              </w:rPr>
            </w:pPr>
            <w:r w:rsidRPr="007B634A">
              <w:rPr>
                <w:rFonts w:asciiTheme="majorBidi" w:hAnsiTheme="majorBidi" w:cstheme="majorBidi"/>
                <w:color w:val="000000"/>
                <w:sz w:val="20"/>
                <w:szCs w:val="20"/>
              </w:rPr>
              <w:t>Transit to shallow survey 1</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0541_20110909_180202_EX1105_MB.all</w:t>
            </w:r>
          </w:p>
        </w:tc>
        <w:tc>
          <w:tcPr>
            <w:tcW w:w="1947" w:type="dxa"/>
            <w:tcBorders>
              <w:top w:val="single" w:sz="4" w:space="0" w:color="auto"/>
              <w:left w:val="nil"/>
              <w:bottom w:val="single" w:sz="4" w:space="0" w:color="auto"/>
              <w:right w:val="single" w:sz="4" w:space="0" w:color="auto"/>
            </w:tcBorders>
            <w:shd w:val="clear" w:color="auto" w:fill="auto"/>
            <w:noWrap/>
          </w:tcPr>
          <w:p w:rsidR="00053AA6" w:rsidRPr="007B634A" w:rsidRDefault="00053AA6">
            <w:pPr>
              <w:rPr>
                <w:rFonts w:asciiTheme="majorBidi" w:hAnsiTheme="majorBidi" w:cstheme="majorBidi"/>
                <w:sz w:val="20"/>
                <w:szCs w:val="20"/>
              </w:rPr>
            </w:pPr>
            <w:r w:rsidRPr="007B634A">
              <w:rPr>
                <w:rFonts w:asciiTheme="majorBidi" w:hAnsiTheme="majorBidi" w:cstheme="majorBidi"/>
                <w:color w:val="000000"/>
                <w:sz w:val="20"/>
                <w:szCs w:val="20"/>
              </w:rPr>
              <w:t>Transit to shallow survey 1</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0542_20110909_190203_EX1105_MB.all</w:t>
            </w:r>
          </w:p>
        </w:tc>
        <w:tc>
          <w:tcPr>
            <w:tcW w:w="1947"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E60A20">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 xml:space="preserve">Shallow survey 1 </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0543_20110909_190522_EX1105_MB.all</w:t>
            </w:r>
          </w:p>
        </w:tc>
        <w:tc>
          <w:tcPr>
            <w:tcW w:w="1947" w:type="dxa"/>
            <w:tcBorders>
              <w:top w:val="single" w:sz="4" w:space="0" w:color="auto"/>
              <w:left w:val="nil"/>
              <w:bottom w:val="single" w:sz="4" w:space="0" w:color="auto"/>
              <w:right w:val="single" w:sz="4" w:space="0" w:color="auto"/>
            </w:tcBorders>
            <w:shd w:val="clear" w:color="auto" w:fill="auto"/>
            <w:noWrap/>
          </w:tcPr>
          <w:p w:rsidR="00053AA6" w:rsidRPr="007B634A" w:rsidRDefault="00053AA6">
            <w:pPr>
              <w:rPr>
                <w:rFonts w:asciiTheme="majorBidi" w:hAnsiTheme="majorBidi" w:cstheme="majorBidi"/>
                <w:sz w:val="20"/>
                <w:szCs w:val="20"/>
              </w:rPr>
            </w:pPr>
            <w:r w:rsidRPr="007B634A">
              <w:rPr>
                <w:rFonts w:asciiTheme="majorBidi" w:hAnsiTheme="majorBidi" w:cstheme="majorBidi"/>
                <w:color w:val="000000"/>
                <w:sz w:val="20"/>
                <w:szCs w:val="20"/>
              </w:rPr>
              <w:t xml:space="preserve">Shallow survey 1 </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0544_20110909_192917_EX1105_MB.all</w:t>
            </w:r>
          </w:p>
        </w:tc>
        <w:tc>
          <w:tcPr>
            <w:tcW w:w="1947" w:type="dxa"/>
            <w:tcBorders>
              <w:top w:val="single" w:sz="4" w:space="0" w:color="auto"/>
              <w:left w:val="nil"/>
              <w:bottom w:val="single" w:sz="4" w:space="0" w:color="auto"/>
              <w:right w:val="single" w:sz="4" w:space="0" w:color="auto"/>
            </w:tcBorders>
            <w:shd w:val="clear" w:color="auto" w:fill="auto"/>
            <w:noWrap/>
          </w:tcPr>
          <w:p w:rsidR="00053AA6" w:rsidRPr="007B634A" w:rsidRDefault="00053AA6">
            <w:pPr>
              <w:rPr>
                <w:rFonts w:asciiTheme="majorBidi" w:hAnsiTheme="majorBidi" w:cstheme="majorBidi"/>
                <w:sz w:val="20"/>
                <w:szCs w:val="20"/>
              </w:rPr>
            </w:pPr>
            <w:r w:rsidRPr="007B634A">
              <w:rPr>
                <w:rFonts w:asciiTheme="majorBidi" w:hAnsiTheme="majorBidi" w:cstheme="majorBidi"/>
                <w:color w:val="000000"/>
                <w:sz w:val="20"/>
                <w:szCs w:val="20"/>
              </w:rPr>
              <w:t xml:space="preserve">Shallow survey 1 </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0545_20110909_193700_EX1105_MB.all</w:t>
            </w:r>
          </w:p>
        </w:tc>
        <w:tc>
          <w:tcPr>
            <w:tcW w:w="1947" w:type="dxa"/>
            <w:tcBorders>
              <w:top w:val="single" w:sz="4" w:space="0" w:color="auto"/>
              <w:left w:val="nil"/>
              <w:bottom w:val="single" w:sz="4" w:space="0" w:color="auto"/>
              <w:right w:val="single" w:sz="4" w:space="0" w:color="auto"/>
            </w:tcBorders>
            <w:shd w:val="clear" w:color="auto" w:fill="auto"/>
            <w:noWrap/>
          </w:tcPr>
          <w:p w:rsidR="00053AA6" w:rsidRPr="007B634A" w:rsidRDefault="00053AA6">
            <w:pPr>
              <w:rPr>
                <w:rFonts w:asciiTheme="majorBidi" w:hAnsiTheme="majorBidi" w:cstheme="majorBidi"/>
                <w:sz w:val="20"/>
                <w:szCs w:val="20"/>
              </w:rPr>
            </w:pPr>
            <w:r w:rsidRPr="007B634A">
              <w:rPr>
                <w:rFonts w:asciiTheme="majorBidi" w:hAnsiTheme="majorBidi" w:cstheme="majorBidi"/>
                <w:color w:val="000000"/>
                <w:sz w:val="20"/>
                <w:szCs w:val="20"/>
              </w:rPr>
              <w:t xml:space="preserve">Shallow survey 1 </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lastRenderedPageBreak/>
              <w:t>9/09/2011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0546_20110909_200053_EX1105_MB.all</w:t>
            </w:r>
          </w:p>
        </w:tc>
        <w:tc>
          <w:tcPr>
            <w:tcW w:w="1947" w:type="dxa"/>
            <w:tcBorders>
              <w:top w:val="single" w:sz="4" w:space="0" w:color="auto"/>
              <w:left w:val="nil"/>
              <w:bottom w:val="single" w:sz="4" w:space="0" w:color="auto"/>
              <w:right w:val="single" w:sz="4" w:space="0" w:color="auto"/>
            </w:tcBorders>
            <w:shd w:val="clear" w:color="auto" w:fill="auto"/>
            <w:noWrap/>
          </w:tcPr>
          <w:p w:rsidR="00053AA6" w:rsidRPr="007B634A" w:rsidRDefault="00053AA6">
            <w:pPr>
              <w:rPr>
                <w:rFonts w:asciiTheme="majorBidi" w:hAnsiTheme="majorBidi" w:cstheme="majorBidi"/>
                <w:sz w:val="20"/>
                <w:szCs w:val="20"/>
              </w:rPr>
            </w:pPr>
            <w:r w:rsidRPr="007B634A">
              <w:rPr>
                <w:rFonts w:asciiTheme="majorBidi" w:hAnsiTheme="majorBidi" w:cstheme="majorBidi"/>
                <w:color w:val="000000"/>
                <w:sz w:val="20"/>
                <w:szCs w:val="20"/>
              </w:rPr>
              <w:t xml:space="preserve">Shallow survey 1 </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0547_20110909_200829_EX1105_MB.all</w:t>
            </w:r>
          </w:p>
        </w:tc>
        <w:tc>
          <w:tcPr>
            <w:tcW w:w="1947" w:type="dxa"/>
            <w:tcBorders>
              <w:top w:val="single" w:sz="4" w:space="0" w:color="auto"/>
              <w:left w:val="nil"/>
              <w:bottom w:val="single" w:sz="4" w:space="0" w:color="auto"/>
              <w:right w:val="single" w:sz="4" w:space="0" w:color="auto"/>
            </w:tcBorders>
            <w:shd w:val="clear" w:color="auto" w:fill="auto"/>
            <w:noWrap/>
          </w:tcPr>
          <w:p w:rsidR="00053AA6" w:rsidRPr="007B634A" w:rsidRDefault="00053AA6">
            <w:pPr>
              <w:rPr>
                <w:rFonts w:asciiTheme="majorBidi" w:hAnsiTheme="majorBidi" w:cstheme="majorBidi"/>
                <w:sz w:val="20"/>
                <w:szCs w:val="20"/>
              </w:rPr>
            </w:pPr>
            <w:r w:rsidRPr="007B634A">
              <w:rPr>
                <w:rFonts w:asciiTheme="majorBidi" w:hAnsiTheme="majorBidi" w:cstheme="majorBidi"/>
                <w:color w:val="000000"/>
                <w:sz w:val="20"/>
                <w:szCs w:val="20"/>
              </w:rPr>
              <w:t xml:space="preserve">Shallow survey 1 </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0548_20110909_202858_EX1105_MB.all</w:t>
            </w:r>
          </w:p>
        </w:tc>
        <w:tc>
          <w:tcPr>
            <w:tcW w:w="1947" w:type="dxa"/>
            <w:tcBorders>
              <w:top w:val="single" w:sz="4" w:space="0" w:color="auto"/>
              <w:left w:val="nil"/>
              <w:bottom w:val="single" w:sz="4" w:space="0" w:color="auto"/>
              <w:right w:val="single" w:sz="4" w:space="0" w:color="auto"/>
            </w:tcBorders>
            <w:shd w:val="clear" w:color="auto" w:fill="auto"/>
            <w:noWrap/>
          </w:tcPr>
          <w:p w:rsidR="00053AA6" w:rsidRPr="007B634A" w:rsidRDefault="00053AA6">
            <w:pPr>
              <w:rPr>
                <w:rFonts w:asciiTheme="majorBidi" w:hAnsiTheme="majorBidi" w:cstheme="majorBidi"/>
                <w:sz w:val="20"/>
                <w:szCs w:val="20"/>
              </w:rPr>
            </w:pPr>
            <w:r w:rsidRPr="007B634A">
              <w:rPr>
                <w:rFonts w:asciiTheme="majorBidi" w:hAnsiTheme="majorBidi" w:cstheme="majorBidi"/>
                <w:color w:val="000000"/>
                <w:sz w:val="20"/>
                <w:szCs w:val="20"/>
              </w:rPr>
              <w:t xml:space="preserve">Shallow survey 1 </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0549_20110909_203650_EX1105_MB.all</w:t>
            </w:r>
          </w:p>
        </w:tc>
        <w:tc>
          <w:tcPr>
            <w:tcW w:w="1947" w:type="dxa"/>
            <w:tcBorders>
              <w:top w:val="single" w:sz="4" w:space="0" w:color="auto"/>
              <w:left w:val="nil"/>
              <w:bottom w:val="single" w:sz="4" w:space="0" w:color="auto"/>
              <w:right w:val="single" w:sz="4" w:space="0" w:color="auto"/>
            </w:tcBorders>
            <w:shd w:val="clear" w:color="auto" w:fill="auto"/>
            <w:noWrap/>
          </w:tcPr>
          <w:p w:rsidR="00053AA6" w:rsidRPr="007B634A" w:rsidRDefault="00053AA6">
            <w:pPr>
              <w:rPr>
                <w:rFonts w:asciiTheme="majorBidi" w:hAnsiTheme="majorBidi" w:cstheme="majorBidi"/>
                <w:sz w:val="20"/>
                <w:szCs w:val="20"/>
              </w:rPr>
            </w:pPr>
            <w:r w:rsidRPr="007B634A">
              <w:rPr>
                <w:rFonts w:asciiTheme="majorBidi" w:hAnsiTheme="majorBidi" w:cstheme="majorBidi"/>
                <w:color w:val="000000"/>
                <w:sz w:val="20"/>
                <w:szCs w:val="20"/>
              </w:rPr>
              <w:t xml:space="preserve">Shallow survey 1 </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0550_20110909_210017_EX1105_MB.all</w:t>
            </w:r>
          </w:p>
        </w:tc>
        <w:tc>
          <w:tcPr>
            <w:tcW w:w="1947" w:type="dxa"/>
            <w:tcBorders>
              <w:top w:val="single" w:sz="4" w:space="0" w:color="auto"/>
              <w:left w:val="nil"/>
              <w:bottom w:val="single" w:sz="4" w:space="0" w:color="auto"/>
              <w:right w:val="single" w:sz="4" w:space="0" w:color="auto"/>
            </w:tcBorders>
            <w:shd w:val="clear" w:color="auto" w:fill="auto"/>
            <w:noWrap/>
          </w:tcPr>
          <w:p w:rsidR="00053AA6" w:rsidRPr="007B634A" w:rsidRDefault="00053AA6">
            <w:pPr>
              <w:rPr>
                <w:rFonts w:asciiTheme="majorBidi" w:hAnsiTheme="majorBidi" w:cstheme="majorBidi"/>
                <w:sz w:val="20"/>
                <w:szCs w:val="20"/>
              </w:rPr>
            </w:pPr>
            <w:r w:rsidRPr="007B634A">
              <w:rPr>
                <w:rFonts w:asciiTheme="majorBidi" w:hAnsiTheme="majorBidi" w:cstheme="majorBidi"/>
                <w:color w:val="000000"/>
                <w:sz w:val="20"/>
                <w:szCs w:val="20"/>
              </w:rPr>
              <w:t xml:space="preserve">Shallow survey 1 </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0551_20110909_210806_EX1105_MB.all</w:t>
            </w:r>
          </w:p>
        </w:tc>
        <w:tc>
          <w:tcPr>
            <w:tcW w:w="1947" w:type="dxa"/>
            <w:tcBorders>
              <w:top w:val="single" w:sz="4" w:space="0" w:color="auto"/>
              <w:left w:val="nil"/>
              <w:bottom w:val="single" w:sz="4" w:space="0" w:color="auto"/>
              <w:right w:val="single" w:sz="4" w:space="0" w:color="auto"/>
            </w:tcBorders>
            <w:shd w:val="clear" w:color="auto" w:fill="auto"/>
            <w:noWrap/>
          </w:tcPr>
          <w:p w:rsidR="00053AA6" w:rsidRPr="007B634A" w:rsidRDefault="00053AA6">
            <w:pPr>
              <w:rPr>
                <w:rFonts w:asciiTheme="majorBidi" w:hAnsiTheme="majorBidi" w:cstheme="majorBidi"/>
                <w:sz w:val="20"/>
                <w:szCs w:val="20"/>
              </w:rPr>
            </w:pPr>
            <w:r w:rsidRPr="007B634A">
              <w:rPr>
                <w:rFonts w:asciiTheme="majorBidi" w:hAnsiTheme="majorBidi" w:cstheme="majorBidi"/>
                <w:color w:val="000000"/>
                <w:sz w:val="20"/>
                <w:szCs w:val="20"/>
              </w:rPr>
              <w:t xml:space="preserve">Shallow survey 1 </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0552_20110909_212851_EX1105_MB.all</w:t>
            </w:r>
          </w:p>
        </w:tc>
        <w:tc>
          <w:tcPr>
            <w:tcW w:w="1947" w:type="dxa"/>
            <w:tcBorders>
              <w:top w:val="single" w:sz="4" w:space="0" w:color="auto"/>
              <w:left w:val="nil"/>
              <w:bottom w:val="single" w:sz="4" w:space="0" w:color="auto"/>
              <w:right w:val="single" w:sz="4" w:space="0" w:color="auto"/>
            </w:tcBorders>
            <w:shd w:val="clear" w:color="auto" w:fill="auto"/>
            <w:noWrap/>
          </w:tcPr>
          <w:p w:rsidR="00053AA6" w:rsidRPr="007B634A" w:rsidRDefault="00053AA6">
            <w:pPr>
              <w:rPr>
                <w:rFonts w:asciiTheme="majorBidi" w:hAnsiTheme="majorBidi" w:cstheme="majorBidi"/>
                <w:sz w:val="20"/>
                <w:szCs w:val="20"/>
              </w:rPr>
            </w:pPr>
            <w:r w:rsidRPr="007B634A">
              <w:rPr>
                <w:rFonts w:asciiTheme="majorBidi" w:hAnsiTheme="majorBidi" w:cstheme="majorBidi"/>
                <w:color w:val="000000"/>
                <w:sz w:val="20"/>
                <w:szCs w:val="20"/>
              </w:rPr>
              <w:t xml:space="preserve">Shallow survey 1 </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0553_20110909_215711_EX1105_MB.all</w:t>
            </w:r>
          </w:p>
        </w:tc>
        <w:tc>
          <w:tcPr>
            <w:tcW w:w="1947" w:type="dxa"/>
            <w:tcBorders>
              <w:top w:val="single" w:sz="4" w:space="0" w:color="auto"/>
              <w:left w:val="nil"/>
              <w:bottom w:val="single" w:sz="4" w:space="0" w:color="auto"/>
              <w:right w:val="single" w:sz="4" w:space="0" w:color="auto"/>
            </w:tcBorders>
            <w:shd w:val="clear" w:color="auto" w:fill="auto"/>
            <w:noWrap/>
          </w:tcPr>
          <w:p w:rsidR="00053AA6" w:rsidRPr="007B634A" w:rsidRDefault="00053AA6">
            <w:pPr>
              <w:rPr>
                <w:rFonts w:asciiTheme="majorBidi" w:hAnsiTheme="majorBidi" w:cstheme="majorBidi"/>
                <w:sz w:val="20"/>
                <w:szCs w:val="20"/>
              </w:rPr>
            </w:pPr>
            <w:r w:rsidRPr="007B634A">
              <w:rPr>
                <w:rFonts w:asciiTheme="majorBidi" w:hAnsiTheme="majorBidi" w:cstheme="majorBidi"/>
                <w:color w:val="000000"/>
                <w:sz w:val="20"/>
                <w:szCs w:val="20"/>
              </w:rPr>
              <w:t xml:space="preserve">Shallow survey 1 </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0554_20110909_220459_EX1105_MB.all</w:t>
            </w:r>
          </w:p>
        </w:tc>
        <w:tc>
          <w:tcPr>
            <w:tcW w:w="1947" w:type="dxa"/>
            <w:tcBorders>
              <w:top w:val="single" w:sz="4" w:space="0" w:color="auto"/>
              <w:left w:val="nil"/>
              <w:bottom w:val="single" w:sz="4" w:space="0" w:color="auto"/>
              <w:right w:val="single" w:sz="4" w:space="0" w:color="auto"/>
            </w:tcBorders>
            <w:shd w:val="clear" w:color="auto" w:fill="auto"/>
            <w:noWrap/>
          </w:tcPr>
          <w:p w:rsidR="00053AA6" w:rsidRPr="007B634A" w:rsidRDefault="00053AA6">
            <w:pPr>
              <w:rPr>
                <w:rFonts w:asciiTheme="majorBidi" w:hAnsiTheme="majorBidi" w:cstheme="majorBidi"/>
                <w:sz w:val="20"/>
                <w:szCs w:val="20"/>
              </w:rPr>
            </w:pPr>
            <w:r w:rsidRPr="007B634A">
              <w:rPr>
                <w:rFonts w:asciiTheme="majorBidi" w:hAnsiTheme="majorBidi" w:cstheme="majorBidi"/>
                <w:color w:val="000000"/>
                <w:sz w:val="20"/>
                <w:szCs w:val="20"/>
              </w:rPr>
              <w:t xml:space="preserve">Shallow survey 1 </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0555_20110909_222621_EX1105_MB.all</w:t>
            </w:r>
          </w:p>
        </w:tc>
        <w:tc>
          <w:tcPr>
            <w:tcW w:w="1947" w:type="dxa"/>
            <w:tcBorders>
              <w:top w:val="single" w:sz="4" w:space="0" w:color="auto"/>
              <w:left w:val="nil"/>
              <w:bottom w:val="single" w:sz="4" w:space="0" w:color="auto"/>
              <w:right w:val="single" w:sz="4" w:space="0" w:color="auto"/>
            </w:tcBorders>
            <w:shd w:val="clear" w:color="auto" w:fill="auto"/>
            <w:noWrap/>
          </w:tcPr>
          <w:p w:rsidR="00053AA6" w:rsidRPr="007B634A" w:rsidRDefault="00053AA6">
            <w:pPr>
              <w:rPr>
                <w:rFonts w:asciiTheme="majorBidi" w:hAnsiTheme="majorBidi" w:cstheme="majorBidi"/>
                <w:sz w:val="20"/>
                <w:szCs w:val="20"/>
              </w:rPr>
            </w:pPr>
            <w:r w:rsidRPr="007B634A">
              <w:rPr>
                <w:rFonts w:asciiTheme="majorBidi" w:hAnsiTheme="majorBidi" w:cstheme="majorBidi"/>
                <w:color w:val="000000"/>
                <w:sz w:val="20"/>
                <w:szCs w:val="20"/>
              </w:rPr>
              <w:t xml:space="preserve">Shallow survey 1 </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0556_20110909_223508_EX1105_MB.all</w:t>
            </w:r>
          </w:p>
        </w:tc>
        <w:tc>
          <w:tcPr>
            <w:tcW w:w="1947" w:type="dxa"/>
            <w:tcBorders>
              <w:top w:val="single" w:sz="4" w:space="0" w:color="auto"/>
              <w:left w:val="nil"/>
              <w:bottom w:val="single" w:sz="4" w:space="0" w:color="auto"/>
              <w:right w:val="single" w:sz="4" w:space="0" w:color="auto"/>
            </w:tcBorders>
            <w:shd w:val="clear" w:color="auto" w:fill="auto"/>
            <w:noWrap/>
          </w:tcPr>
          <w:p w:rsidR="00053AA6" w:rsidRPr="007B634A" w:rsidRDefault="00053AA6">
            <w:pPr>
              <w:rPr>
                <w:rFonts w:asciiTheme="majorBidi" w:hAnsiTheme="majorBidi" w:cstheme="majorBidi"/>
                <w:sz w:val="20"/>
                <w:szCs w:val="20"/>
              </w:rPr>
            </w:pPr>
            <w:r w:rsidRPr="007B634A">
              <w:rPr>
                <w:rFonts w:asciiTheme="majorBidi" w:hAnsiTheme="majorBidi" w:cstheme="majorBidi"/>
                <w:color w:val="000000"/>
                <w:sz w:val="20"/>
                <w:szCs w:val="20"/>
              </w:rPr>
              <w:t xml:space="preserve">Shallow survey 1 </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0557_20110909_225530_EX1105_MB.all</w:t>
            </w:r>
          </w:p>
        </w:tc>
        <w:tc>
          <w:tcPr>
            <w:tcW w:w="1947"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E60A20">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Transit to shallow survey 2</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9/09/2011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0558_20110909_235529_EX1105_MB.all</w:t>
            </w:r>
          </w:p>
        </w:tc>
        <w:tc>
          <w:tcPr>
            <w:tcW w:w="1947"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Transit to shallow survey 2</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9/10/2011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0559_20110910_000159_EX1105_MB.all</w:t>
            </w:r>
          </w:p>
        </w:tc>
        <w:tc>
          <w:tcPr>
            <w:tcW w:w="1947"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Shallow survey 2</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9/10/2011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0560_20110910_001207_EX1105_MB.all</w:t>
            </w:r>
          </w:p>
        </w:tc>
        <w:tc>
          <w:tcPr>
            <w:tcW w:w="1947" w:type="dxa"/>
            <w:tcBorders>
              <w:top w:val="single" w:sz="4" w:space="0" w:color="auto"/>
              <w:left w:val="nil"/>
              <w:bottom w:val="single" w:sz="4" w:space="0" w:color="auto"/>
              <w:right w:val="single" w:sz="4" w:space="0" w:color="auto"/>
            </w:tcBorders>
            <w:shd w:val="clear" w:color="auto" w:fill="auto"/>
            <w:noWrap/>
          </w:tcPr>
          <w:p w:rsidR="00053AA6" w:rsidRPr="007B634A" w:rsidRDefault="00053AA6">
            <w:pPr>
              <w:rPr>
                <w:rFonts w:asciiTheme="majorBidi" w:hAnsiTheme="majorBidi" w:cstheme="majorBidi"/>
                <w:sz w:val="20"/>
                <w:szCs w:val="20"/>
              </w:rPr>
            </w:pPr>
            <w:r w:rsidRPr="007B634A">
              <w:rPr>
                <w:rFonts w:asciiTheme="majorBidi" w:hAnsiTheme="majorBidi" w:cstheme="majorBidi"/>
                <w:color w:val="000000"/>
                <w:sz w:val="20"/>
                <w:szCs w:val="20"/>
              </w:rPr>
              <w:t>Shallow survey 2</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9/10/2011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0561_20110910_001509_EX1105_MB.all</w:t>
            </w:r>
          </w:p>
        </w:tc>
        <w:tc>
          <w:tcPr>
            <w:tcW w:w="1947" w:type="dxa"/>
            <w:tcBorders>
              <w:top w:val="single" w:sz="4" w:space="0" w:color="auto"/>
              <w:left w:val="nil"/>
              <w:bottom w:val="single" w:sz="4" w:space="0" w:color="auto"/>
              <w:right w:val="single" w:sz="4" w:space="0" w:color="auto"/>
            </w:tcBorders>
            <w:shd w:val="clear" w:color="auto" w:fill="auto"/>
            <w:noWrap/>
          </w:tcPr>
          <w:p w:rsidR="00053AA6" w:rsidRPr="007B634A" w:rsidRDefault="00053AA6">
            <w:pPr>
              <w:rPr>
                <w:rFonts w:asciiTheme="majorBidi" w:hAnsiTheme="majorBidi" w:cstheme="majorBidi"/>
                <w:sz w:val="20"/>
                <w:szCs w:val="20"/>
              </w:rPr>
            </w:pPr>
            <w:r w:rsidRPr="007B634A">
              <w:rPr>
                <w:rFonts w:asciiTheme="majorBidi" w:hAnsiTheme="majorBidi" w:cstheme="majorBidi"/>
                <w:color w:val="000000"/>
                <w:sz w:val="20"/>
                <w:szCs w:val="20"/>
              </w:rPr>
              <w:t>Shallow survey 2</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9/10/2011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0562_20110910_002622_EX1105_MB.all</w:t>
            </w:r>
          </w:p>
        </w:tc>
        <w:tc>
          <w:tcPr>
            <w:tcW w:w="1947"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Transit to Pascagoula</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9/10/2011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0563_20110910_012622_EX1105_MB.all</w:t>
            </w:r>
          </w:p>
        </w:tc>
        <w:tc>
          <w:tcPr>
            <w:tcW w:w="1947"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007B31">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Transit to Pascagoula</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9/10/2011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0564_20110910_022622_EX1105_MB.all</w:t>
            </w:r>
          </w:p>
        </w:tc>
        <w:tc>
          <w:tcPr>
            <w:tcW w:w="1947"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007B31">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Transit to Pascagoula</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9/10/2011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0565_20110910_032623_EX1105_MB.all</w:t>
            </w:r>
          </w:p>
        </w:tc>
        <w:tc>
          <w:tcPr>
            <w:tcW w:w="1947"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007B31">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Transit to Pascagoula</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9/10/2011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0566_20110910_040652_EX1105_MB.all</w:t>
            </w:r>
          </w:p>
        </w:tc>
        <w:tc>
          <w:tcPr>
            <w:tcW w:w="1947"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007B31">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Transit to Pascagoula</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9/10/2011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0567_20110910_043635_EX1105_MB.all</w:t>
            </w:r>
          </w:p>
        </w:tc>
        <w:tc>
          <w:tcPr>
            <w:tcW w:w="1947"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007B31">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Transit to Pascagoula</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9/10/2011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0568_20110910_044346_EX1105_MB.all</w:t>
            </w:r>
          </w:p>
        </w:tc>
        <w:tc>
          <w:tcPr>
            <w:tcW w:w="1947"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007B31">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Transit to Pascagoula</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9/10/2011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0569_20110910_054346_EX1105_MB.all</w:t>
            </w:r>
          </w:p>
        </w:tc>
        <w:tc>
          <w:tcPr>
            <w:tcW w:w="1947"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007B31">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Transit to Pascagoula</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9/10/2011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0570_20110910_064346_EX1105_MB.all</w:t>
            </w:r>
          </w:p>
        </w:tc>
        <w:tc>
          <w:tcPr>
            <w:tcW w:w="1947"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007B31">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Transit to Pascagoula</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9/10/2011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0571_20110910_074346_EX1105_MB.all</w:t>
            </w:r>
          </w:p>
        </w:tc>
        <w:tc>
          <w:tcPr>
            <w:tcW w:w="1947"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007B31">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Transit to Pascagoula</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9/10/2011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0572_20110910_084346_EX1105_MB.all</w:t>
            </w:r>
          </w:p>
        </w:tc>
        <w:tc>
          <w:tcPr>
            <w:tcW w:w="1947"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007B31">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Transit to Pascagoula</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9/10/2011</w:t>
            </w: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r w:rsidRPr="007B634A">
              <w:rPr>
                <w:rFonts w:asciiTheme="majorBidi" w:hAnsiTheme="majorBidi" w:cstheme="majorBidi"/>
                <w:sz w:val="20"/>
                <w:szCs w:val="20"/>
              </w:rPr>
              <w:t>0573_20110910_094346_EX1105_MB.all</w:t>
            </w:r>
          </w:p>
        </w:tc>
        <w:tc>
          <w:tcPr>
            <w:tcW w:w="1947"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007B31">
            <w:pPr>
              <w:jc w:val="center"/>
              <w:rPr>
                <w:rFonts w:asciiTheme="majorBidi" w:hAnsiTheme="majorBidi" w:cstheme="majorBidi"/>
                <w:color w:val="000000"/>
                <w:sz w:val="20"/>
                <w:szCs w:val="20"/>
              </w:rPr>
            </w:pPr>
            <w:r w:rsidRPr="007B634A">
              <w:rPr>
                <w:rFonts w:asciiTheme="majorBidi" w:hAnsiTheme="majorBidi" w:cstheme="majorBidi"/>
                <w:color w:val="000000"/>
                <w:sz w:val="20"/>
                <w:szCs w:val="20"/>
              </w:rPr>
              <w:t>Transit to Pascagoula</w:t>
            </w: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r w:rsidR="00053AA6" w:rsidRPr="007B634A" w:rsidTr="00053AA6">
        <w:trPr>
          <w:trHeight w:val="300"/>
        </w:trPr>
        <w:tc>
          <w:tcPr>
            <w:tcW w:w="14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3AA6" w:rsidRPr="007B634A" w:rsidRDefault="00053AA6" w:rsidP="00517E7A">
            <w:pPr>
              <w:jc w:val="center"/>
              <w:rPr>
                <w:rFonts w:asciiTheme="majorBidi" w:hAnsiTheme="majorBidi" w:cstheme="majorBidi"/>
                <w:color w:val="000000"/>
                <w:sz w:val="20"/>
                <w:szCs w:val="20"/>
              </w:rPr>
            </w:pPr>
          </w:p>
        </w:tc>
        <w:tc>
          <w:tcPr>
            <w:tcW w:w="4806"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pPr>
              <w:rPr>
                <w:rFonts w:asciiTheme="majorBidi" w:hAnsiTheme="majorBidi" w:cstheme="majorBidi"/>
                <w:sz w:val="20"/>
                <w:szCs w:val="20"/>
              </w:rPr>
            </w:pPr>
          </w:p>
        </w:tc>
        <w:tc>
          <w:tcPr>
            <w:tcW w:w="1947"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007B31">
            <w:pPr>
              <w:jc w:val="center"/>
              <w:rPr>
                <w:rFonts w:asciiTheme="majorBidi" w:hAnsiTheme="majorBidi" w:cstheme="majorBidi"/>
                <w:color w:val="000000"/>
                <w:sz w:val="20"/>
                <w:szCs w:val="20"/>
              </w:rPr>
            </w:pPr>
          </w:p>
        </w:tc>
        <w:tc>
          <w:tcPr>
            <w:tcW w:w="1278" w:type="dxa"/>
            <w:tcBorders>
              <w:top w:val="single" w:sz="4" w:space="0" w:color="auto"/>
              <w:left w:val="nil"/>
              <w:bottom w:val="single" w:sz="4" w:space="0" w:color="auto"/>
              <w:right w:val="single" w:sz="4" w:space="0" w:color="auto"/>
            </w:tcBorders>
            <w:shd w:val="clear" w:color="auto" w:fill="auto"/>
            <w:noWrap/>
            <w:vAlign w:val="bottom"/>
          </w:tcPr>
          <w:p w:rsidR="00053AA6" w:rsidRPr="007B634A" w:rsidRDefault="00053AA6" w:rsidP="001B6204">
            <w:pPr>
              <w:jc w:val="center"/>
              <w:rPr>
                <w:rFonts w:asciiTheme="majorBidi" w:hAnsiTheme="majorBidi" w:cstheme="majorBidi"/>
                <w:color w:val="000000"/>
                <w:sz w:val="20"/>
                <w:szCs w:val="20"/>
              </w:rPr>
            </w:pPr>
          </w:p>
        </w:tc>
      </w:tr>
    </w:tbl>
    <w:p w:rsidR="00DC7D06" w:rsidRDefault="00DC7D06" w:rsidP="00DC7D06"/>
    <w:p w:rsidR="00007B31" w:rsidRDefault="00007B31" w:rsidP="00053AA6">
      <w:r w:rsidRPr="008774E1">
        <w:rPr>
          <w:rStyle w:val="Heading2Char"/>
          <w:b w:val="0"/>
          <w:sz w:val="24"/>
        </w:rPr>
        <w:t xml:space="preserve">Table </w:t>
      </w:r>
      <w:r w:rsidR="00053AA6">
        <w:rPr>
          <w:rStyle w:val="Heading2Char"/>
          <w:b w:val="0"/>
          <w:sz w:val="24"/>
        </w:rPr>
        <w:t>7</w:t>
      </w:r>
      <w:r>
        <w:rPr>
          <w:rStyle w:val="Heading2Char"/>
          <w:b w:val="0"/>
          <w:sz w:val="24"/>
        </w:rPr>
        <w:t>c</w:t>
      </w:r>
      <w:r w:rsidRPr="008774E1">
        <w:rPr>
          <w:rStyle w:val="Heading2Char"/>
          <w:b w:val="0"/>
          <w:sz w:val="24"/>
        </w:rPr>
        <w:t xml:space="preserve">: </w:t>
      </w:r>
      <w:r>
        <w:rPr>
          <w:rStyle w:val="Heading2Char"/>
          <w:b w:val="0"/>
          <w:sz w:val="24"/>
        </w:rPr>
        <w:t xml:space="preserve">Single beam EK 60 </w:t>
      </w:r>
      <w:r w:rsidRPr="008774E1">
        <w:rPr>
          <w:rStyle w:val="Heading2Char"/>
          <w:b w:val="0"/>
          <w:sz w:val="24"/>
        </w:rPr>
        <w:t>files</w:t>
      </w:r>
      <w:r w:rsidRPr="001E3F35">
        <w:t xml:space="preserve"> collected during the cruise:</w:t>
      </w:r>
    </w:p>
    <w:p w:rsidR="00007B31" w:rsidRDefault="00007B31" w:rsidP="00007B31"/>
    <w:tbl>
      <w:tblPr>
        <w:tblW w:w="8634" w:type="dxa"/>
        <w:tblInd w:w="93" w:type="dxa"/>
        <w:tblLook w:val="04A0" w:firstRow="1" w:lastRow="0" w:firstColumn="1" w:lastColumn="0" w:noHBand="0" w:noVBand="1"/>
      </w:tblPr>
      <w:tblGrid>
        <w:gridCol w:w="1330"/>
        <w:gridCol w:w="4046"/>
        <w:gridCol w:w="1619"/>
        <w:gridCol w:w="1639"/>
      </w:tblGrid>
      <w:tr w:rsidR="007B634A" w:rsidRPr="00053AA6" w:rsidTr="007B634A">
        <w:trPr>
          <w:trHeight w:val="510"/>
        </w:trPr>
        <w:tc>
          <w:tcPr>
            <w:tcW w:w="133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B634A" w:rsidRPr="00053AA6" w:rsidRDefault="007B634A" w:rsidP="00007B31">
            <w:pPr>
              <w:jc w:val="center"/>
              <w:rPr>
                <w:rFonts w:asciiTheme="majorBidi" w:hAnsiTheme="majorBidi" w:cstheme="majorBidi"/>
                <w:b/>
                <w:bCs/>
                <w:color w:val="000000"/>
                <w:sz w:val="20"/>
                <w:szCs w:val="20"/>
              </w:rPr>
            </w:pPr>
            <w:r w:rsidRPr="00053AA6">
              <w:rPr>
                <w:rFonts w:asciiTheme="majorBidi" w:hAnsiTheme="majorBidi" w:cstheme="majorBidi"/>
                <w:b/>
                <w:bCs/>
                <w:color w:val="000000"/>
                <w:sz w:val="20"/>
                <w:szCs w:val="20"/>
              </w:rPr>
              <w:t>Date (GMT)</w:t>
            </w:r>
          </w:p>
        </w:tc>
        <w:tc>
          <w:tcPr>
            <w:tcW w:w="4046" w:type="dxa"/>
            <w:tcBorders>
              <w:top w:val="single" w:sz="4" w:space="0" w:color="auto"/>
              <w:left w:val="nil"/>
              <w:bottom w:val="single" w:sz="4" w:space="0" w:color="auto"/>
              <w:right w:val="single" w:sz="4" w:space="0" w:color="auto"/>
            </w:tcBorders>
            <w:shd w:val="clear" w:color="000000" w:fill="FFFFFF"/>
            <w:vAlign w:val="center"/>
            <w:hideMark/>
          </w:tcPr>
          <w:p w:rsidR="007B634A" w:rsidRPr="00053AA6" w:rsidRDefault="007B634A" w:rsidP="00007B31">
            <w:pPr>
              <w:jc w:val="center"/>
              <w:rPr>
                <w:rFonts w:asciiTheme="majorBidi" w:hAnsiTheme="majorBidi" w:cstheme="majorBidi"/>
                <w:b/>
                <w:bCs/>
                <w:color w:val="000000"/>
                <w:sz w:val="20"/>
                <w:szCs w:val="20"/>
              </w:rPr>
            </w:pPr>
            <w:r w:rsidRPr="00053AA6">
              <w:rPr>
                <w:rFonts w:asciiTheme="majorBidi" w:hAnsiTheme="majorBidi" w:cstheme="majorBidi"/>
                <w:b/>
                <w:bCs/>
                <w:color w:val="000000"/>
                <w:sz w:val="20"/>
                <w:szCs w:val="20"/>
              </w:rPr>
              <w:t>EK 60 Line Filename</w:t>
            </w:r>
          </w:p>
        </w:tc>
        <w:tc>
          <w:tcPr>
            <w:tcW w:w="1619" w:type="dxa"/>
            <w:tcBorders>
              <w:top w:val="single" w:sz="4" w:space="0" w:color="auto"/>
              <w:left w:val="nil"/>
              <w:bottom w:val="single" w:sz="4" w:space="0" w:color="auto"/>
              <w:right w:val="single" w:sz="4" w:space="0" w:color="auto"/>
            </w:tcBorders>
            <w:shd w:val="clear" w:color="000000" w:fill="FFFFFF"/>
            <w:vAlign w:val="center"/>
            <w:hideMark/>
          </w:tcPr>
          <w:p w:rsidR="007B634A" w:rsidRPr="00053AA6" w:rsidRDefault="007B634A" w:rsidP="00007B31">
            <w:pPr>
              <w:jc w:val="center"/>
              <w:rPr>
                <w:rFonts w:asciiTheme="majorBidi" w:hAnsiTheme="majorBidi" w:cstheme="majorBidi"/>
                <w:b/>
                <w:bCs/>
                <w:color w:val="000000"/>
                <w:sz w:val="20"/>
                <w:szCs w:val="20"/>
              </w:rPr>
            </w:pPr>
            <w:r w:rsidRPr="00053AA6">
              <w:rPr>
                <w:rFonts w:asciiTheme="majorBidi" w:hAnsiTheme="majorBidi" w:cstheme="majorBidi"/>
                <w:b/>
                <w:bCs/>
                <w:color w:val="000000"/>
                <w:sz w:val="20"/>
                <w:szCs w:val="20"/>
              </w:rPr>
              <w:t>Location</w:t>
            </w:r>
          </w:p>
        </w:tc>
        <w:tc>
          <w:tcPr>
            <w:tcW w:w="1639" w:type="dxa"/>
            <w:tcBorders>
              <w:top w:val="single" w:sz="4" w:space="0" w:color="auto"/>
              <w:left w:val="nil"/>
              <w:bottom w:val="single" w:sz="4" w:space="0" w:color="auto"/>
              <w:right w:val="single" w:sz="4" w:space="0" w:color="auto"/>
            </w:tcBorders>
            <w:shd w:val="clear" w:color="000000" w:fill="FFFFFF"/>
            <w:vAlign w:val="center"/>
            <w:hideMark/>
          </w:tcPr>
          <w:p w:rsidR="007B634A" w:rsidRPr="00053AA6" w:rsidRDefault="007B634A" w:rsidP="00007B31">
            <w:pPr>
              <w:jc w:val="center"/>
              <w:rPr>
                <w:rFonts w:asciiTheme="majorBidi" w:hAnsiTheme="majorBidi" w:cstheme="majorBidi"/>
                <w:b/>
                <w:bCs/>
                <w:color w:val="000000"/>
                <w:sz w:val="20"/>
                <w:szCs w:val="20"/>
              </w:rPr>
            </w:pPr>
            <w:r w:rsidRPr="00053AA6">
              <w:rPr>
                <w:rFonts w:asciiTheme="majorBidi" w:hAnsiTheme="majorBidi" w:cstheme="majorBidi"/>
                <w:b/>
                <w:bCs/>
                <w:color w:val="000000"/>
                <w:sz w:val="20"/>
                <w:szCs w:val="20"/>
              </w:rPr>
              <w:t>Remarks</w:t>
            </w:r>
          </w:p>
        </w:tc>
      </w:tr>
      <w:tr w:rsidR="007B634A" w:rsidRPr="00053AA6" w:rsidTr="007B634A">
        <w:trPr>
          <w:trHeight w:val="300"/>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8/22/2011</w:t>
            </w:r>
          </w:p>
        </w:tc>
        <w:tc>
          <w:tcPr>
            <w:tcW w:w="4046" w:type="dxa"/>
            <w:tcBorders>
              <w:top w:val="nil"/>
              <w:left w:val="nil"/>
              <w:bottom w:val="single" w:sz="4" w:space="0" w:color="auto"/>
              <w:right w:val="single" w:sz="4" w:space="0" w:color="auto"/>
            </w:tcBorders>
            <w:shd w:val="clear" w:color="auto" w:fill="auto"/>
            <w:noWrap/>
            <w:vAlign w:val="bottom"/>
            <w:hideMark/>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EX1105_EK60_-D20110822-T212703.raw</w:t>
            </w:r>
          </w:p>
        </w:tc>
        <w:tc>
          <w:tcPr>
            <w:tcW w:w="1619" w:type="dxa"/>
            <w:tcBorders>
              <w:top w:val="nil"/>
              <w:left w:val="nil"/>
              <w:bottom w:val="single" w:sz="4" w:space="0" w:color="auto"/>
              <w:right w:val="single" w:sz="4" w:space="0" w:color="auto"/>
            </w:tcBorders>
            <w:shd w:val="clear" w:color="auto" w:fill="auto"/>
            <w:noWrap/>
            <w:vAlign w:val="bottom"/>
            <w:hideMark/>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hideMark/>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lastRenderedPageBreak/>
              <w:t>8/22/2011</w:t>
            </w:r>
          </w:p>
        </w:tc>
        <w:tc>
          <w:tcPr>
            <w:tcW w:w="4046" w:type="dxa"/>
            <w:tcBorders>
              <w:top w:val="nil"/>
              <w:left w:val="nil"/>
              <w:bottom w:val="single" w:sz="4" w:space="0" w:color="auto"/>
              <w:right w:val="single" w:sz="4" w:space="0" w:color="auto"/>
            </w:tcBorders>
            <w:shd w:val="clear" w:color="auto" w:fill="auto"/>
            <w:noWrap/>
            <w:vAlign w:val="bottom"/>
            <w:hideMark/>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EX1105_EK60_-D20110822-T214156.raw</w:t>
            </w:r>
          </w:p>
        </w:tc>
        <w:tc>
          <w:tcPr>
            <w:tcW w:w="1619" w:type="dxa"/>
            <w:tcBorders>
              <w:top w:val="nil"/>
              <w:left w:val="nil"/>
              <w:bottom w:val="single" w:sz="4" w:space="0" w:color="auto"/>
              <w:right w:val="single" w:sz="4" w:space="0" w:color="auto"/>
            </w:tcBorders>
            <w:shd w:val="clear" w:color="auto" w:fill="auto"/>
            <w:noWrap/>
            <w:vAlign w:val="bottom"/>
            <w:hideMark/>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hideMark/>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8/22/2011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EX1105_EK60_-D20110822-T214525.raw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8/22/2011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EX1105_EK60_-D20110822-T214803.raw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8/22/2011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EX1105_EK60_-D20110822-T221346.raw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8/22/2011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EX1105_EK60_-D20110822-T223254.raw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8/22/2011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EX1105_EK60_-D20110822-T225444.raw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8/22/2011</w:t>
            </w:r>
          </w:p>
        </w:tc>
        <w:tc>
          <w:tcPr>
            <w:tcW w:w="4046" w:type="dxa"/>
            <w:tcBorders>
              <w:top w:val="single" w:sz="4" w:space="0" w:color="auto"/>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EX1105_EK60_-D20110823-T001157.raw</w:t>
            </w:r>
          </w:p>
        </w:tc>
        <w:tc>
          <w:tcPr>
            <w:tcW w:w="1619" w:type="dxa"/>
            <w:tcBorders>
              <w:top w:val="single" w:sz="4" w:space="0" w:color="auto"/>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single" w:sz="4" w:space="0" w:color="auto"/>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8/22/2011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EX1105_EK60_-D20110823-T031639.raw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8/22/2011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EX1105_EK60_-D20110823-T032202.raw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8/23/2011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EX1105_EK60_-D20110823-T032213.raw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8/23/2011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EX1105_EK60_-D20110823-T065653.raw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8/23/2011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EX1105_EK60_-D20110823-T093741.raw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8/23/2011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EX1105_EK60_-D20110823-T093953.raw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8/24/2011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EX1105_EK60_-D20110823-T205654.raw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8/24/2011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EX1105_EK60_-D20110824-T051035.raw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8/24/2011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EX1105_EK60_-D20110824-T155306.raw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8/25/2011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EX1105_EK60_-D20110825-T002416.raw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8/25/2011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EX1105_EK60_-D20110825-T094844.raw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8/25/2011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EX1105_EK60_-D20110825-T152338.raw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8/25/2011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EX1105_EK60_-D20110825-T191336.raw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8/25/2011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EX1105_EK60_-D20110825-T193455.raw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8/25/2011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EX1105_EK60_-D20110825-T194352.raw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8/25/2011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EX1105_EK60_-D20110826-T012623.raw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8/25/2011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EX1105_EK60_-D20110826-T025436.raw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8/26/2011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EX1105_EK60_-D20110826-T030135.raw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8/26/2011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EX1105_EK60_-D20110826-T072447.raw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8/26/2011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EX1105_EK60_-D20110826-T101219.raw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8/26/2011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EX1105_EK60_-D20110826-T144005.raw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8/26/2011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EX1105_EK60_-D20110826-T185703.raw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8/26/2011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EX1105_EK60_-D20110826-T230847.raw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8/27/2011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EX1105_EK60_-D20110827-T031053.raw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8/27/2011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EX1105_EK60_-D20110827-T070018.raw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8/27/2011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EX1105_EK60_-D20110827-T121112.raw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8/27/2011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EX1105_EK60_-D20110827-T165812.raw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8/27/2011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EX1105_EK60_-D20110827-T203116.raw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8/27/2011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EX1105_EK60_-D20110827-T203201.raw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lastRenderedPageBreak/>
              <w:t>8/28/2011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EX1105_EK60_-D20110828-T014452.raw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8/28/2011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EX1105_EK60_-D20110828-T061319.raw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8/28/2011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EX1105_EK60_-D20110828-T105302.raw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8/28/2011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EX1105_EK60_-D20110828-T152743.raw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8/28/2011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EX1105_EK60_-D20110828-T200405.raw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8/29/2011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EX1105_EK60_-D20110829-T003847.raw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8/29/2011</w:t>
            </w:r>
          </w:p>
        </w:tc>
        <w:tc>
          <w:tcPr>
            <w:tcW w:w="4046" w:type="dxa"/>
            <w:tcBorders>
              <w:top w:val="single" w:sz="4" w:space="0" w:color="auto"/>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EX1105_EK60_-D20110829-T050610.raw</w:t>
            </w:r>
          </w:p>
        </w:tc>
        <w:tc>
          <w:tcPr>
            <w:tcW w:w="1619" w:type="dxa"/>
            <w:tcBorders>
              <w:top w:val="single" w:sz="4" w:space="0" w:color="auto"/>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single" w:sz="4" w:space="0" w:color="auto"/>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8/29/2011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EX1105_EK60_-D20110829-T094235.raw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8/29/2011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EX1105_EK60_-D20110829-T141033.raw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8/29/2011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EX1105_EK60_-D20110829-T175714.raw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8/29/2011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EX1105_EK60_-D20110829-T183309.raw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8/29/2011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EX1105_EK60_-D20110829-T185458.raw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8/29/2011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EX1105_EK60_-D20110829-T230127.raw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8/30/2011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EX1105_EK60_-D20110830-T033357.raw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8/30/2011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EX1105_EK60_-D20110830-T075856.raw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8/30/2011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EX1105_EK60_-D20110830-T110717.raw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8/30/2011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EX1105_EK60_-D20110830-T110854.raw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8/30/2011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EX1105_EK60_-D20110830-T135240.raw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8/30/2011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EX1105_EK60_-D20110830-T170611.raw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8/30/2011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EX1105_EK60_-D20110830-T195030.raw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8/30/2011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EX1105_EK60_-D20110830-T230051.raw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8/31/2011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EX1105_EK60_-D20110831-T015744.raw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8/31/2011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EX1105_EK60_-D20110831-T044452.raw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8/31/2011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EX1105_EK60_-D20110831-T074859.raw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8/31/2011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EX1105_EK60_-D20110831-T105112.raw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8/31/2011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EX1105_EK60_-D20110831-T134623.raw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8/31/2011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EX1105_EK60_-D20110831-T162851.raw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8/31/2011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EX1105_EK60_-D20110831-T192119.raw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8/31/2011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EX1105_EK60_-D20110831-T221806.raw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9/1/2011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EX1105_EK60_-D20110901-T011351.raw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9/1/2011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EX1105_EK60_-D20110901-T040908.raw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9/1/2011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EX1105_EK60_-D20110901-T065740.raw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9/1/2011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EX1105_EK60_-D20110901-T093733.raw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9/1/2011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EX1105_EK60_-D20110901-T124349.raw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9/1/2011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EX1105_EK60_-D20110901-T153802.raw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9/1/2011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EX1105_EK60_-D20110901-T183923.raw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lastRenderedPageBreak/>
              <w:t>9/1/2011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EX1105_EK60_-D20110901-T212820.raw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9/1/2011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EX1105_EK60_-D20110902-T002415.raw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9/2/2011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EX1105_EK60_-D20110902-T030941.raw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9/2/2011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EX1105_EK60_-D20110902-T060730.raw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9/2/2011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EX1105_EK60_-D20110902-T092838.raw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9/2/2011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EX1105_EK60_-D20110902-T122033.raw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9/2/2011</w:t>
            </w:r>
          </w:p>
        </w:tc>
        <w:tc>
          <w:tcPr>
            <w:tcW w:w="4046" w:type="dxa"/>
            <w:tcBorders>
              <w:top w:val="single" w:sz="4" w:space="0" w:color="auto"/>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EX1105_EK60_-D20110902-T151034.raw</w:t>
            </w:r>
          </w:p>
        </w:tc>
        <w:tc>
          <w:tcPr>
            <w:tcW w:w="1619" w:type="dxa"/>
            <w:tcBorders>
              <w:top w:val="single" w:sz="4" w:space="0" w:color="auto"/>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single" w:sz="4" w:space="0" w:color="auto"/>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9/2/2011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EX1105_EK60_-D20110902-T180631.raw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9/2/2011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EX1105_EK60_-D20110902-T205124.raw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9/2/2011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EX1105_EK60_-D20110902-T233331.raw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9/2/2011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EX1105_EK60_-D20110903-T021521.raw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9/3/2011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EX1105_EK60_-D20110903-T035224.raw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9/3/2011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EX1105_EK60_-D20110903-T071222.raw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9/3/2011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EX1105_EK60_-D20110903-T101804.raw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9/3/2011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EX1105_EK60_-D20110903-T125909.raw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9/3/2011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EX1105_EK60_-D20110903-T153315.raw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9/3/2011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EX1105_EK60_-D20110903-T183551.raw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9/3/2011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EX1105_EK60_-D20110903-T211021.raw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9/3/2011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EX1105_EK60_-D20110904-T000335.raw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9/4/2011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EX1105_EK60_-D20110904-T025827.raw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9/4/2011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EX1105_EK60_-D20110904-T054837.raw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9/4/2011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EX1105_EK60_-D20110904-T084722.raw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9/4/2011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EX1105_EK60_-D20110904-T115935.raw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9/4/2011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EX1105_EK60_-D20110904-T150027.raw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9/4/2011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EX1105_EK60_-D20110904-T180127.raw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9/4/2011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EX1105_EK60_-D20110904-T210246.raw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9/4/2011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EX1105_EK60_-D20110904-T235108.raw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9/5/2011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EX1105_EK60_-D20110905-T025208.raw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9/5/2011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EX1105_EK60_-D20110905-T060942.raw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9/5/2011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EX1105_EK60_-D20110905-T092903.raw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9/5/2011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EX1105_EK60_-D20110905-T124246.raw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9/5/2011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EX1105_EK60_-D20110905-T155242.raw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9/5/2011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EX1105_EK60_-D20110905-T191357.raw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9/5/2011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EX1105_EK60_-D20110905-T222900.raw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9/6/2011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EX1105_EK60_-D20110906-T012838.raw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9/6/2011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EX1105_EK60_-D20110906-T041628.raw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lastRenderedPageBreak/>
              <w:t>9/6/2011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EX1105_EK60_-D20110906-T065415.raw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9/6/2011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EX1105_EK60_-D20110906-T093046.raw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9/6/2011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EX1105_EK60_-D20110906-T120530.raw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9/6/2011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EX1105_EK60_-D20110906-T144232.raw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9/6/2011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EX1105_EK60_-D20110906-T172256.raw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9/6/2011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EX1105_EK60_-D20110906-T202350.raw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9/6/2011</w:t>
            </w:r>
          </w:p>
        </w:tc>
        <w:tc>
          <w:tcPr>
            <w:tcW w:w="4046" w:type="dxa"/>
            <w:tcBorders>
              <w:top w:val="single" w:sz="4" w:space="0" w:color="auto"/>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EX1105_EK60_-D20110906-T232556.raw</w:t>
            </w:r>
          </w:p>
        </w:tc>
        <w:tc>
          <w:tcPr>
            <w:tcW w:w="1619" w:type="dxa"/>
            <w:tcBorders>
              <w:top w:val="single" w:sz="4" w:space="0" w:color="auto"/>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single" w:sz="4" w:space="0" w:color="auto"/>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9/7/2011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EX1105_EK60_-D20110907-T021742.raw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9/7/2011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EX1105_EK60_-D20110907-T050823.raw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9/7/2011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EX1105_EK60_-D20110907-T080154.raw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9/7/2011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EX1105_EK60_-D20110907-T100209.raw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9/7/2011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EX1105_EK60_-D20110907-T124721.raw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9/7/2011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EX1105_EK60_-D20110907-T154025.raw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9/7/2011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EX1105_EK60_-D20110907-T181004.raw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9/7/2011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EX1105_EK60_-D20110907-T185349.raw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9/7/2011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EX1105_EK60_-D20110907-T214129.raw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9/7/2011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EX1105_EK60_-D20110908-T002610.raw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9/8/2011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EX1105_EK60_-D20110908-T030727.raw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9/8/2011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EX1105_EK60_-D20110908-T055140.raw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9/8/2011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EX1105_EK60_-D20110908-T083223.raw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9/8/2011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EX1105_EK60_-D20110908-T111152.raw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9/8/2011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EX1105_EK60_-D20110908-T135809.raw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9/8/2011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EX1105_EK60_-D20110908-T165820.raw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9/8/2011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EX1105_EK60_-D20110908-T201130.raw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9/8/2011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EX1105_EK60_-D20110908-T232909.raw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9/9/2011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EX1105_EK60_-D20110909-T024029.raw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9/9/2011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EX1105_EK60_-D20110909-T055457.raw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9/9/2011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EX1105_EK60_-D20110909-T085556.raw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9/9/2011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EX1105_EK60_-D20110909-T120429.raw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9/9/2011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EX1105_EK60_-D20110909-T150415.raw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9/9/2011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EX1105_EK60_-D20110909-T175620.raw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9/9/2011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EX1105_EK60_-D20110909-T204607.raw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9/9/2011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EX1105_EK60_-D20110909-T232556.raw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9/10/2011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EX1105_EK60_-D20110910-T021239.raw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9/10/2011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EX1105_EK60_-D20110910-T045926.raw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r w:rsidR="007B634A" w:rsidRPr="00053AA6" w:rsidTr="007B634A">
        <w:trPr>
          <w:trHeight w:val="345"/>
        </w:trPr>
        <w:tc>
          <w:tcPr>
            <w:tcW w:w="13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634A" w:rsidRPr="00053AA6" w:rsidRDefault="007B634A">
            <w:pPr>
              <w:jc w:val="right"/>
              <w:rPr>
                <w:rFonts w:asciiTheme="majorBidi" w:hAnsiTheme="majorBidi" w:cstheme="majorBidi"/>
                <w:color w:val="000000"/>
                <w:sz w:val="20"/>
                <w:szCs w:val="20"/>
              </w:rPr>
            </w:pPr>
            <w:r w:rsidRPr="00053AA6">
              <w:rPr>
                <w:rFonts w:asciiTheme="majorBidi" w:hAnsiTheme="majorBidi" w:cstheme="majorBidi"/>
                <w:color w:val="000000"/>
                <w:sz w:val="20"/>
                <w:szCs w:val="20"/>
              </w:rPr>
              <w:t>9/10/2011</w:t>
            </w:r>
          </w:p>
        </w:tc>
        <w:tc>
          <w:tcPr>
            <w:tcW w:w="4046" w:type="dxa"/>
            <w:tcBorders>
              <w:top w:val="nil"/>
              <w:left w:val="nil"/>
              <w:bottom w:val="single" w:sz="4" w:space="0" w:color="auto"/>
              <w:right w:val="single" w:sz="4" w:space="0" w:color="auto"/>
            </w:tcBorders>
            <w:shd w:val="clear" w:color="auto" w:fill="auto"/>
            <w:noWrap/>
            <w:vAlign w:val="bottom"/>
          </w:tcPr>
          <w:p w:rsidR="007B634A" w:rsidRPr="00053AA6" w:rsidRDefault="007B634A">
            <w:pPr>
              <w:rPr>
                <w:rFonts w:asciiTheme="majorBidi" w:hAnsiTheme="majorBidi" w:cstheme="majorBidi"/>
                <w:color w:val="000000"/>
                <w:sz w:val="20"/>
                <w:szCs w:val="20"/>
              </w:rPr>
            </w:pPr>
            <w:r w:rsidRPr="00053AA6">
              <w:rPr>
                <w:rFonts w:asciiTheme="majorBidi" w:hAnsiTheme="majorBidi" w:cstheme="majorBidi"/>
                <w:color w:val="000000"/>
                <w:sz w:val="20"/>
                <w:szCs w:val="20"/>
              </w:rPr>
              <w:t>EX1105_EK60_-D20110910-T073535.raw</w:t>
            </w:r>
          </w:p>
        </w:tc>
        <w:tc>
          <w:tcPr>
            <w:tcW w:w="161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c>
          <w:tcPr>
            <w:tcW w:w="1639" w:type="dxa"/>
            <w:tcBorders>
              <w:top w:val="nil"/>
              <w:left w:val="nil"/>
              <w:bottom w:val="single" w:sz="4" w:space="0" w:color="auto"/>
              <w:right w:val="single" w:sz="4" w:space="0" w:color="auto"/>
            </w:tcBorders>
            <w:shd w:val="clear" w:color="auto" w:fill="auto"/>
            <w:noWrap/>
            <w:vAlign w:val="bottom"/>
          </w:tcPr>
          <w:p w:rsidR="007B634A" w:rsidRPr="00053AA6" w:rsidRDefault="007B634A" w:rsidP="00007B31">
            <w:pPr>
              <w:jc w:val="center"/>
              <w:rPr>
                <w:rFonts w:asciiTheme="majorBidi" w:hAnsiTheme="majorBidi" w:cstheme="majorBidi"/>
                <w:color w:val="000000"/>
                <w:sz w:val="20"/>
                <w:szCs w:val="20"/>
              </w:rPr>
            </w:pPr>
          </w:p>
        </w:tc>
      </w:tr>
    </w:tbl>
    <w:p w:rsidR="00DC7D06" w:rsidRDefault="00DC7D06" w:rsidP="00DC7D06"/>
    <w:p w:rsidR="00232865" w:rsidRDefault="00232865" w:rsidP="00DC7D06"/>
    <w:p w:rsidR="007B634A" w:rsidRDefault="007B634A" w:rsidP="00DC7D06"/>
    <w:p w:rsidR="007B634A" w:rsidRDefault="007B634A" w:rsidP="00DC7D06"/>
    <w:p w:rsidR="007B634A" w:rsidRDefault="007B634A" w:rsidP="00DC7D06"/>
    <w:p w:rsidR="007B634A" w:rsidRDefault="007B634A" w:rsidP="00DC7D06"/>
    <w:p w:rsidR="007B634A" w:rsidRDefault="007B634A" w:rsidP="00DC7D06"/>
    <w:p w:rsidR="007B634A" w:rsidRDefault="007B634A" w:rsidP="00DC7D06"/>
    <w:p w:rsidR="007B634A" w:rsidRDefault="007B634A" w:rsidP="007B634A">
      <w:r w:rsidRPr="008774E1">
        <w:rPr>
          <w:rStyle w:val="Heading2Char"/>
          <w:b w:val="0"/>
          <w:sz w:val="24"/>
        </w:rPr>
        <w:t xml:space="preserve">Table </w:t>
      </w:r>
      <w:r>
        <w:rPr>
          <w:rStyle w:val="Heading2Char"/>
          <w:b w:val="0"/>
          <w:sz w:val="24"/>
        </w:rPr>
        <w:t>7d</w:t>
      </w:r>
      <w:r w:rsidRPr="008774E1">
        <w:rPr>
          <w:rStyle w:val="Heading2Char"/>
          <w:b w:val="0"/>
          <w:sz w:val="24"/>
        </w:rPr>
        <w:t xml:space="preserve">: </w:t>
      </w:r>
      <w:r>
        <w:rPr>
          <w:rStyle w:val="Heading2Char"/>
          <w:b w:val="0"/>
          <w:sz w:val="24"/>
        </w:rPr>
        <w:t>Knudsen subbottom profiler files (SGY format) collected during the cruise</w:t>
      </w:r>
      <w:r w:rsidRPr="001E3F35">
        <w:t>:</w:t>
      </w:r>
    </w:p>
    <w:p w:rsidR="007B634A" w:rsidRDefault="007B634A" w:rsidP="00DC7D06"/>
    <w:tbl>
      <w:tblPr>
        <w:tblW w:w="9483" w:type="dxa"/>
        <w:tblInd w:w="93" w:type="dxa"/>
        <w:tblLayout w:type="fixed"/>
        <w:tblLook w:val="04A0" w:firstRow="1" w:lastRow="0" w:firstColumn="1" w:lastColumn="0" w:noHBand="0" w:noVBand="1"/>
      </w:tblPr>
      <w:tblGrid>
        <w:gridCol w:w="1455"/>
        <w:gridCol w:w="4950"/>
        <w:gridCol w:w="1530"/>
        <w:gridCol w:w="1548"/>
      </w:tblGrid>
      <w:tr w:rsidR="00232865" w:rsidRPr="00537DB5" w:rsidTr="005E2363">
        <w:trPr>
          <w:trHeight w:val="510"/>
        </w:trPr>
        <w:tc>
          <w:tcPr>
            <w:tcW w:w="145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32865" w:rsidRPr="00537DB5" w:rsidRDefault="00232865" w:rsidP="005E2363">
            <w:pPr>
              <w:jc w:val="center"/>
              <w:rPr>
                <w:rFonts w:ascii="Cambria" w:hAnsi="Cambria"/>
                <w:b/>
                <w:bCs/>
                <w:color w:val="000000"/>
                <w:sz w:val="20"/>
                <w:szCs w:val="20"/>
              </w:rPr>
            </w:pPr>
            <w:r w:rsidRPr="00537DB5">
              <w:rPr>
                <w:rFonts w:ascii="Cambria" w:hAnsi="Cambria"/>
                <w:b/>
                <w:bCs/>
                <w:color w:val="000000"/>
                <w:sz w:val="20"/>
                <w:szCs w:val="20"/>
              </w:rPr>
              <w:t>Date (GMT)</w:t>
            </w:r>
          </w:p>
        </w:tc>
        <w:tc>
          <w:tcPr>
            <w:tcW w:w="4950" w:type="dxa"/>
            <w:tcBorders>
              <w:top w:val="single" w:sz="4" w:space="0" w:color="auto"/>
              <w:left w:val="nil"/>
              <w:bottom w:val="single" w:sz="4" w:space="0" w:color="auto"/>
              <w:right w:val="single" w:sz="4" w:space="0" w:color="auto"/>
            </w:tcBorders>
            <w:shd w:val="clear" w:color="000000" w:fill="FFFFFF"/>
            <w:vAlign w:val="center"/>
            <w:hideMark/>
          </w:tcPr>
          <w:p w:rsidR="00232865" w:rsidRPr="00537DB5" w:rsidRDefault="00232865" w:rsidP="005E2363">
            <w:pPr>
              <w:jc w:val="center"/>
              <w:rPr>
                <w:rFonts w:ascii="Cambria" w:hAnsi="Cambria"/>
                <w:b/>
                <w:bCs/>
                <w:color w:val="000000"/>
                <w:sz w:val="20"/>
                <w:szCs w:val="20"/>
              </w:rPr>
            </w:pPr>
            <w:r>
              <w:rPr>
                <w:rFonts w:ascii="Cambria" w:hAnsi="Cambria"/>
                <w:b/>
                <w:bCs/>
                <w:color w:val="000000"/>
                <w:sz w:val="20"/>
                <w:szCs w:val="20"/>
              </w:rPr>
              <w:t>Knudsen SEGY files</w:t>
            </w:r>
          </w:p>
        </w:tc>
        <w:tc>
          <w:tcPr>
            <w:tcW w:w="1530" w:type="dxa"/>
            <w:tcBorders>
              <w:top w:val="single" w:sz="4" w:space="0" w:color="auto"/>
              <w:left w:val="nil"/>
              <w:bottom w:val="single" w:sz="4" w:space="0" w:color="auto"/>
              <w:right w:val="single" w:sz="4" w:space="0" w:color="auto"/>
            </w:tcBorders>
            <w:shd w:val="clear" w:color="000000" w:fill="FFFFFF"/>
            <w:vAlign w:val="center"/>
            <w:hideMark/>
          </w:tcPr>
          <w:p w:rsidR="00232865" w:rsidRPr="00537DB5" w:rsidRDefault="00232865" w:rsidP="005E2363">
            <w:pPr>
              <w:jc w:val="center"/>
              <w:rPr>
                <w:rFonts w:ascii="Cambria" w:hAnsi="Cambria"/>
                <w:b/>
                <w:bCs/>
                <w:color w:val="000000"/>
                <w:sz w:val="20"/>
                <w:szCs w:val="20"/>
              </w:rPr>
            </w:pPr>
            <w:r w:rsidRPr="00537DB5">
              <w:rPr>
                <w:rFonts w:ascii="Cambria" w:hAnsi="Cambria"/>
                <w:b/>
                <w:bCs/>
                <w:color w:val="000000"/>
                <w:sz w:val="20"/>
                <w:szCs w:val="20"/>
              </w:rPr>
              <w:t>Location</w:t>
            </w:r>
          </w:p>
        </w:tc>
        <w:tc>
          <w:tcPr>
            <w:tcW w:w="1548" w:type="dxa"/>
            <w:tcBorders>
              <w:top w:val="single" w:sz="4" w:space="0" w:color="auto"/>
              <w:left w:val="nil"/>
              <w:bottom w:val="single" w:sz="4" w:space="0" w:color="auto"/>
              <w:right w:val="single" w:sz="4" w:space="0" w:color="auto"/>
            </w:tcBorders>
            <w:shd w:val="clear" w:color="000000" w:fill="FFFFFF"/>
            <w:vAlign w:val="center"/>
            <w:hideMark/>
          </w:tcPr>
          <w:p w:rsidR="00232865" w:rsidRPr="00537DB5" w:rsidRDefault="00232865" w:rsidP="005E2363">
            <w:pPr>
              <w:jc w:val="center"/>
              <w:rPr>
                <w:rFonts w:ascii="Cambria" w:hAnsi="Cambria"/>
                <w:b/>
                <w:bCs/>
                <w:color w:val="000000"/>
                <w:sz w:val="20"/>
                <w:szCs w:val="20"/>
              </w:rPr>
            </w:pPr>
            <w:r>
              <w:rPr>
                <w:rFonts w:ascii="Cambria" w:hAnsi="Cambria"/>
                <w:b/>
                <w:bCs/>
                <w:color w:val="000000"/>
                <w:sz w:val="20"/>
                <w:szCs w:val="20"/>
              </w:rPr>
              <w:t>Remarks</w:t>
            </w:r>
          </w:p>
        </w:tc>
      </w:tr>
      <w:tr w:rsidR="00232865" w:rsidRPr="00255BB5" w:rsidTr="005E2363">
        <w:trPr>
          <w:trHeight w:val="300"/>
        </w:trPr>
        <w:tc>
          <w:tcPr>
            <w:tcW w:w="14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32865" w:rsidRDefault="005E2363" w:rsidP="005E2363">
            <w:pPr>
              <w:jc w:val="right"/>
              <w:rPr>
                <w:rFonts w:ascii="Calibri" w:hAnsi="Calibri"/>
                <w:color w:val="000000"/>
                <w:sz w:val="22"/>
                <w:szCs w:val="22"/>
              </w:rPr>
            </w:pPr>
            <w:r>
              <w:rPr>
                <w:rFonts w:ascii="Calibri" w:hAnsi="Calibri"/>
                <w:color w:val="000000"/>
                <w:sz w:val="22"/>
                <w:szCs w:val="22"/>
              </w:rPr>
              <w:t>08/23/2011</w:t>
            </w:r>
          </w:p>
        </w:tc>
        <w:tc>
          <w:tcPr>
            <w:tcW w:w="4950" w:type="dxa"/>
            <w:tcBorders>
              <w:top w:val="nil"/>
              <w:left w:val="nil"/>
              <w:bottom w:val="single" w:sz="4" w:space="0" w:color="auto"/>
              <w:right w:val="single" w:sz="4" w:space="0" w:color="auto"/>
            </w:tcBorders>
            <w:shd w:val="clear" w:color="auto" w:fill="auto"/>
            <w:noWrap/>
            <w:vAlign w:val="bottom"/>
            <w:hideMark/>
          </w:tcPr>
          <w:p w:rsidR="00232865" w:rsidRDefault="00232865">
            <w:pPr>
              <w:rPr>
                <w:rFonts w:ascii="Calibri" w:hAnsi="Calibri"/>
                <w:color w:val="000000"/>
                <w:sz w:val="22"/>
                <w:szCs w:val="22"/>
              </w:rPr>
            </w:pPr>
            <w:r>
              <w:rPr>
                <w:rFonts w:ascii="Calibri" w:hAnsi="Calibri"/>
                <w:color w:val="000000"/>
                <w:sz w:val="22"/>
                <w:szCs w:val="22"/>
              </w:rPr>
              <w:t>0001_2011_235_1410_70870_3.5kHz_000.sgy</w:t>
            </w:r>
          </w:p>
        </w:tc>
        <w:tc>
          <w:tcPr>
            <w:tcW w:w="1530" w:type="dxa"/>
            <w:tcBorders>
              <w:top w:val="nil"/>
              <w:left w:val="nil"/>
              <w:bottom w:val="single" w:sz="4" w:space="0" w:color="auto"/>
              <w:right w:val="single" w:sz="4" w:space="0" w:color="auto"/>
            </w:tcBorders>
            <w:shd w:val="clear" w:color="auto" w:fill="auto"/>
            <w:noWrap/>
            <w:vAlign w:val="bottom"/>
            <w:hideMark/>
          </w:tcPr>
          <w:p w:rsidR="00232865" w:rsidRDefault="00232865">
            <w:pPr>
              <w:rPr>
                <w:rFonts w:ascii="Calibri" w:hAnsi="Calibri"/>
                <w:color w:val="000000"/>
                <w:sz w:val="22"/>
                <w:szCs w:val="22"/>
              </w:rPr>
            </w:pPr>
          </w:p>
        </w:tc>
        <w:tc>
          <w:tcPr>
            <w:tcW w:w="1548" w:type="dxa"/>
            <w:tcBorders>
              <w:top w:val="nil"/>
              <w:left w:val="nil"/>
              <w:bottom w:val="single" w:sz="4" w:space="0" w:color="auto"/>
              <w:right w:val="single" w:sz="4" w:space="0" w:color="auto"/>
            </w:tcBorders>
            <w:shd w:val="clear" w:color="auto" w:fill="auto"/>
            <w:noWrap/>
            <w:vAlign w:val="bottom"/>
            <w:hideMark/>
          </w:tcPr>
          <w:p w:rsidR="00232865" w:rsidRDefault="00232865">
            <w:pPr>
              <w:rPr>
                <w:rFonts w:ascii="Calibri" w:hAnsi="Calibri"/>
                <w:color w:val="000000"/>
                <w:sz w:val="22"/>
                <w:szCs w:val="22"/>
              </w:rPr>
            </w:pPr>
          </w:p>
        </w:tc>
      </w:tr>
      <w:tr w:rsidR="005E2363" w:rsidRPr="00255BB5" w:rsidTr="005E2363">
        <w:trPr>
          <w:trHeight w:val="300"/>
        </w:trPr>
        <w:tc>
          <w:tcPr>
            <w:tcW w:w="1455" w:type="dxa"/>
            <w:tcBorders>
              <w:top w:val="single" w:sz="4" w:space="0" w:color="auto"/>
              <w:left w:val="single" w:sz="4" w:space="0" w:color="auto"/>
              <w:bottom w:val="single" w:sz="4" w:space="0" w:color="auto"/>
              <w:right w:val="single" w:sz="4" w:space="0" w:color="auto"/>
            </w:tcBorders>
            <w:shd w:val="clear" w:color="auto" w:fill="auto"/>
            <w:noWrap/>
          </w:tcPr>
          <w:p w:rsidR="005E2363" w:rsidRDefault="005E2363">
            <w:r w:rsidRPr="00AF682D">
              <w:rPr>
                <w:rFonts w:ascii="Calibri" w:hAnsi="Calibri"/>
                <w:color w:val="000000"/>
                <w:sz w:val="22"/>
                <w:szCs w:val="22"/>
              </w:rPr>
              <w:t>08/23/2011</w:t>
            </w:r>
          </w:p>
        </w:tc>
        <w:tc>
          <w:tcPr>
            <w:tcW w:w="4950" w:type="dxa"/>
            <w:tcBorders>
              <w:top w:val="nil"/>
              <w:left w:val="nil"/>
              <w:bottom w:val="single" w:sz="4" w:space="0" w:color="auto"/>
              <w:right w:val="single" w:sz="4" w:space="0" w:color="auto"/>
            </w:tcBorders>
            <w:shd w:val="clear" w:color="auto" w:fill="auto"/>
            <w:noWrap/>
            <w:vAlign w:val="bottom"/>
          </w:tcPr>
          <w:p w:rsidR="005E2363" w:rsidRDefault="005E2363">
            <w:pPr>
              <w:rPr>
                <w:rFonts w:ascii="Calibri" w:hAnsi="Calibri"/>
                <w:color w:val="000000"/>
                <w:sz w:val="22"/>
                <w:szCs w:val="22"/>
              </w:rPr>
            </w:pPr>
            <w:r>
              <w:rPr>
                <w:rFonts w:ascii="Calibri" w:hAnsi="Calibri"/>
                <w:color w:val="000000"/>
                <w:sz w:val="22"/>
                <w:szCs w:val="22"/>
              </w:rPr>
              <w:t>0001_2011_235_1412_70870_5.0kHz_001.sgy</w:t>
            </w:r>
          </w:p>
        </w:tc>
        <w:tc>
          <w:tcPr>
            <w:tcW w:w="1530" w:type="dxa"/>
            <w:tcBorders>
              <w:top w:val="nil"/>
              <w:left w:val="nil"/>
              <w:bottom w:val="single" w:sz="4" w:space="0" w:color="auto"/>
              <w:right w:val="single" w:sz="4" w:space="0" w:color="auto"/>
            </w:tcBorders>
            <w:shd w:val="clear" w:color="auto" w:fill="auto"/>
            <w:noWrap/>
            <w:vAlign w:val="bottom"/>
          </w:tcPr>
          <w:p w:rsidR="005E2363" w:rsidRDefault="005E2363">
            <w:pPr>
              <w:rPr>
                <w:rFonts w:ascii="Calibri" w:hAnsi="Calibri"/>
                <w:color w:val="000000"/>
                <w:sz w:val="22"/>
                <w:szCs w:val="22"/>
              </w:rPr>
            </w:pPr>
          </w:p>
        </w:tc>
        <w:tc>
          <w:tcPr>
            <w:tcW w:w="1548" w:type="dxa"/>
            <w:tcBorders>
              <w:top w:val="nil"/>
              <w:left w:val="nil"/>
              <w:bottom w:val="single" w:sz="4" w:space="0" w:color="auto"/>
              <w:right w:val="single" w:sz="4" w:space="0" w:color="auto"/>
            </w:tcBorders>
            <w:shd w:val="clear" w:color="auto" w:fill="auto"/>
            <w:noWrap/>
            <w:vAlign w:val="bottom"/>
          </w:tcPr>
          <w:p w:rsidR="005E2363" w:rsidRDefault="005E2363">
            <w:pPr>
              <w:rPr>
                <w:rFonts w:ascii="Calibri" w:hAnsi="Calibri"/>
                <w:color w:val="000000"/>
                <w:sz w:val="22"/>
                <w:szCs w:val="22"/>
              </w:rPr>
            </w:pPr>
          </w:p>
        </w:tc>
      </w:tr>
      <w:tr w:rsidR="005E2363" w:rsidRPr="00255BB5" w:rsidTr="00053AA6">
        <w:trPr>
          <w:trHeight w:val="300"/>
        </w:trPr>
        <w:tc>
          <w:tcPr>
            <w:tcW w:w="1455" w:type="dxa"/>
            <w:tcBorders>
              <w:top w:val="single" w:sz="4" w:space="0" w:color="auto"/>
              <w:left w:val="single" w:sz="4" w:space="0" w:color="auto"/>
              <w:bottom w:val="single" w:sz="4" w:space="0" w:color="auto"/>
              <w:right w:val="single" w:sz="4" w:space="0" w:color="auto"/>
            </w:tcBorders>
            <w:shd w:val="clear" w:color="auto" w:fill="auto"/>
            <w:noWrap/>
          </w:tcPr>
          <w:p w:rsidR="005E2363" w:rsidRDefault="005E2363">
            <w:r w:rsidRPr="00AF682D">
              <w:rPr>
                <w:rFonts w:ascii="Calibri" w:hAnsi="Calibri"/>
                <w:color w:val="000000"/>
                <w:sz w:val="22"/>
                <w:szCs w:val="22"/>
              </w:rPr>
              <w:t>08/23/2011</w:t>
            </w:r>
          </w:p>
        </w:tc>
        <w:tc>
          <w:tcPr>
            <w:tcW w:w="4950" w:type="dxa"/>
            <w:tcBorders>
              <w:top w:val="nil"/>
              <w:left w:val="nil"/>
              <w:bottom w:val="single" w:sz="4" w:space="0" w:color="auto"/>
              <w:right w:val="single" w:sz="4" w:space="0" w:color="auto"/>
            </w:tcBorders>
            <w:shd w:val="clear" w:color="auto" w:fill="auto"/>
            <w:noWrap/>
            <w:vAlign w:val="bottom"/>
          </w:tcPr>
          <w:p w:rsidR="005E2363" w:rsidRDefault="005E2363">
            <w:pPr>
              <w:rPr>
                <w:rFonts w:ascii="Calibri" w:hAnsi="Calibri"/>
                <w:color w:val="000000"/>
                <w:sz w:val="22"/>
                <w:szCs w:val="22"/>
              </w:rPr>
            </w:pPr>
            <w:r>
              <w:rPr>
                <w:rFonts w:ascii="Calibri" w:hAnsi="Calibri"/>
                <w:color w:val="000000"/>
                <w:sz w:val="22"/>
                <w:szCs w:val="22"/>
              </w:rPr>
              <w:t>0001_2011_235_1412_70870_5.0kHz_002.sgy</w:t>
            </w:r>
          </w:p>
        </w:tc>
        <w:tc>
          <w:tcPr>
            <w:tcW w:w="1530" w:type="dxa"/>
            <w:tcBorders>
              <w:top w:val="nil"/>
              <w:left w:val="nil"/>
              <w:bottom w:val="single" w:sz="4" w:space="0" w:color="auto"/>
              <w:right w:val="single" w:sz="4" w:space="0" w:color="auto"/>
            </w:tcBorders>
            <w:shd w:val="clear" w:color="auto" w:fill="auto"/>
            <w:noWrap/>
            <w:vAlign w:val="bottom"/>
          </w:tcPr>
          <w:p w:rsidR="005E2363" w:rsidRDefault="005E2363">
            <w:pPr>
              <w:rPr>
                <w:rFonts w:ascii="Calibri" w:hAnsi="Calibri"/>
                <w:color w:val="000000"/>
                <w:sz w:val="22"/>
                <w:szCs w:val="22"/>
              </w:rPr>
            </w:pPr>
          </w:p>
        </w:tc>
        <w:tc>
          <w:tcPr>
            <w:tcW w:w="1548" w:type="dxa"/>
            <w:tcBorders>
              <w:top w:val="nil"/>
              <w:left w:val="nil"/>
              <w:bottom w:val="single" w:sz="4" w:space="0" w:color="auto"/>
              <w:right w:val="single" w:sz="4" w:space="0" w:color="auto"/>
            </w:tcBorders>
            <w:shd w:val="clear" w:color="auto" w:fill="auto"/>
            <w:noWrap/>
            <w:vAlign w:val="bottom"/>
          </w:tcPr>
          <w:p w:rsidR="005E2363" w:rsidRDefault="005E2363">
            <w:pPr>
              <w:rPr>
                <w:rFonts w:ascii="Calibri" w:hAnsi="Calibri"/>
                <w:color w:val="000000"/>
                <w:sz w:val="22"/>
                <w:szCs w:val="22"/>
              </w:rPr>
            </w:pPr>
          </w:p>
        </w:tc>
      </w:tr>
      <w:tr w:rsidR="00D84F9A" w:rsidRPr="00255BB5" w:rsidTr="00053AA6">
        <w:trPr>
          <w:trHeight w:val="300"/>
        </w:trPr>
        <w:tc>
          <w:tcPr>
            <w:tcW w:w="1455" w:type="dxa"/>
            <w:tcBorders>
              <w:top w:val="single" w:sz="4" w:space="0" w:color="auto"/>
              <w:left w:val="single" w:sz="4" w:space="0" w:color="auto"/>
              <w:bottom w:val="single" w:sz="4" w:space="0" w:color="auto"/>
              <w:right w:val="single" w:sz="4" w:space="0" w:color="auto"/>
            </w:tcBorders>
            <w:shd w:val="clear" w:color="auto" w:fill="auto"/>
            <w:noWrap/>
          </w:tcPr>
          <w:p w:rsidR="00D84F9A" w:rsidRDefault="00D84F9A" w:rsidP="00517220">
            <w:r w:rsidRPr="00C7798D">
              <w:rPr>
                <w:rFonts w:ascii="Calibri" w:hAnsi="Calibri"/>
                <w:color w:val="000000"/>
                <w:sz w:val="22"/>
                <w:szCs w:val="22"/>
              </w:rPr>
              <w:t>08/23/2011</w:t>
            </w:r>
          </w:p>
        </w:tc>
        <w:tc>
          <w:tcPr>
            <w:tcW w:w="4950" w:type="dxa"/>
            <w:tcBorders>
              <w:top w:val="single" w:sz="4" w:space="0" w:color="auto"/>
              <w:left w:val="nil"/>
              <w:bottom w:val="single" w:sz="4" w:space="0" w:color="auto"/>
              <w:right w:val="single" w:sz="4" w:space="0" w:color="auto"/>
            </w:tcBorders>
            <w:shd w:val="clear" w:color="auto" w:fill="auto"/>
            <w:noWrap/>
            <w:vAlign w:val="bottom"/>
          </w:tcPr>
          <w:p w:rsidR="00D84F9A" w:rsidRDefault="00D84F9A" w:rsidP="00517220">
            <w:pPr>
              <w:rPr>
                <w:rFonts w:ascii="Calibri" w:hAnsi="Calibri"/>
                <w:color w:val="000000"/>
                <w:sz w:val="22"/>
                <w:szCs w:val="22"/>
              </w:rPr>
            </w:pPr>
            <w:r>
              <w:rPr>
                <w:rFonts w:ascii="Calibri" w:hAnsi="Calibri"/>
                <w:color w:val="000000"/>
                <w:sz w:val="22"/>
                <w:szCs w:val="22"/>
              </w:rPr>
              <w:t>0002_2011_235_1437_70870_5.0kHz_003.sgy</w:t>
            </w:r>
          </w:p>
        </w:tc>
        <w:tc>
          <w:tcPr>
            <w:tcW w:w="1530" w:type="dxa"/>
            <w:tcBorders>
              <w:top w:val="single" w:sz="4" w:space="0" w:color="auto"/>
              <w:left w:val="nil"/>
              <w:bottom w:val="single" w:sz="4" w:space="0" w:color="auto"/>
              <w:right w:val="single" w:sz="4" w:space="0" w:color="auto"/>
            </w:tcBorders>
            <w:shd w:val="clear" w:color="auto" w:fill="auto"/>
            <w:noWrap/>
            <w:vAlign w:val="bottom"/>
          </w:tcPr>
          <w:p w:rsidR="00D84F9A" w:rsidRDefault="00D84F9A" w:rsidP="00517220">
            <w:pPr>
              <w:rPr>
                <w:rFonts w:ascii="Calibri" w:hAnsi="Calibri"/>
                <w:color w:val="000000"/>
                <w:sz w:val="22"/>
                <w:szCs w:val="22"/>
              </w:rPr>
            </w:pPr>
          </w:p>
        </w:tc>
        <w:tc>
          <w:tcPr>
            <w:tcW w:w="1548" w:type="dxa"/>
            <w:tcBorders>
              <w:top w:val="single" w:sz="4" w:space="0" w:color="auto"/>
              <w:left w:val="nil"/>
              <w:bottom w:val="single" w:sz="4" w:space="0" w:color="auto"/>
              <w:right w:val="single" w:sz="4" w:space="0" w:color="auto"/>
            </w:tcBorders>
            <w:shd w:val="clear" w:color="auto" w:fill="auto"/>
            <w:noWrap/>
            <w:vAlign w:val="bottom"/>
          </w:tcPr>
          <w:p w:rsidR="00D84F9A" w:rsidRDefault="00D84F9A" w:rsidP="00517220">
            <w:pPr>
              <w:rPr>
                <w:rFonts w:ascii="Calibri" w:hAnsi="Calibri"/>
                <w:color w:val="000000"/>
                <w:sz w:val="22"/>
                <w:szCs w:val="22"/>
              </w:rPr>
            </w:pPr>
          </w:p>
        </w:tc>
      </w:tr>
      <w:tr w:rsidR="00D84F9A" w:rsidRPr="00255BB5" w:rsidTr="00517220">
        <w:trPr>
          <w:trHeight w:val="300"/>
        </w:trPr>
        <w:tc>
          <w:tcPr>
            <w:tcW w:w="1455" w:type="dxa"/>
            <w:tcBorders>
              <w:top w:val="single" w:sz="4" w:space="0" w:color="auto"/>
              <w:left w:val="single" w:sz="4" w:space="0" w:color="auto"/>
              <w:bottom w:val="single" w:sz="4" w:space="0" w:color="auto"/>
              <w:right w:val="single" w:sz="4" w:space="0" w:color="auto"/>
            </w:tcBorders>
            <w:shd w:val="clear" w:color="auto" w:fill="auto"/>
            <w:noWrap/>
          </w:tcPr>
          <w:p w:rsidR="00D84F9A" w:rsidRDefault="00D84F9A" w:rsidP="00517220">
            <w:r w:rsidRPr="00C7798D">
              <w:rPr>
                <w:rFonts w:ascii="Calibri" w:hAnsi="Calibri"/>
                <w:color w:val="000000"/>
                <w:sz w:val="22"/>
                <w:szCs w:val="22"/>
              </w:rPr>
              <w:t>08/23/2011</w:t>
            </w:r>
          </w:p>
        </w:tc>
        <w:tc>
          <w:tcPr>
            <w:tcW w:w="4950" w:type="dxa"/>
            <w:tcBorders>
              <w:top w:val="nil"/>
              <w:left w:val="nil"/>
              <w:bottom w:val="single" w:sz="4" w:space="0" w:color="auto"/>
              <w:right w:val="single" w:sz="4" w:space="0" w:color="auto"/>
            </w:tcBorders>
            <w:shd w:val="clear" w:color="auto" w:fill="auto"/>
            <w:noWrap/>
            <w:vAlign w:val="bottom"/>
          </w:tcPr>
          <w:p w:rsidR="00D84F9A" w:rsidRDefault="00D84F9A" w:rsidP="00517220">
            <w:pPr>
              <w:rPr>
                <w:rFonts w:ascii="Calibri" w:hAnsi="Calibri"/>
                <w:color w:val="000000"/>
                <w:sz w:val="22"/>
                <w:szCs w:val="22"/>
              </w:rPr>
            </w:pPr>
            <w:r>
              <w:rPr>
                <w:rFonts w:ascii="Calibri" w:hAnsi="Calibri"/>
                <w:color w:val="000000"/>
                <w:sz w:val="22"/>
                <w:szCs w:val="22"/>
              </w:rPr>
              <w:t>0002_2011_235_1439_70870_11.0kHz_004.sgy</w:t>
            </w:r>
          </w:p>
        </w:tc>
        <w:tc>
          <w:tcPr>
            <w:tcW w:w="1530" w:type="dxa"/>
            <w:tcBorders>
              <w:top w:val="nil"/>
              <w:left w:val="nil"/>
              <w:bottom w:val="single" w:sz="4" w:space="0" w:color="auto"/>
              <w:right w:val="single" w:sz="4" w:space="0" w:color="auto"/>
            </w:tcBorders>
            <w:shd w:val="clear" w:color="auto" w:fill="auto"/>
            <w:noWrap/>
            <w:vAlign w:val="bottom"/>
          </w:tcPr>
          <w:p w:rsidR="00D84F9A" w:rsidRDefault="00D84F9A" w:rsidP="00517220">
            <w:pPr>
              <w:rPr>
                <w:rFonts w:ascii="Calibri" w:hAnsi="Calibri"/>
                <w:color w:val="000000"/>
                <w:sz w:val="22"/>
                <w:szCs w:val="22"/>
              </w:rPr>
            </w:pPr>
          </w:p>
        </w:tc>
        <w:tc>
          <w:tcPr>
            <w:tcW w:w="1548" w:type="dxa"/>
            <w:tcBorders>
              <w:top w:val="nil"/>
              <w:left w:val="nil"/>
              <w:bottom w:val="single" w:sz="4" w:space="0" w:color="auto"/>
              <w:right w:val="single" w:sz="4" w:space="0" w:color="auto"/>
            </w:tcBorders>
            <w:shd w:val="clear" w:color="auto" w:fill="auto"/>
            <w:noWrap/>
            <w:vAlign w:val="bottom"/>
          </w:tcPr>
          <w:p w:rsidR="00D84F9A" w:rsidRDefault="00D84F9A" w:rsidP="00517220">
            <w:pPr>
              <w:rPr>
                <w:rFonts w:ascii="Calibri" w:hAnsi="Calibri"/>
                <w:color w:val="000000"/>
                <w:sz w:val="22"/>
                <w:szCs w:val="22"/>
              </w:rPr>
            </w:pPr>
          </w:p>
        </w:tc>
      </w:tr>
      <w:tr w:rsidR="00D84F9A" w:rsidRPr="00255BB5" w:rsidTr="00517220">
        <w:trPr>
          <w:trHeight w:val="300"/>
        </w:trPr>
        <w:tc>
          <w:tcPr>
            <w:tcW w:w="1455" w:type="dxa"/>
            <w:tcBorders>
              <w:top w:val="single" w:sz="4" w:space="0" w:color="auto"/>
              <w:left w:val="single" w:sz="4" w:space="0" w:color="auto"/>
              <w:bottom w:val="single" w:sz="4" w:space="0" w:color="auto"/>
              <w:right w:val="single" w:sz="4" w:space="0" w:color="auto"/>
            </w:tcBorders>
            <w:shd w:val="clear" w:color="auto" w:fill="auto"/>
            <w:noWrap/>
          </w:tcPr>
          <w:p w:rsidR="00D84F9A" w:rsidRDefault="00D84F9A" w:rsidP="00517220">
            <w:r w:rsidRPr="00C7798D">
              <w:rPr>
                <w:rFonts w:ascii="Calibri" w:hAnsi="Calibri"/>
                <w:color w:val="000000"/>
                <w:sz w:val="22"/>
                <w:szCs w:val="22"/>
              </w:rPr>
              <w:t>08/23/2011</w:t>
            </w:r>
          </w:p>
        </w:tc>
        <w:tc>
          <w:tcPr>
            <w:tcW w:w="4950" w:type="dxa"/>
            <w:tcBorders>
              <w:top w:val="nil"/>
              <w:left w:val="nil"/>
              <w:bottom w:val="single" w:sz="4" w:space="0" w:color="auto"/>
              <w:right w:val="single" w:sz="4" w:space="0" w:color="auto"/>
            </w:tcBorders>
            <w:shd w:val="clear" w:color="auto" w:fill="auto"/>
            <w:noWrap/>
            <w:vAlign w:val="bottom"/>
          </w:tcPr>
          <w:p w:rsidR="00D84F9A" w:rsidRDefault="00D84F9A" w:rsidP="00517220">
            <w:pPr>
              <w:rPr>
                <w:rFonts w:ascii="Calibri" w:hAnsi="Calibri"/>
                <w:color w:val="000000"/>
                <w:sz w:val="22"/>
                <w:szCs w:val="22"/>
              </w:rPr>
            </w:pPr>
            <w:r>
              <w:rPr>
                <w:rFonts w:ascii="Calibri" w:hAnsi="Calibri"/>
                <w:color w:val="000000"/>
                <w:sz w:val="22"/>
                <w:szCs w:val="22"/>
              </w:rPr>
              <w:t>0002_2011_235_1440_70870_11.0kHz_005.sgy</w:t>
            </w:r>
          </w:p>
        </w:tc>
        <w:tc>
          <w:tcPr>
            <w:tcW w:w="1530" w:type="dxa"/>
            <w:tcBorders>
              <w:top w:val="nil"/>
              <w:left w:val="nil"/>
              <w:bottom w:val="single" w:sz="4" w:space="0" w:color="auto"/>
              <w:right w:val="single" w:sz="4" w:space="0" w:color="auto"/>
            </w:tcBorders>
            <w:shd w:val="clear" w:color="auto" w:fill="auto"/>
            <w:noWrap/>
            <w:vAlign w:val="bottom"/>
          </w:tcPr>
          <w:p w:rsidR="00D84F9A" w:rsidRPr="00255BB5" w:rsidRDefault="00D84F9A" w:rsidP="00517220">
            <w:pPr>
              <w:jc w:val="center"/>
              <w:rPr>
                <w:color w:val="000000"/>
                <w:sz w:val="20"/>
                <w:szCs w:val="20"/>
              </w:rPr>
            </w:pPr>
          </w:p>
        </w:tc>
        <w:tc>
          <w:tcPr>
            <w:tcW w:w="1548" w:type="dxa"/>
            <w:tcBorders>
              <w:top w:val="nil"/>
              <w:left w:val="nil"/>
              <w:bottom w:val="single" w:sz="4" w:space="0" w:color="auto"/>
              <w:right w:val="single" w:sz="4" w:space="0" w:color="auto"/>
            </w:tcBorders>
            <w:shd w:val="clear" w:color="auto" w:fill="auto"/>
            <w:noWrap/>
            <w:vAlign w:val="bottom"/>
          </w:tcPr>
          <w:p w:rsidR="00D84F9A" w:rsidRPr="00255BB5" w:rsidRDefault="00D84F9A" w:rsidP="00517220">
            <w:pPr>
              <w:jc w:val="center"/>
              <w:rPr>
                <w:color w:val="000000"/>
                <w:sz w:val="20"/>
                <w:szCs w:val="20"/>
              </w:rPr>
            </w:pPr>
          </w:p>
        </w:tc>
      </w:tr>
      <w:tr w:rsidR="00D84F9A" w:rsidRPr="00255BB5" w:rsidTr="00517220">
        <w:trPr>
          <w:trHeight w:val="300"/>
        </w:trPr>
        <w:tc>
          <w:tcPr>
            <w:tcW w:w="1455" w:type="dxa"/>
            <w:tcBorders>
              <w:top w:val="single" w:sz="4" w:space="0" w:color="auto"/>
              <w:left w:val="single" w:sz="4" w:space="0" w:color="auto"/>
              <w:bottom w:val="single" w:sz="4" w:space="0" w:color="auto"/>
              <w:right w:val="single" w:sz="4" w:space="0" w:color="auto"/>
            </w:tcBorders>
            <w:shd w:val="clear" w:color="auto" w:fill="auto"/>
            <w:noWrap/>
          </w:tcPr>
          <w:p w:rsidR="00D84F9A" w:rsidRDefault="00D84F9A" w:rsidP="00517220">
            <w:r w:rsidRPr="00C7798D">
              <w:rPr>
                <w:rFonts w:ascii="Calibri" w:hAnsi="Calibri"/>
                <w:color w:val="000000"/>
                <w:sz w:val="22"/>
                <w:szCs w:val="22"/>
              </w:rPr>
              <w:t>08/23/2011</w:t>
            </w:r>
          </w:p>
        </w:tc>
        <w:tc>
          <w:tcPr>
            <w:tcW w:w="4950" w:type="dxa"/>
            <w:tcBorders>
              <w:top w:val="nil"/>
              <w:left w:val="nil"/>
              <w:bottom w:val="single" w:sz="4" w:space="0" w:color="auto"/>
              <w:right w:val="single" w:sz="4" w:space="0" w:color="auto"/>
            </w:tcBorders>
            <w:shd w:val="clear" w:color="auto" w:fill="auto"/>
            <w:noWrap/>
            <w:vAlign w:val="bottom"/>
          </w:tcPr>
          <w:p w:rsidR="00D84F9A" w:rsidRDefault="00D84F9A" w:rsidP="00517220">
            <w:pPr>
              <w:rPr>
                <w:rFonts w:ascii="Calibri" w:hAnsi="Calibri"/>
                <w:color w:val="000000"/>
                <w:sz w:val="22"/>
                <w:szCs w:val="22"/>
              </w:rPr>
            </w:pPr>
            <w:r>
              <w:rPr>
                <w:rFonts w:ascii="Calibri" w:hAnsi="Calibri"/>
                <w:color w:val="000000"/>
                <w:sz w:val="22"/>
                <w:szCs w:val="22"/>
              </w:rPr>
              <w:t>0003_2011_235_1532_70870_11.0kHz_006.sgy</w:t>
            </w:r>
          </w:p>
        </w:tc>
        <w:tc>
          <w:tcPr>
            <w:tcW w:w="1530" w:type="dxa"/>
            <w:tcBorders>
              <w:top w:val="nil"/>
              <w:left w:val="nil"/>
              <w:bottom w:val="single" w:sz="4" w:space="0" w:color="auto"/>
              <w:right w:val="single" w:sz="4" w:space="0" w:color="auto"/>
            </w:tcBorders>
            <w:shd w:val="clear" w:color="auto" w:fill="auto"/>
            <w:noWrap/>
            <w:vAlign w:val="bottom"/>
          </w:tcPr>
          <w:p w:rsidR="00D84F9A" w:rsidRPr="00255BB5" w:rsidRDefault="00D84F9A" w:rsidP="00517220">
            <w:pPr>
              <w:jc w:val="center"/>
              <w:rPr>
                <w:color w:val="000000"/>
                <w:sz w:val="20"/>
                <w:szCs w:val="20"/>
              </w:rPr>
            </w:pPr>
          </w:p>
        </w:tc>
        <w:tc>
          <w:tcPr>
            <w:tcW w:w="1548" w:type="dxa"/>
            <w:tcBorders>
              <w:top w:val="nil"/>
              <w:left w:val="nil"/>
              <w:bottom w:val="single" w:sz="4" w:space="0" w:color="auto"/>
              <w:right w:val="single" w:sz="4" w:space="0" w:color="auto"/>
            </w:tcBorders>
            <w:shd w:val="clear" w:color="auto" w:fill="auto"/>
            <w:noWrap/>
            <w:vAlign w:val="bottom"/>
          </w:tcPr>
          <w:p w:rsidR="00D84F9A" w:rsidRPr="00255BB5" w:rsidRDefault="00D84F9A" w:rsidP="00517220">
            <w:pPr>
              <w:jc w:val="center"/>
              <w:rPr>
                <w:color w:val="000000"/>
                <w:sz w:val="20"/>
                <w:szCs w:val="20"/>
              </w:rPr>
            </w:pPr>
          </w:p>
        </w:tc>
      </w:tr>
      <w:tr w:rsidR="00D84F9A" w:rsidRPr="00255BB5" w:rsidTr="00517220">
        <w:trPr>
          <w:trHeight w:val="300"/>
        </w:trPr>
        <w:tc>
          <w:tcPr>
            <w:tcW w:w="1455" w:type="dxa"/>
            <w:tcBorders>
              <w:top w:val="single" w:sz="4" w:space="0" w:color="auto"/>
              <w:left w:val="single" w:sz="4" w:space="0" w:color="auto"/>
              <w:bottom w:val="single" w:sz="4" w:space="0" w:color="auto"/>
              <w:right w:val="single" w:sz="4" w:space="0" w:color="auto"/>
            </w:tcBorders>
            <w:shd w:val="clear" w:color="auto" w:fill="auto"/>
            <w:noWrap/>
          </w:tcPr>
          <w:p w:rsidR="00D84F9A" w:rsidRDefault="00D84F9A" w:rsidP="00517220">
            <w:r w:rsidRPr="00C7798D">
              <w:rPr>
                <w:rFonts w:ascii="Calibri" w:hAnsi="Calibri"/>
                <w:color w:val="000000"/>
                <w:sz w:val="22"/>
                <w:szCs w:val="22"/>
              </w:rPr>
              <w:t>08/23/2011</w:t>
            </w:r>
          </w:p>
        </w:tc>
        <w:tc>
          <w:tcPr>
            <w:tcW w:w="4950" w:type="dxa"/>
            <w:tcBorders>
              <w:top w:val="nil"/>
              <w:left w:val="nil"/>
              <w:bottom w:val="single" w:sz="4" w:space="0" w:color="auto"/>
              <w:right w:val="single" w:sz="4" w:space="0" w:color="auto"/>
            </w:tcBorders>
            <w:shd w:val="clear" w:color="auto" w:fill="auto"/>
            <w:noWrap/>
            <w:vAlign w:val="bottom"/>
          </w:tcPr>
          <w:p w:rsidR="00D84F9A" w:rsidRDefault="00D84F9A" w:rsidP="00517220">
            <w:pPr>
              <w:rPr>
                <w:rFonts w:ascii="Calibri" w:hAnsi="Calibri"/>
                <w:color w:val="000000"/>
                <w:sz w:val="22"/>
                <w:szCs w:val="22"/>
              </w:rPr>
            </w:pPr>
            <w:r>
              <w:rPr>
                <w:rFonts w:ascii="Calibri" w:hAnsi="Calibri"/>
                <w:color w:val="000000"/>
                <w:sz w:val="22"/>
                <w:szCs w:val="22"/>
              </w:rPr>
              <w:t>0003_2011_235_1542_70870_5.0kHz_007.sgy</w:t>
            </w:r>
          </w:p>
        </w:tc>
        <w:tc>
          <w:tcPr>
            <w:tcW w:w="1530" w:type="dxa"/>
            <w:tcBorders>
              <w:top w:val="nil"/>
              <w:left w:val="nil"/>
              <w:bottom w:val="single" w:sz="4" w:space="0" w:color="auto"/>
              <w:right w:val="single" w:sz="4" w:space="0" w:color="auto"/>
            </w:tcBorders>
            <w:shd w:val="clear" w:color="auto" w:fill="auto"/>
            <w:noWrap/>
            <w:vAlign w:val="bottom"/>
          </w:tcPr>
          <w:p w:rsidR="00D84F9A" w:rsidRPr="00255BB5" w:rsidRDefault="00D84F9A" w:rsidP="00517220">
            <w:pPr>
              <w:jc w:val="center"/>
              <w:rPr>
                <w:color w:val="000000"/>
                <w:sz w:val="20"/>
                <w:szCs w:val="20"/>
              </w:rPr>
            </w:pPr>
          </w:p>
        </w:tc>
        <w:tc>
          <w:tcPr>
            <w:tcW w:w="1548" w:type="dxa"/>
            <w:tcBorders>
              <w:top w:val="nil"/>
              <w:left w:val="nil"/>
              <w:bottom w:val="single" w:sz="4" w:space="0" w:color="auto"/>
              <w:right w:val="single" w:sz="4" w:space="0" w:color="auto"/>
            </w:tcBorders>
            <w:shd w:val="clear" w:color="auto" w:fill="auto"/>
            <w:noWrap/>
            <w:vAlign w:val="bottom"/>
          </w:tcPr>
          <w:p w:rsidR="00D84F9A" w:rsidRPr="00255BB5" w:rsidRDefault="00D84F9A" w:rsidP="00517220">
            <w:pPr>
              <w:jc w:val="center"/>
              <w:rPr>
                <w:color w:val="000000"/>
                <w:sz w:val="20"/>
                <w:szCs w:val="20"/>
              </w:rPr>
            </w:pPr>
          </w:p>
        </w:tc>
      </w:tr>
      <w:tr w:rsidR="00D84F9A" w:rsidRPr="00255BB5" w:rsidTr="00517220">
        <w:trPr>
          <w:trHeight w:val="300"/>
        </w:trPr>
        <w:tc>
          <w:tcPr>
            <w:tcW w:w="1455" w:type="dxa"/>
            <w:tcBorders>
              <w:top w:val="single" w:sz="4" w:space="0" w:color="auto"/>
              <w:left w:val="single" w:sz="4" w:space="0" w:color="auto"/>
              <w:bottom w:val="single" w:sz="4" w:space="0" w:color="auto"/>
              <w:right w:val="single" w:sz="4" w:space="0" w:color="auto"/>
            </w:tcBorders>
            <w:shd w:val="clear" w:color="auto" w:fill="auto"/>
            <w:noWrap/>
          </w:tcPr>
          <w:p w:rsidR="00D84F9A" w:rsidRDefault="00D84F9A" w:rsidP="00517220">
            <w:r w:rsidRPr="00C7798D">
              <w:rPr>
                <w:rFonts w:ascii="Calibri" w:hAnsi="Calibri"/>
                <w:color w:val="000000"/>
                <w:sz w:val="22"/>
                <w:szCs w:val="22"/>
              </w:rPr>
              <w:t>08/23/2011</w:t>
            </w:r>
          </w:p>
        </w:tc>
        <w:tc>
          <w:tcPr>
            <w:tcW w:w="4950" w:type="dxa"/>
            <w:tcBorders>
              <w:top w:val="nil"/>
              <w:left w:val="nil"/>
              <w:bottom w:val="single" w:sz="4" w:space="0" w:color="auto"/>
              <w:right w:val="single" w:sz="4" w:space="0" w:color="auto"/>
            </w:tcBorders>
            <w:shd w:val="clear" w:color="auto" w:fill="auto"/>
            <w:noWrap/>
            <w:vAlign w:val="bottom"/>
          </w:tcPr>
          <w:p w:rsidR="00D84F9A" w:rsidRDefault="00D84F9A" w:rsidP="00517220">
            <w:pPr>
              <w:rPr>
                <w:rFonts w:ascii="Calibri" w:hAnsi="Calibri"/>
                <w:color w:val="000000"/>
                <w:sz w:val="22"/>
                <w:szCs w:val="22"/>
              </w:rPr>
            </w:pPr>
            <w:r>
              <w:rPr>
                <w:rFonts w:ascii="Calibri" w:hAnsi="Calibri"/>
                <w:color w:val="000000"/>
                <w:sz w:val="22"/>
                <w:szCs w:val="22"/>
              </w:rPr>
              <w:t>0003_2011_235_1543_70870_5.0kHz_008.sgy</w:t>
            </w:r>
          </w:p>
        </w:tc>
        <w:tc>
          <w:tcPr>
            <w:tcW w:w="1530" w:type="dxa"/>
            <w:tcBorders>
              <w:top w:val="nil"/>
              <w:left w:val="nil"/>
              <w:bottom w:val="single" w:sz="4" w:space="0" w:color="auto"/>
              <w:right w:val="single" w:sz="4" w:space="0" w:color="auto"/>
            </w:tcBorders>
            <w:shd w:val="clear" w:color="auto" w:fill="auto"/>
            <w:noWrap/>
            <w:vAlign w:val="bottom"/>
          </w:tcPr>
          <w:p w:rsidR="00D84F9A" w:rsidRPr="00255BB5" w:rsidRDefault="00D84F9A" w:rsidP="00517220">
            <w:pPr>
              <w:jc w:val="center"/>
              <w:rPr>
                <w:color w:val="000000"/>
                <w:sz w:val="20"/>
                <w:szCs w:val="20"/>
              </w:rPr>
            </w:pPr>
          </w:p>
        </w:tc>
        <w:tc>
          <w:tcPr>
            <w:tcW w:w="1548" w:type="dxa"/>
            <w:tcBorders>
              <w:top w:val="nil"/>
              <w:left w:val="nil"/>
              <w:bottom w:val="single" w:sz="4" w:space="0" w:color="auto"/>
              <w:right w:val="single" w:sz="4" w:space="0" w:color="auto"/>
            </w:tcBorders>
            <w:shd w:val="clear" w:color="auto" w:fill="auto"/>
            <w:noWrap/>
            <w:vAlign w:val="bottom"/>
          </w:tcPr>
          <w:p w:rsidR="00D84F9A" w:rsidRPr="00255BB5" w:rsidRDefault="00D84F9A" w:rsidP="00517220">
            <w:pPr>
              <w:jc w:val="center"/>
              <w:rPr>
                <w:color w:val="000000"/>
                <w:sz w:val="20"/>
                <w:szCs w:val="20"/>
              </w:rPr>
            </w:pPr>
          </w:p>
        </w:tc>
      </w:tr>
      <w:tr w:rsidR="005E2363" w:rsidRPr="00255BB5" w:rsidTr="005E2363">
        <w:trPr>
          <w:trHeight w:val="300"/>
        </w:trPr>
        <w:tc>
          <w:tcPr>
            <w:tcW w:w="1455" w:type="dxa"/>
            <w:tcBorders>
              <w:top w:val="single" w:sz="4" w:space="0" w:color="auto"/>
              <w:left w:val="single" w:sz="4" w:space="0" w:color="auto"/>
              <w:bottom w:val="single" w:sz="4" w:space="0" w:color="auto"/>
              <w:right w:val="single" w:sz="4" w:space="0" w:color="auto"/>
            </w:tcBorders>
            <w:shd w:val="clear" w:color="auto" w:fill="auto"/>
            <w:noWrap/>
          </w:tcPr>
          <w:p w:rsidR="005E2363" w:rsidRDefault="005E2363">
            <w:r>
              <w:rPr>
                <w:rFonts w:ascii="Calibri" w:hAnsi="Calibri"/>
                <w:color w:val="000000"/>
                <w:sz w:val="22"/>
                <w:szCs w:val="22"/>
              </w:rPr>
              <w:t>08/25</w:t>
            </w:r>
            <w:r w:rsidRPr="00AF682D">
              <w:rPr>
                <w:rFonts w:ascii="Calibri" w:hAnsi="Calibri"/>
                <w:color w:val="000000"/>
                <w:sz w:val="22"/>
                <w:szCs w:val="22"/>
              </w:rPr>
              <w:t>/2011</w:t>
            </w:r>
          </w:p>
        </w:tc>
        <w:tc>
          <w:tcPr>
            <w:tcW w:w="4950" w:type="dxa"/>
            <w:tcBorders>
              <w:top w:val="nil"/>
              <w:left w:val="nil"/>
              <w:bottom w:val="single" w:sz="4" w:space="0" w:color="auto"/>
              <w:right w:val="single" w:sz="4" w:space="0" w:color="auto"/>
            </w:tcBorders>
            <w:shd w:val="clear" w:color="auto" w:fill="auto"/>
            <w:noWrap/>
            <w:vAlign w:val="bottom"/>
          </w:tcPr>
          <w:p w:rsidR="005E2363" w:rsidRDefault="005E2363">
            <w:pPr>
              <w:rPr>
                <w:rFonts w:ascii="Calibri" w:hAnsi="Calibri"/>
                <w:color w:val="000000"/>
                <w:sz w:val="22"/>
                <w:szCs w:val="22"/>
              </w:rPr>
            </w:pPr>
            <w:r>
              <w:rPr>
                <w:rFonts w:ascii="Calibri" w:hAnsi="Calibri"/>
                <w:color w:val="000000"/>
                <w:sz w:val="22"/>
                <w:szCs w:val="22"/>
              </w:rPr>
              <w:t>0001_2011_237_1631_70870_5.0kHz_000.sgy</w:t>
            </w:r>
          </w:p>
        </w:tc>
        <w:tc>
          <w:tcPr>
            <w:tcW w:w="1530" w:type="dxa"/>
            <w:tcBorders>
              <w:top w:val="nil"/>
              <w:left w:val="nil"/>
              <w:bottom w:val="single" w:sz="4" w:space="0" w:color="auto"/>
              <w:right w:val="single" w:sz="4" w:space="0" w:color="auto"/>
            </w:tcBorders>
            <w:shd w:val="clear" w:color="auto" w:fill="auto"/>
            <w:noWrap/>
            <w:vAlign w:val="bottom"/>
          </w:tcPr>
          <w:p w:rsidR="005E2363" w:rsidRDefault="005E2363">
            <w:pPr>
              <w:rPr>
                <w:rFonts w:ascii="Calibri" w:hAnsi="Calibri"/>
                <w:color w:val="000000"/>
                <w:sz w:val="22"/>
                <w:szCs w:val="22"/>
              </w:rPr>
            </w:pPr>
          </w:p>
        </w:tc>
        <w:tc>
          <w:tcPr>
            <w:tcW w:w="1548" w:type="dxa"/>
            <w:tcBorders>
              <w:top w:val="nil"/>
              <w:left w:val="nil"/>
              <w:bottom w:val="single" w:sz="4" w:space="0" w:color="auto"/>
              <w:right w:val="single" w:sz="4" w:space="0" w:color="auto"/>
            </w:tcBorders>
            <w:shd w:val="clear" w:color="auto" w:fill="auto"/>
            <w:noWrap/>
            <w:vAlign w:val="bottom"/>
          </w:tcPr>
          <w:p w:rsidR="005E2363" w:rsidRDefault="005E2363">
            <w:pPr>
              <w:rPr>
                <w:rFonts w:ascii="Calibri" w:hAnsi="Calibri"/>
                <w:color w:val="000000"/>
                <w:sz w:val="22"/>
                <w:szCs w:val="22"/>
              </w:rPr>
            </w:pPr>
          </w:p>
        </w:tc>
      </w:tr>
      <w:tr w:rsidR="005E2363" w:rsidRPr="00255BB5" w:rsidTr="005E2363">
        <w:trPr>
          <w:trHeight w:val="300"/>
        </w:trPr>
        <w:tc>
          <w:tcPr>
            <w:tcW w:w="1455" w:type="dxa"/>
            <w:tcBorders>
              <w:top w:val="single" w:sz="4" w:space="0" w:color="auto"/>
              <w:left w:val="single" w:sz="4" w:space="0" w:color="auto"/>
              <w:bottom w:val="single" w:sz="4" w:space="0" w:color="auto"/>
              <w:right w:val="single" w:sz="4" w:space="0" w:color="auto"/>
            </w:tcBorders>
            <w:shd w:val="clear" w:color="auto" w:fill="auto"/>
            <w:noWrap/>
          </w:tcPr>
          <w:p w:rsidR="005E2363" w:rsidRDefault="005E2363">
            <w:r w:rsidRPr="00815EB2">
              <w:rPr>
                <w:rFonts w:ascii="Calibri" w:hAnsi="Calibri"/>
                <w:color w:val="000000"/>
                <w:sz w:val="22"/>
                <w:szCs w:val="22"/>
              </w:rPr>
              <w:t>08/25/2011</w:t>
            </w:r>
          </w:p>
        </w:tc>
        <w:tc>
          <w:tcPr>
            <w:tcW w:w="4950" w:type="dxa"/>
            <w:tcBorders>
              <w:top w:val="nil"/>
              <w:left w:val="nil"/>
              <w:bottom w:val="single" w:sz="4" w:space="0" w:color="auto"/>
              <w:right w:val="single" w:sz="4" w:space="0" w:color="auto"/>
            </w:tcBorders>
            <w:shd w:val="clear" w:color="auto" w:fill="auto"/>
            <w:noWrap/>
            <w:vAlign w:val="bottom"/>
          </w:tcPr>
          <w:p w:rsidR="005E2363" w:rsidRDefault="005E2363">
            <w:pPr>
              <w:rPr>
                <w:rFonts w:ascii="Calibri" w:hAnsi="Calibri"/>
                <w:color w:val="000000"/>
                <w:sz w:val="22"/>
                <w:szCs w:val="22"/>
              </w:rPr>
            </w:pPr>
            <w:r>
              <w:rPr>
                <w:rFonts w:ascii="Calibri" w:hAnsi="Calibri"/>
                <w:color w:val="000000"/>
                <w:sz w:val="22"/>
                <w:szCs w:val="22"/>
              </w:rPr>
              <w:t>0001_2011_237_1634_70870_5.0kHz_001.sgy</w:t>
            </w:r>
          </w:p>
        </w:tc>
        <w:tc>
          <w:tcPr>
            <w:tcW w:w="1530" w:type="dxa"/>
            <w:tcBorders>
              <w:top w:val="nil"/>
              <w:left w:val="nil"/>
              <w:bottom w:val="single" w:sz="4" w:space="0" w:color="auto"/>
              <w:right w:val="single" w:sz="4" w:space="0" w:color="auto"/>
            </w:tcBorders>
            <w:shd w:val="clear" w:color="auto" w:fill="auto"/>
            <w:noWrap/>
            <w:vAlign w:val="bottom"/>
          </w:tcPr>
          <w:p w:rsidR="005E2363" w:rsidRDefault="005E2363">
            <w:pPr>
              <w:rPr>
                <w:rFonts w:ascii="Calibri" w:hAnsi="Calibri"/>
                <w:color w:val="000000"/>
                <w:sz w:val="22"/>
                <w:szCs w:val="22"/>
              </w:rPr>
            </w:pPr>
          </w:p>
        </w:tc>
        <w:tc>
          <w:tcPr>
            <w:tcW w:w="1548" w:type="dxa"/>
            <w:tcBorders>
              <w:top w:val="nil"/>
              <w:left w:val="nil"/>
              <w:bottom w:val="single" w:sz="4" w:space="0" w:color="auto"/>
              <w:right w:val="single" w:sz="4" w:space="0" w:color="auto"/>
            </w:tcBorders>
            <w:shd w:val="clear" w:color="auto" w:fill="auto"/>
            <w:noWrap/>
            <w:vAlign w:val="bottom"/>
          </w:tcPr>
          <w:p w:rsidR="005E2363" w:rsidRDefault="005E2363">
            <w:pPr>
              <w:rPr>
                <w:rFonts w:ascii="Calibri" w:hAnsi="Calibri"/>
                <w:color w:val="000000"/>
                <w:sz w:val="22"/>
                <w:szCs w:val="22"/>
              </w:rPr>
            </w:pPr>
          </w:p>
        </w:tc>
      </w:tr>
      <w:tr w:rsidR="005E2363" w:rsidRPr="00255BB5" w:rsidTr="005E2363">
        <w:trPr>
          <w:trHeight w:val="300"/>
        </w:trPr>
        <w:tc>
          <w:tcPr>
            <w:tcW w:w="1455" w:type="dxa"/>
            <w:tcBorders>
              <w:top w:val="single" w:sz="4" w:space="0" w:color="auto"/>
              <w:left w:val="single" w:sz="4" w:space="0" w:color="auto"/>
              <w:bottom w:val="single" w:sz="4" w:space="0" w:color="auto"/>
              <w:right w:val="single" w:sz="4" w:space="0" w:color="auto"/>
            </w:tcBorders>
            <w:shd w:val="clear" w:color="auto" w:fill="auto"/>
            <w:noWrap/>
          </w:tcPr>
          <w:p w:rsidR="005E2363" w:rsidRDefault="005E2363">
            <w:r w:rsidRPr="00815EB2">
              <w:rPr>
                <w:rFonts w:ascii="Calibri" w:hAnsi="Calibri"/>
                <w:color w:val="000000"/>
                <w:sz w:val="22"/>
                <w:szCs w:val="22"/>
              </w:rPr>
              <w:t>08/25/2011</w:t>
            </w:r>
          </w:p>
        </w:tc>
        <w:tc>
          <w:tcPr>
            <w:tcW w:w="4950" w:type="dxa"/>
            <w:tcBorders>
              <w:top w:val="nil"/>
              <w:left w:val="nil"/>
              <w:bottom w:val="single" w:sz="4" w:space="0" w:color="auto"/>
              <w:right w:val="single" w:sz="4" w:space="0" w:color="auto"/>
            </w:tcBorders>
            <w:shd w:val="clear" w:color="auto" w:fill="auto"/>
            <w:noWrap/>
            <w:vAlign w:val="bottom"/>
          </w:tcPr>
          <w:p w:rsidR="005E2363" w:rsidRDefault="005E2363">
            <w:pPr>
              <w:rPr>
                <w:rFonts w:ascii="Calibri" w:hAnsi="Calibri"/>
                <w:color w:val="000000"/>
                <w:sz w:val="22"/>
                <w:szCs w:val="22"/>
              </w:rPr>
            </w:pPr>
            <w:r>
              <w:rPr>
                <w:rFonts w:ascii="Calibri" w:hAnsi="Calibri"/>
                <w:color w:val="000000"/>
                <w:sz w:val="22"/>
                <w:szCs w:val="22"/>
              </w:rPr>
              <w:t>0001_2011_237_1634_70870_5.0kHz_002.sgy</w:t>
            </w:r>
          </w:p>
        </w:tc>
        <w:tc>
          <w:tcPr>
            <w:tcW w:w="1530" w:type="dxa"/>
            <w:tcBorders>
              <w:top w:val="nil"/>
              <w:left w:val="nil"/>
              <w:bottom w:val="single" w:sz="4" w:space="0" w:color="auto"/>
              <w:right w:val="single" w:sz="4" w:space="0" w:color="auto"/>
            </w:tcBorders>
            <w:shd w:val="clear" w:color="auto" w:fill="auto"/>
            <w:noWrap/>
            <w:vAlign w:val="bottom"/>
          </w:tcPr>
          <w:p w:rsidR="005E2363" w:rsidRDefault="005E2363">
            <w:pPr>
              <w:rPr>
                <w:rFonts w:ascii="Calibri" w:hAnsi="Calibri"/>
                <w:color w:val="000000"/>
                <w:sz w:val="22"/>
                <w:szCs w:val="22"/>
              </w:rPr>
            </w:pPr>
          </w:p>
        </w:tc>
        <w:tc>
          <w:tcPr>
            <w:tcW w:w="1548" w:type="dxa"/>
            <w:tcBorders>
              <w:top w:val="nil"/>
              <w:left w:val="nil"/>
              <w:bottom w:val="single" w:sz="4" w:space="0" w:color="auto"/>
              <w:right w:val="single" w:sz="4" w:space="0" w:color="auto"/>
            </w:tcBorders>
            <w:shd w:val="clear" w:color="auto" w:fill="auto"/>
            <w:noWrap/>
            <w:vAlign w:val="bottom"/>
          </w:tcPr>
          <w:p w:rsidR="005E2363" w:rsidRDefault="005E2363">
            <w:pPr>
              <w:rPr>
                <w:rFonts w:ascii="Calibri" w:hAnsi="Calibri"/>
                <w:color w:val="000000"/>
                <w:sz w:val="22"/>
                <w:szCs w:val="22"/>
              </w:rPr>
            </w:pPr>
          </w:p>
        </w:tc>
      </w:tr>
      <w:tr w:rsidR="005E2363" w:rsidRPr="00255BB5" w:rsidTr="005E2363">
        <w:trPr>
          <w:trHeight w:val="300"/>
        </w:trPr>
        <w:tc>
          <w:tcPr>
            <w:tcW w:w="1455" w:type="dxa"/>
            <w:tcBorders>
              <w:top w:val="single" w:sz="4" w:space="0" w:color="auto"/>
              <w:left w:val="single" w:sz="4" w:space="0" w:color="auto"/>
              <w:bottom w:val="single" w:sz="4" w:space="0" w:color="auto"/>
              <w:right w:val="single" w:sz="4" w:space="0" w:color="auto"/>
            </w:tcBorders>
            <w:shd w:val="clear" w:color="auto" w:fill="auto"/>
            <w:noWrap/>
          </w:tcPr>
          <w:p w:rsidR="005E2363" w:rsidRDefault="005E2363">
            <w:r w:rsidRPr="00815EB2">
              <w:rPr>
                <w:rFonts w:ascii="Calibri" w:hAnsi="Calibri"/>
                <w:color w:val="000000"/>
                <w:sz w:val="22"/>
                <w:szCs w:val="22"/>
              </w:rPr>
              <w:t>08/25/2011</w:t>
            </w:r>
          </w:p>
        </w:tc>
        <w:tc>
          <w:tcPr>
            <w:tcW w:w="4950" w:type="dxa"/>
            <w:tcBorders>
              <w:top w:val="nil"/>
              <w:left w:val="nil"/>
              <w:bottom w:val="single" w:sz="4" w:space="0" w:color="auto"/>
              <w:right w:val="single" w:sz="4" w:space="0" w:color="auto"/>
            </w:tcBorders>
            <w:shd w:val="clear" w:color="auto" w:fill="auto"/>
            <w:noWrap/>
            <w:vAlign w:val="bottom"/>
          </w:tcPr>
          <w:p w:rsidR="005E2363" w:rsidRDefault="005E2363">
            <w:pPr>
              <w:rPr>
                <w:rFonts w:ascii="Calibri" w:hAnsi="Calibri"/>
                <w:color w:val="000000"/>
                <w:sz w:val="22"/>
                <w:szCs w:val="22"/>
              </w:rPr>
            </w:pPr>
            <w:r>
              <w:rPr>
                <w:rFonts w:ascii="Calibri" w:hAnsi="Calibri"/>
                <w:color w:val="000000"/>
                <w:sz w:val="22"/>
                <w:szCs w:val="22"/>
              </w:rPr>
              <w:t>0001_2011_237_1637_70870_5.0kHz_003.sgy</w:t>
            </w:r>
          </w:p>
        </w:tc>
        <w:tc>
          <w:tcPr>
            <w:tcW w:w="1530" w:type="dxa"/>
            <w:tcBorders>
              <w:top w:val="nil"/>
              <w:left w:val="nil"/>
              <w:bottom w:val="single" w:sz="4" w:space="0" w:color="auto"/>
              <w:right w:val="single" w:sz="4" w:space="0" w:color="auto"/>
            </w:tcBorders>
            <w:shd w:val="clear" w:color="auto" w:fill="auto"/>
            <w:noWrap/>
            <w:vAlign w:val="bottom"/>
          </w:tcPr>
          <w:p w:rsidR="005E2363" w:rsidRDefault="005E2363">
            <w:pPr>
              <w:rPr>
                <w:rFonts w:ascii="Calibri" w:hAnsi="Calibri"/>
                <w:color w:val="000000"/>
                <w:sz w:val="22"/>
                <w:szCs w:val="22"/>
              </w:rPr>
            </w:pPr>
          </w:p>
        </w:tc>
        <w:tc>
          <w:tcPr>
            <w:tcW w:w="1548" w:type="dxa"/>
            <w:tcBorders>
              <w:top w:val="nil"/>
              <w:left w:val="nil"/>
              <w:bottom w:val="single" w:sz="4" w:space="0" w:color="auto"/>
              <w:right w:val="single" w:sz="4" w:space="0" w:color="auto"/>
            </w:tcBorders>
            <w:shd w:val="clear" w:color="auto" w:fill="auto"/>
            <w:noWrap/>
            <w:vAlign w:val="bottom"/>
          </w:tcPr>
          <w:p w:rsidR="005E2363" w:rsidRDefault="005E2363">
            <w:pPr>
              <w:rPr>
                <w:rFonts w:ascii="Calibri" w:hAnsi="Calibri"/>
                <w:color w:val="000000"/>
                <w:sz w:val="22"/>
                <w:szCs w:val="22"/>
              </w:rPr>
            </w:pPr>
          </w:p>
        </w:tc>
      </w:tr>
      <w:tr w:rsidR="005E2363" w:rsidRPr="00255BB5" w:rsidTr="005E2363">
        <w:trPr>
          <w:trHeight w:val="300"/>
        </w:trPr>
        <w:tc>
          <w:tcPr>
            <w:tcW w:w="1455" w:type="dxa"/>
            <w:tcBorders>
              <w:top w:val="single" w:sz="4" w:space="0" w:color="auto"/>
              <w:left w:val="single" w:sz="4" w:space="0" w:color="auto"/>
              <w:bottom w:val="single" w:sz="4" w:space="0" w:color="auto"/>
              <w:right w:val="single" w:sz="4" w:space="0" w:color="auto"/>
            </w:tcBorders>
            <w:shd w:val="clear" w:color="auto" w:fill="auto"/>
            <w:noWrap/>
          </w:tcPr>
          <w:p w:rsidR="005E2363" w:rsidRDefault="005E2363">
            <w:r w:rsidRPr="00815EB2">
              <w:rPr>
                <w:rFonts w:ascii="Calibri" w:hAnsi="Calibri"/>
                <w:color w:val="000000"/>
                <w:sz w:val="22"/>
                <w:szCs w:val="22"/>
              </w:rPr>
              <w:t>08/25/2011</w:t>
            </w:r>
          </w:p>
        </w:tc>
        <w:tc>
          <w:tcPr>
            <w:tcW w:w="4950" w:type="dxa"/>
            <w:tcBorders>
              <w:top w:val="nil"/>
              <w:left w:val="nil"/>
              <w:bottom w:val="single" w:sz="4" w:space="0" w:color="auto"/>
              <w:right w:val="single" w:sz="4" w:space="0" w:color="auto"/>
            </w:tcBorders>
            <w:shd w:val="clear" w:color="auto" w:fill="auto"/>
            <w:noWrap/>
            <w:vAlign w:val="bottom"/>
          </w:tcPr>
          <w:p w:rsidR="005E2363" w:rsidRDefault="005E2363">
            <w:pPr>
              <w:rPr>
                <w:rFonts w:ascii="Calibri" w:hAnsi="Calibri"/>
                <w:color w:val="000000"/>
                <w:sz w:val="22"/>
                <w:szCs w:val="22"/>
              </w:rPr>
            </w:pPr>
            <w:r>
              <w:rPr>
                <w:rFonts w:ascii="Calibri" w:hAnsi="Calibri"/>
                <w:color w:val="000000"/>
                <w:sz w:val="22"/>
                <w:szCs w:val="22"/>
              </w:rPr>
              <w:t>0001_2011_237_1638_70870_5.0kHz_004.sgy</w:t>
            </w:r>
          </w:p>
        </w:tc>
        <w:tc>
          <w:tcPr>
            <w:tcW w:w="1530" w:type="dxa"/>
            <w:tcBorders>
              <w:top w:val="nil"/>
              <w:left w:val="nil"/>
              <w:bottom w:val="single" w:sz="4" w:space="0" w:color="auto"/>
              <w:right w:val="single" w:sz="4" w:space="0" w:color="auto"/>
            </w:tcBorders>
            <w:shd w:val="clear" w:color="auto" w:fill="auto"/>
            <w:noWrap/>
            <w:vAlign w:val="bottom"/>
          </w:tcPr>
          <w:p w:rsidR="005E2363" w:rsidRDefault="005E2363">
            <w:pPr>
              <w:rPr>
                <w:rFonts w:ascii="Calibri" w:hAnsi="Calibri"/>
                <w:color w:val="000000"/>
                <w:sz w:val="22"/>
                <w:szCs w:val="22"/>
              </w:rPr>
            </w:pPr>
          </w:p>
        </w:tc>
        <w:tc>
          <w:tcPr>
            <w:tcW w:w="1548" w:type="dxa"/>
            <w:tcBorders>
              <w:top w:val="nil"/>
              <w:left w:val="nil"/>
              <w:bottom w:val="single" w:sz="4" w:space="0" w:color="auto"/>
              <w:right w:val="single" w:sz="4" w:space="0" w:color="auto"/>
            </w:tcBorders>
            <w:shd w:val="clear" w:color="auto" w:fill="auto"/>
            <w:noWrap/>
            <w:vAlign w:val="bottom"/>
          </w:tcPr>
          <w:p w:rsidR="005E2363" w:rsidRDefault="005E2363">
            <w:pPr>
              <w:rPr>
                <w:rFonts w:ascii="Calibri" w:hAnsi="Calibri"/>
                <w:color w:val="000000"/>
                <w:sz w:val="22"/>
                <w:szCs w:val="22"/>
              </w:rPr>
            </w:pPr>
          </w:p>
        </w:tc>
      </w:tr>
      <w:tr w:rsidR="005E2363" w:rsidRPr="00255BB5" w:rsidTr="005E2363">
        <w:trPr>
          <w:trHeight w:val="300"/>
        </w:trPr>
        <w:tc>
          <w:tcPr>
            <w:tcW w:w="1455" w:type="dxa"/>
            <w:tcBorders>
              <w:top w:val="single" w:sz="4" w:space="0" w:color="auto"/>
              <w:left w:val="single" w:sz="4" w:space="0" w:color="auto"/>
              <w:bottom w:val="single" w:sz="4" w:space="0" w:color="auto"/>
              <w:right w:val="single" w:sz="4" w:space="0" w:color="auto"/>
            </w:tcBorders>
            <w:shd w:val="clear" w:color="auto" w:fill="auto"/>
            <w:noWrap/>
          </w:tcPr>
          <w:p w:rsidR="005E2363" w:rsidRDefault="005E2363">
            <w:r w:rsidRPr="00815EB2">
              <w:rPr>
                <w:rFonts w:ascii="Calibri" w:hAnsi="Calibri"/>
                <w:color w:val="000000"/>
                <w:sz w:val="22"/>
                <w:szCs w:val="22"/>
              </w:rPr>
              <w:t>08/25/2011</w:t>
            </w:r>
          </w:p>
        </w:tc>
        <w:tc>
          <w:tcPr>
            <w:tcW w:w="4950" w:type="dxa"/>
            <w:tcBorders>
              <w:top w:val="nil"/>
              <w:left w:val="nil"/>
              <w:bottom w:val="single" w:sz="4" w:space="0" w:color="auto"/>
              <w:right w:val="single" w:sz="4" w:space="0" w:color="auto"/>
            </w:tcBorders>
            <w:shd w:val="clear" w:color="auto" w:fill="auto"/>
            <w:noWrap/>
            <w:vAlign w:val="bottom"/>
          </w:tcPr>
          <w:p w:rsidR="005E2363" w:rsidRDefault="005E2363">
            <w:pPr>
              <w:rPr>
                <w:rFonts w:ascii="Calibri" w:hAnsi="Calibri"/>
                <w:color w:val="000000"/>
                <w:sz w:val="22"/>
                <w:szCs w:val="22"/>
              </w:rPr>
            </w:pPr>
            <w:r>
              <w:rPr>
                <w:rFonts w:ascii="Calibri" w:hAnsi="Calibri"/>
                <w:color w:val="000000"/>
                <w:sz w:val="22"/>
                <w:szCs w:val="22"/>
              </w:rPr>
              <w:t>0001_2011_237_1647_70870_5.0kHz_005.sgy</w:t>
            </w:r>
          </w:p>
        </w:tc>
        <w:tc>
          <w:tcPr>
            <w:tcW w:w="1530" w:type="dxa"/>
            <w:tcBorders>
              <w:top w:val="nil"/>
              <w:left w:val="nil"/>
              <w:bottom w:val="single" w:sz="4" w:space="0" w:color="auto"/>
              <w:right w:val="single" w:sz="4" w:space="0" w:color="auto"/>
            </w:tcBorders>
            <w:shd w:val="clear" w:color="auto" w:fill="auto"/>
            <w:noWrap/>
            <w:vAlign w:val="bottom"/>
          </w:tcPr>
          <w:p w:rsidR="005E2363" w:rsidRDefault="005E2363">
            <w:pPr>
              <w:rPr>
                <w:rFonts w:ascii="Calibri" w:hAnsi="Calibri"/>
                <w:color w:val="000000"/>
                <w:sz w:val="22"/>
                <w:szCs w:val="22"/>
              </w:rPr>
            </w:pPr>
          </w:p>
        </w:tc>
        <w:tc>
          <w:tcPr>
            <w:tcW w:w="1548" w:type="dxa"/>
            <w:tcBorders>
              <w:top w:val="nil"/>
              <w:left w:val="nil"/>
              <w:bottom w:val="single" w:sz="4" w:space="0" w:color="auto"/>
              <w:right w:val="single" w:sz="4" w:space="0" w:color="auto"/>
            </w:tcBorders>
            <w:shd w:val="clear" w:color="auto" w:fill="auto"/>
            <w:noWrap/>
            <w:vAlign w:val="bottom"/>
          </w:tcPr>
          <w:p w:rsidR="005E2363" w:rsidRDefault="005E2363">
            <w:pPr>
              <w:rPr>
                <w:rFonts w:ascii="Calibri" w:hAnsi="Calibri"/>
                <w:color w:val="000000"/>
                <w:sz w:val="22"/>
                <w:szCs w:val="22"/>
              </w:rPr>
            </w:pPr>
          </w:p>
        </w:tc>
      </w:tr>
      <w:tr w:rsidR="005E2363" w:rsidRPr="00255BB5" w:rsidTr="005E2363">
        <w:trPr>
          <w:trHeight w:val="300"/>
        </w:trPr>
        <w:tc>
          <w:tcPr>
            <w:tcW w:w="1455" w:type="dxa"/>
            <w:tcBorders>
              <w:top w:val="single" w:sz="4" w:space="0" w:color="auto"/>
              <w:left w:val="single" w:sz="4" w:space="0" w:color="auto"/>
              <w:bottom w:val="single" w:sz="4" w:space="0" w:color="auto"/>
              <w:right w:val="single" w:sz="4" w:space="0" w:color="auto"/>
            </w:tcBorders>
            <w:shd w:val="clear" w:color="auto" w:fill="auto"/>
            <w:noWrap/>
          </w:tcPr>
          <w:p w:rsidR="005E2363" w:rsidRDefault="005E2363">
            <w:r w:rsidRPr="00815EB2">
              <w:rPr>
                <w:rFonts w:ascii="Calibri" w:hAnsi="Calibri"/>
                <w:color w:val="000000"/>
                <w:sz w:val="22"/>
                <w:szCs w:val="22"/>
              </w:rPr>
              <w:t>08/25/2011</w:t>
            </w:r>
          </w:p>
        </w:tc>
        <w:tc>
          <w:tcPr>
            <w:tcW w:w="4950" w:type="dxa"/>
            <w:tcBorders>
              <w:top w:val="nil"/>
              <w:left w:val="nil"/>
              <w:bottom w:val="single" w:sz="4" w:space="0" w:color="auto"/>
              <w:right w:val="single" w:sz="4" w:space="0" w:color="auto"/>
            </w:tcBorders>
            <w:shd w:val="clear" w:color="auto" w:fill="auto"/>
            <w:noWrap/>
            <w:vAlign w:val="bottom"/>
          </w:tcPr>
          <w:p w:rsidR="005E2363" w:rsidRDefault="005E2363">
            <w:pPr>
              <w:rPr>
                <w:rFonts w:ascii="Calibri" w:hAnsi="Calibri"/>
                <w:color w:val="000000"/>
                <w:sz w:val="22"/>
                <w:szCs w:val="22"/>
              </w:rPr>
            </w:pPr>
            <w:r>
              <w:rPr>
                <w:rFonts w:ascii="Calibri" w:hAnsi="Calibri"/>
                <w:color w:val="000000"/>
                <w:sz w:val="22"/>
                <w:szCs w:val="22"/>
              </w:rPr>
              <w:t>0001_2011_237_1649_70870_5.0kHz_006.sgy</w:t>
            </w:r>
          </w:p>
        </w:tc>
        <w:tc>
          <w:tcPr>
            <w:tcW w:w="1530" w:type="dxa"/>
            <w:tcBorders>
              <w:top w:val="nil"/>
              <w:left w:val="nil"/>
              <w:bottom w:val="single" w:sz="4" w:space="0" w:color="auto"/>
              <w:right w:val="single" w:sz="4" w:space="0" w:color="auto"/>
            </w:tcBorders>
            <w:shd w:val="clear" w:color="auto" w:fill="auto"/>
            <w:noWrap/>
            <w:vAlign w:val="bottom"/>
          </w:tcPr>
          <w:p w:rsidR="005E2363" w:rsidRDefault="005E2363">
            <w:pPr>
              <w:rPr>
                <w:rFonts w:ascii="Calibri" w:hAnsi="Calibri"/>
                <w:color w:val="000000"/>
                <w:sz w:val="22"/>
                <w:szCs w:val="22"/>
              </w:rPr>
            </w:pPr>
          </w:p>
        </w:tc>
        <w:tc>
          <w:tcPr>
            <w:tcW w:w="1548" w:type="dxa"/>
            <w:tcBorders>
              <w:top w:val="nil"/>
              <w:left w:val="nil"/>
              <w:bottom w:val="single" w:sz="4" w:space="0" w:color="auto"/>
              <w:right w:val="single" w:sz="4" w:space="0" w:color="auto"/>
            </w:tcBorders>
            <w:shd w:val="clear" w:color="auto" w:fill="auto"/>
            <w:noWrap/>
            <w:vAlign w:val="bottom"/>
          </w:tcPr>
          <w:p w:rsidR="005E2363" w:rsidRDefault="005E2363">
            <w:pPr>
              <w:rPr>
                <w:rFonts w:ascii="Calibri" w:hAnsi="Calibri"/>
                <w:color w:val="000000"/>
                <w:sz w:val="22"/>
                <w:szCs w:val="22"/>
              </w:rPr>
            </w:pPr>
          </w:p>
        </w:tc>
      </w:tr>
      <w:tr w:rsidR="005E2363" w:rsidRPr="00255BB5" w:rsidTr="005E2363">
        <w:trPr>
          <w:trHeight w:val="300"/>
        </w:trPr>
        <w:tc>
          <w:tcPr>
            <w:tcW w:w="1455" w:type="dxa"/>
            <w:tcBorders>
              <w:top w:val="single" w:sz="4" w:space="0" w:color="auto"/>
              <w:left w:val="single" w:sz="4" w:space="0" w:color="auto"/>
              <w:bottom w:val="single" w:sz="4" w:space="0" w:color="auto"/>
              <w:right w:val="single" w:sz="4" w:space="0" w:color="auto"/>
            </w:tcBorders>
            <w:shd w:val="clear" w:color="auto" w:fill="auto"/>
            <w:noWrap/>
          </w:tcPr>
          <w:p w:rsidR="005E2363" w:rsidRDefault="005E2363">
            <w:r w:rsidRPr="00815EB2">
              <w:rPr>
                <w:rFonts w:ascii="Calibri" w:hAnsi="Calibri"/>
                <w:color w:val="000000"/>
                <w:sz w:val="22"/>
                <w:szCs w:val="22"/>
              </w:rPr>
              <w:t>08/25/2011</w:t>
            </w:r>
          </w:p>
        </w:tc>
        <w:tc>
          <w:tcPr>
            <w:tcW w:w="4950" w:type="dxa"/>
            <w:tcBorders>
              <w:top w:val="nil"/>
              <w:left w:val="nil"/>
              <w:bottom w:val="single" w:sz="4" w:space="0" w:color="auto"/>
              <w:right w:val="single" w:sz="4" w:space="0" w:color="auto"/>
            </w:tcBorders>
            <w:shd w:val="clear" w:color="auto" w:fill="auto"/>
            <w:noWrap/>
            <w:vAlign w:val="bottom"/>
          </w:tcPr>
          <w:p w:rsidR="005E2363" w:rsidRDefault="005E2363">
            <w:pPr>
              <w:rPr>
                <w:rFonts w:ascii="Calibri" w:hAnsi="Calibri"/>
                <w:color w:val="000000"/>
                <w:sz w:val="22"/>
                <w:szCs w:val="22"/>
              </w:rPr>
            </w:pPr>
            <w:r>
              <w:rPr>
                <w:rFonts w:ascii="Calibri" w:hAnsi="Calibri"/>
                <w:color w:val="000000"/>
                <w:sz w:val="22"/>
                <w:szCs w:val="22"/>
              </w:rPr>
              <w:t>0001_2011_237_1701_70870_5.0kHz_007.sgy</w:t>
            </w:r>
          </w:p>
        </w:tc>
        <w:tc>
          <w:tcPr>
            <w:tcW w:w="1530" w:type="dxa"/>
            <w:tcBorders>
              <w:top w:val="nil"/>
              <w:left w:val="nil"/>
              <w:bottom w:val="single" w:sz="4" w:space="0" w:color="auto"/>
              <w:right w:val="single" w:sz="4" w:space="0" w:color="auto"/>
            </w:tcBorders>
            <w:shd w:val="clear" w:color="auto" w:fill="auto"/>
            <w:noWrap/>
            <w:vAlign w:val="bottom"/>
          </w:tcPr>
          <w:p w:rsidR="005E2363" w:rsidRDefault="005E2363">
            <w:pPr>
              <w:rPr>
                <w:rFonts w:ascii="Calibri" w:hAnsi="Calibri"/>
                <w:color w:val="000000"/>
                <w:sz w:val="22"/>
                <w:szCs w:val="22"/>
              </w:rPr>
            </w:pPr>
          </w:p>
        </w:tc>
        <w:tc>
          <w:tcPr>
            <w:tcW w:w="1548" w:type="dxa"/>
            <w:tcBorders>
              <w:top w:val="nil"/>
              <w:left w:val="nil"/>
              <w:bottom w:val="single" w:sz="4" w:space="0" w:color="auto"/>
              <w:right w:val="single" w:sz="4" w:space="0" w:color="auto"/>
            </w:tcBorders>
            <w:shd w:val="clear" w:color="auto" w:fill="auto"/>
            <w:noWrap/>
            <w:vAlign w:val="bottom"/>
          </w:tcPr>
          <w:p w:rsidR="005E2363" w:rsidRDefault="005E2363">
            <w:pPr>
              <w:rPr>
                <w:rFonts w:ascii="Calibri" w:hAnsi="Calibri"/>
                <w:color w:val="000000"/>
                <w:sz w:val="22"/>
                <w:szCs w:val="22"/>
              </w:rPr>
            </w:pPr>
          </w:p>
        </w:tc>
      </w:tr>
      <w:tr w:rsidR="005E2363" w:rsidRPr="00255BB5" w:rsidTr="005E2363">
        <w:trPr>
          <w:trHeight w:val="300"/>
        </w:trPr>
        <w:tc>
          <w:tcPr>
            <w:tcW w:w="1455" w:type="dxa"/>
            <w:tcBorders>
              <w:top w:val="single" w:sz="4" w:space="0" w:color="auto"/>
              <w:left w:val="single" w:sz="4" w:space="0" w:color="auto"/>
              <w:bottom w:val="single" w:sz="4" w:space="0" w:color="auto"/>
              <w:right w:val="single" w:sz="4" w:space="0" w:color="auto"/>
            </w:tcBorders>
            <w:shd w:val="clear" w:color="auto" w:fill="auto"/>
            <w:noWrap/>
          </w:tcPr>
          <w:p w:rsidR="005E2363" w:rsidRDefault="005E2363">
            <w:r w:rsidRPr="00815EB2">
              <w:rPr>
                <w:rFonts w:ascii="Calibri" w:hAnsi="Calibri"/>
                <w:color w:val="000000"/>
                <w:sz w:val="22"/>
                <w:szCs w:val="22"/>
              </w:rPr>
              <w:t>08/25/2011</w:t>
            </w:r>
          </w:p>
        </w:tc>
        <w:tc>
          <w:tcPr>
            <w:tcW w:w="4950" w:type="dxa"/>
            <w:tcBorders>
              <w:top w:val="nil"/>
              <w:left w:val="nil"/>
              <w:bottom w:val="single" w:sz="4" w:space="0" w:color="auto"/>
              <w:right w:val="single" w:sz="4" w:space="0" w:color="auto"/>
            </w:tcBorders>
            <w:shd w:val="clear" w:color="auto" w:fill="auto"/>
            <w:noWrap/>
            <w:vAlign w:val="bottom"/>
          </w:tcPr>
          <w:p w:rsidR="005E2363" w:rsidRDefault="005E2363">
            <w:pPr>
              <w:rPr>
                <w:rFonts w:ascii="Calibri" w:hAnsi="Calibri"/>
                <w:color w:val="000000"/>
                <w:sz w:val="22"/>
                <w:szCs w:val="22"/>
              </w:rPr>
            </w:pPr>
            <w:r>
              <w:rPr>
                <w:rFonts w:ascii="Calibri" w:hAnsi="Calibri"/>
                <w:color w:val="000000"/>
                <w:sz w:val="22"/>
                <w:szCs w:val="22"/>
              </w:rPr>
              <w:t>0001_2011_237_1704_70870_5.0kHz_008.sgy</w:t>
            </w:r>
          </w:p>
        </w:tc>
        <w:tc>
          <w:tcPr>
            <w:tcW w:w="1530" w:type="dxa"/>
            <w:tcBorders>
              <w:top w:val="nil"/>
              <w:left w:val="nil"/>
              <w:bottom w:val="single" w:sz="4" w:space="0" w:color="auto"/>
              <w:right w:val="single" w:sz="4" w:space="0" w:color="auto"/>
            </w:tcBorders>
            <w:shd w:val="clear" w:color="auto" w:fill="auto"/>
            <w:noWrap/>
            <w:vAlign w:val="bottom"/>
          </w:tcPr>
          <w:p w:rsidR="005E2363" w:rsidRDefault="005E2363">
            <w:pPr>
              <w:rPr>
                <w:rFonts w:ascii="Calibri" w:hAnsi="Calibri"/>
                <w:color w:val="000000"/>
                <w:sz w:val="22"/>
                <w:szCs w:val="22"/>
              </w:rPr>
            </w:pPr>
          </w:p>
        </w:tc>
        <w:tc>
          <w:tcPr>
            <w:tcW w:w="1548" w:type="dxa"/>
            <w:tcBorders>
              <w:top w:val="nil"/>
              <w:left w:val="nil"/>
              <w:bottom w:val="single" w:sz="4" w:space="0" w:color="auto"/>
              <w:right w:val="single" w:sz="4" w:space="0" w:color="auto"/>
            </w:tcBorders>
            <w:shd w:val="clear" w:color="auto" w:fill="auto"/>
            <w:noWrap/>
            <w:vAlign w:val="bottom"/>
          </w:tcPr>
          <w:p w:rsidR="005E2363" w:rsidRDefault="005E2363">
            <w:pPr>
              <w:rPr>
                <w:rFonts w:ascii="Calibri" w:hAnsi="Calibri"/>
                <w:color w:val="000000"/>
                <w:sz w:val="22"/>
                <w:szCs w:val="22"/>
              </w:rPr>
            </w:pPr>
          </w:p>
        </w:tc>
      </w:tr>
      <w:tr w:rsidR="005E2363" w:rsidRPr="00255BB5" w:rsidTr="005E2363">
        <w:trPr>
          <w:trHeight w:val="300"/>
        </w:trPr>
        <w:tc>
          <w:tcPr>
            <w:tcW w:w="1455" w:type="dxa"/>
            <w:tcBorders>
              <w:top w:val="single" w:sz="4" w:space="0" w:color="auto"/>
              <w:left w:val="single" w:sz="4" w:space="0" w:color="auto"/>
              <w:bottom w:val="single" w:sz="4" w:space="0" w:color="auto"/>
              <w:right w:val="single" w:sz="4" w:space="0" w:color="auto"/>
            </w:tcBorders>
            <w:shd w:val="clear" w:color="auto" w:fill="auto"/>
            <w:noWrap/>
          </w:tcPr>
          <w:p w:rsidR="005E2363" w:rsidRDefault="005E2363" w:rsidP="005E2363">
            <w:r w:rsidRPr="00815EB2">
              <w:rPr>
                <w:rFonts w:ascii="Calibri" w:hAnsi="Calibri"/>
                <w:color w:val="000000"/>
                <w:sz w:val="22"/>
                <w:szCs w:val="22"/>
              </w:rPr>
              <w:t>08/25/2011</w:t>
            </w:r>
          </w:p>
        </w:tc>
        <w:tc>
          <w:tcPr>
            <w:tcW w:w="4950" w:type="dxa"/>
            <w:tcBorders>
              <w:top w:val="nil"/>
              <w:left w:val="nil"/>
              <w:bottom w:val="single" w:sz="4" w:space="0" w:color="auto"/>
              <w:right w:val="single" w:sz="4" w:space="0" w:color="auto"/>
            </w:tcBorders>
            <w:shd w:val="clear" w:color="auto" w:fill="auto"/>
            <w:noWrap/>
            <w:vAlign w:val="bottom"/>
          </w:tcPr>
          <w:p w:rsidR="005E2363" w:rsidRDefault="005E2363">
            <w:pPr>
              <w:rPr>
                <w:rFonts w:ascii="Calibri" w:hAnsi="Calibri"/>
                <w:color w:val="000000"/>
                <w:sz w:val="22"/>
                <w:szCs w:val="22"/>
              </w:rPr>
            </w:pPr>
            <w:r>
              <w:rPr>
                <w:rFonts w:ascii="Calibri" w:hAnsi="Calibri"/>
                <w:color w:val="000000"/>
                <w:sz w:val="22"/>
                <w:szCs w:val="22"/>
              </w:rPr>
              <w:t>0002_2011_237_1723_70870_5.0kHz_009.sgy</w:t>
            </w:r>
          </w:p>
        </w:tc>
        <w:tc>
          <w:tcPr>
            <w:tcW w:w="1530" w:type="dxa"/>
            <w:tcBorders>
              <w:top w:val="nil"/>
              <w:left w:val="nil"/>
              <w:bottom w:val="single" w:sz="4" w:space="0" w:color="auto"/>
              <w:right w:val="single" w:sz="4" w:space="0" w:color="auto"/>
            </w:tcBorders>
            <w:shd w:val="clear" w:color="auto" w:fill="auto"/>
            <w:noWrap/>
            <w:vAlign w:val="bottom"/>
          </w:tcPr>
          <w:p w:rsidR="005E2363" w:rsidRPr="00255BB5" w:rsidRDefault="005E2363" w:rsidP="005E2363">
            <w:pPr>
              <w:jc w:val="center"/>
              <w:rPr>
                <w:color w:val="000000"/>
                <w:sz w:val="20"/>
                <w:szCs w:val="20"/>
              </w:rPr>
            </w:pPr>
          </w:p>
        </w:tc>
        <w:tc>
          <w:tcPr>
            <w:tcW w:w="1548" w:type="dxa"/>
            <w:tcBorders>
              <w:top w:val="nil"/>
              <w:left w:val="nil"/>
              <w:bottom w:val="single" w:sz="4" w:space="0" w:color="auto"/>
              <w:right w:val="single" w:sz="4" w:space="0" w:color="auto"/>
            </w:tcBorders>
            <w:shd w:val="clear" w:color="auto" w:fill="auto"/>
            <w:noWrap/>
            <w:vAlign w:val="bottom"/>
          </w:tcPr>
          <w:p w:rsidR="005E2363" w:rsidRPr="00255BB5" w:rsidRDefault="005E2363" w:rsidP="005E2363">
            <w:pPr>
              <w:jc w:val="center"/>
              <w:rPr>
                <w:color w:val="000000"/>
                <w:sz w:val="20"/>
                <w:szCs w:val="20"/>
              </w:rPr>
            </w:pPr>
          </w:p>
        </w:tc>
      </w:tr>
      <w:tr w:rsidR="005E2363" w:rsidRPr="00255BB5" w:rsidTr="005E2363">
        <w:trPr>
          <w:trHeight w:val="300"/>
        </w:trPr>
        <w:tc>
          <w:tcPr>
            <w:tcW w:w="1455" w:type="dxa"/>
            <w:tcBorders>
              <w:top w:val="single" w:sz="4" w:space="0" w:color="auto"/>
              <w:left w:val="single" w:sz="4" w:space="0" w:color="auto"/>
              <w:bottom w:val="single" w:sz="4" w:space="0" w:color="auto"/>
              <w:right w:val="single" w:sz="4" w:space="0" w:color="auto"/>
            </w:tcBorders>
            <w:shd w:val="clear" w:color="auto" w:fill="auto"/>
            <w:noWrap/>
          </w:tcPr>
          <w:p w:rsidR="005E2363" w:rsidRDefault="005E2363" w:rsidP="005E2363">
            <w:r w:rsidRPr="00815EB2">
              <w:rPr>
                <w:rFonts w:ascii="Calibri" w:hAnsi="Calibri"/>
                <w:color w:val="000000"/>
                <w:sz w:val="22"/>
                <w:szCs w:val="22"/>
              </w:rPr>
              <w:t>08/25/2011</w:t>
            </w:r>
          </w:p>
        </w:tc>
        <w:tc>
          <w:tcPr>
            <w:tcW w:w="4950" w:type="dxa"/>
            <w:tcBorders>
              <w:top w:val="nil"/>
              <w:left w:val="nil"/>
              <w:bottom w:val="single" w:sz="4" w:space="0" w:color="auto"/>
              <w:right w:val="single" w:sz="4" w:space="0" w:color="auto"/>
            </w:tcBorders>
            <w:shd w:val="clear" w:color="auto" w:fill="auto"/>
            <w:noWrap/>
            <w:vAlign w:val="bottom"/>
          </w:tcPr>
          <w:p w:rsidR="005E2363" w:rsidRDefault="005E2363">
            <w:pPr>
              <w:rPr>
                <w:rFonts w:ascii="Calibri" w:hAnsi="Calibri"/>
                <w:color w:val="000000"/>
                <w:sz w:val="22"/>
                <w:szCs w:val="22"/>
              </w:rPr>
            </w:pPr>
            <w:r>
              <w:rPr>
                <w:rFonts w:ascii="Calibri" w:hAnsi="Calibri"/>
                <w:color w:val="000000"/>
                <w:sz w:val="22"/>
                <w:szCs w:val="22"/>
              </w:rPr>
              <w:t>0002_2011_237_1725_70870_5.0kHz_010.sgy</w:t>
            </w:r>
          </w:p>
        </w:tc>
        <w:tc>
          <w:tcPr>
            <w:tcW w:w="1530" w:type="dxa"/>
            <w:tcBorders>
              <w:top w:val="nil"/>
              <w:left w:val="nil"/>
              <w:bottom w:val="single" w:sz="4" w:space="0" w:color="auto"/>
              <w:right w:val="single" w:sz="4" w:space="0" w:color="auto"/>
            </w:tcBorders>
            <w:shd w:val="clear" w:color="auto" w:fill="auto"/>
            <w:noWrap/>
            <w:vAlign w:val="bottom"/>
          </w:tcPr>
          <w:p w:rsidR="005E2363" w:rsidRPr="00255BB5" w:rsidRDefault="005E2363" w:rsidP="005E2363">
            <w:pPr>
              <w:jc w:val="center"/>
              <w:rPr>
                <w:color w:val="000000"/>
                <w:sz w:val="20"/>
                <w:szCs w:val="20"/>
              </w:rPr>
            </w:pPr>
          </w:p>
        </w:tc>
        <w:tc>
          <w:tcPr>
            <w:tcW w:w="1548" w:type="dxa"/>
            <w:tcBorders>
              <w:top w:val="nil"/>
              <w:left w:val="nil"/>
              <w:bottom w:val="single" w:sz="4" w:space="0" w:color="auto"/>
              <w:right w:val="single" w:sz="4" w:space="0" w:color="auto"/>
            </w:tcBorders>
            <w:shd w:val="clear" w:color="auto" w:fill="auto"/>
            <w:noWrap/>
            <w:vAlign w:val="bottom"/>
          </w:tcPr>
          <w:p w:rsidR="005E2363" w:rsidRPr="00255BB5" w:rsidRDefault="005E2363" w:rsidP="005E2363">
            <w:pPr>
              <w:jc w:val="center"/>
              <w:rPr>
                <w:color w:val="000000"/>
                <w:sz w:val="20"/>
                <w:szCs w:val="20"/>
              </w:rPr>
            </w:pPr>
          </w:p>
        </w:tc>
      </w:tr>
      <w:tr w:rsidR="005E2363" w:rsidRPr="00255BB5" w:rsidTr="005E2363">
        <w:trPr>
          <w:trHeight w:val="300"/>
        </w:trPr>
        <w:tc>
          <w:tcPr>
            <w:tcW w:w="1455" w:type="dxa"/>
            <w:tcBorders>
              <w:top w:val="single" w:sz="4" w:space="0" w:color="auto"/>
              <w:left w:val="single" w:sz="4" w:space="0" w:color="auto"/>
              <w:bottom w:val="single" w:sz="4" w:space="0" w:color="auto"/>
              <w:right w:val="single" w:sz="4" w:space="0" w:color="auto"/>
            </w:tcBorders>
            <w:shd w:val="clear" w:color="auto" w:fill="auto"/>
            <w:noWrap/>
          </w:tcPr>
          <w:p w:rsidR="005E2363" w:rsidRDefault="005E2363" w:rsidP="005E2363">
            <w:r w:rsidRPr="00815EB2">
              <w:rPr>
                <w:rFonts w:ascii="Calibri" w:hAnsi="Calibri"/>
                <w:color w:val="000000"/>
                <w:sz w:val="22"/>
                <w:szCs w:val="22"/>
              </w:rPr>
              <w:t>08/25/2011</w:t>
            </w:r>
          </w:p>
        </w:tc>
        <w:tc>
          <w:tcPr>
            <w:tcW w:w="4950" w:type="dxa"/>
            <w:tcBorders>
              <w:top w:val="nil"/>
              <w:left w:val="nil"/>
              <w:bottom w:val="single" w:sz="4" w:space="0" w:color="auto"/>
              <w:right w:val="single" w:sz="4" w:space="0" w:color="auto"/>
            </w:tcBorders>
            <w:shd w:val="clear" w:color="auto" w:fill="auto"/>
            <w:noWrap/>
            <w:vAlign w:val="bottom"/>
          </w:tcPr>
          <w:p w:rsidR="005E2363" w:rsidRDefault="005E2363">
            <w:pPr>
              <w:rPr>
                <w:rFonts w:ascii="Calibri" w:hAnsi="Calibri"/>
                <w:color w:val="000000"/>
                <w:sz w:val="22"/>
                <w:szCs w:val="22"/>
              </w:rPr>
            </w:pPr>
            <w:r>
              <w:rPr>
                <w:rFonts w:ascii="Calibri" w:hAnsi="Calibri"/>
                <w:color w:val="000000"/>
                <w:sz w:val="22"/>
                <w:szCs w:val="22"/>
              </w:rPr>
              <w:t>0002_2011_237_1726_70870_5.0kHz_011.sgy</w:t>
            </w:r>
          </w:p>
        </w:tc>
        <w:tc>
          <w:tcPr>
            <w:tcW w:w="1530" w:type="dxa"/>
            <w:tcBorders>
              <w:top w:val="nil"/>
              <w:left w:val="nil"/>
              <w:bottom w:val="single" w:sz="4" w:space="0" w:color="auto"/>
              <w:right w:val="single" w:sz="4" w:space="0" w:color="auto"/>
            </w:tcBorders>
            <w:shd w:val="clear" w:color="auto" w:fill="auto"/>
            <w:noWrap/>
            <w:vAlign w:val="bottom"/>
          </w:tcPr>
          <w:p w:rsidR="005E2363" w:rsidRPr="00255BB5" w:rsidRDefault="005E2363" w:rsidP="005E2363">
            <w:pPr>
              <w:jc w:val="center"/>
              <w:rPr>
                <w:color w:val="000000"/>
                <w:sz w:val="20"/>
                <w:szCs w:val="20"/>
              </w:rPr>
            </w:pPr>
          </w:p>
        </w:tc>
        <w:tc>
          <w:tcPr>
            <w:tcW w:w="1548" w:type="dxa"/>
            <w:tcBorders>
              <w:top w:val="nil"/>
              <w:left w:val="nil"/>
              <w:bottom w:val="single" w:sz="4" w:space="0" w:color="auto"/>
              <w:right w:val="single" w:sz="4" w:space="0" w:color="auto"/>
            </w:tcBorders>
            <w:shd w:val="clear" w:color="auto" w:fill="auto"/>
            <w:noWrap/>
            <w:vAlign w:val="bottom"/>
          </w:tcPr>
          <w:p w:rsidR="005E2363" w:rsidRPr="00255BB5" w:rsidRDefault="005E2363" w:rsidP="005E2363">
            <w:pPr>
              <w:jc w:val="center"/>
              <w:rPr>
                <w:color w:val="000000"/>
                <w:sz w:val="20"/>
                <w:szCs w:val="20"/>
              </w:rPr>
            </w:pPr>
          </w:p>
        </w:tc>
      </w:tr>
      <w:tr w:rsidR="005E2363" w:rsidRPr="00255BB5" w:rsidTr="005E2363">
        <w:trPr>
          <w:trHeight w:val="300"/>
        </w:trPr>
        <w:tc>
          <w:tcPr>
            <w:tcW w:w="1455" w:type="dxa"/>
            <w:tcBorders>
              <w:top w:val="single" w:sz="4" w:space="0" w:color="auto"/>
              <w:left w:val="single" w:sz="4" w:space="0" w:color="auto"/>
              <w:bottom w:val="single" w:sz="4" w:space="0" w:color="auto"/>
              <w:right w:val="single" w:sz="4" w:space="0" w:color="auto"/>
            </w:tcBorders>
            <w:shd w:val="clear" w:color="auto" w:fill="auto"/>
            <w:noWrap/>
          </w:tcPr>
          <w:p w:rsidR="005E2363" w:rsidRDefault="005E2363" w:rsidP="005E2363">
            <w:r w:rsidRPr="00815EB2">
              <w:rPr>
                <w:rFonts w:ascii="Calibri" w:hAnsi="Calibri"/>
                <w:color w:val="000000"/>
                <w:sz w:val="22"/>
                <w:szCs w:val="22"/>
              </w:rPr>
              <w:t>08/25/2011</w:t>
            </w:r>
          </w:p>
        </w:tc>
        <w:tc>
          <w:tcPr>
            <w:tcW w:w="4950" w:type="dxa"/>
            <w:tcBorders>
              <w:top w:val="nil"/>
              <w:left w:val="nil"/>
              <w:bottom w:val="single" w:sz="4" w:space="0" w:color="auto"/>
              <w:right w:val="single" w:sz="4" w:space="0" w:color="auto"/>
            </w:tcBorders>
            <w:shd w:val="clear" w:color="auto" w:fill="auto"/>
            <w:noWrap/>
            <w:vAlign w:val="bottom"/>
          </w:tcPr>
          <w:p w:rsidR="005E2363" w:rsidRDefault="005E2363">
            <w:pPr>
              <w:rPr>
                <w:rFonts w:ascii="Calibri" w:hAnsi="Calibri"/>
                <w:color w:val="000000"/>
                <w:sz w:val="22"/>
                <w:szCs w:val="22"/>
              </w:rPr>
            </w:pPr>
            <w:r>
              <w:rPr>
                <w:rFonts w:ascii="Calibri" w:hAnsi="Calibri"/>
                <w:color w:val="000000"/>
                <w:sz w:val="22"/>
                <w:szCs w:val="22"/>
              </w:rPr>
              <w:t>0002_2011_237_1727_70870_5.0kHz_012.sgy</w:t>
            </w:r>
          </w:p>
        </w:tc>
        <w:tc>
          <w:tcPr>
            <w:tcW w:w="1530" w:type="dxa"/>
            <w:tcBorders>
              <w:top w:val="nil"/>
              <w:left w:val="nil"/>
              <w:bottom w:val="single" w:sz="4" w:space="0" w:color="auto"/>
              <w:right w:val="single" w:sz="4" w:space="0" w:color="auto"/>
            </w:tcBorders>
            <w:shd w:val="clear" w:color="auto" w:fill="auto"/>
            <w:noWrap/>
            <w:vAlign w:val="bottom"/>
          </w:tcPr>
          <w:p w:rsidR="005E2363" w:rsidRPr="00255BB5" w:rsidRDefault="005E2363" w:rsidP="005E2363">
            <w:pPr>
              <w:jc w:val="center"/>
              <w:rPr>
                <w:color w:val="000000"/>
                <w:sz w:val="20"/>
                <w:szCs w:val="20"/>
              </w:rPr>
            </w:pPr>
          </w:p>
        </w:tc>
        <w:tc>
          <w:tcPr>
            <w:tcW w:w="1548" w:type="dxa"/>
            <w:tcBorders>
              <w:top w:val="nil"/>
              <w:left w:val="nil"/>
              <w:bottom w:val="single" w:sz="4" w:space="0" w:color="auto"/>
              <w:right w:val="single" w:sz="4" w:space="0" w:color="auto"/>
            </w:tcBorders>
            <w:shd w:val="clear" w:color="auto" w:fill="auto"/>
            <w:noWrap/>
            <w:vAlign w:val="bottom"/>
          </w:tcPr>
          <w:p w:rsidR="005E2363" w:rsidRPr="00255BB5" w:rsidRDefault="005E2363" w:rsidP="005E2363">
            <w:pPr>
              <w:jc w:val="center"/>
              <w:rPr>
                <w:color w:val="000000"/>
                <w:sz w:val="20"/>
                <w:szCs w:val="20"/>
              </w:rPr>
            </w:pPr>
          </w:p>
        </w:tc>
      </w:tr>
      <w:tr w:rsidR="005E2363" w:rsidRPr="00255BB5" w:rsidTr="005E2363">
        <w:trPr>
          <w:trHeight w:val="300"/>
        </w:trPr>
        <w:tc>
          <w:tcPr>
            <w:tcW w:w="1455" w:type="dxa"/>
            <w:tcBorders>
              <w:top w:val="single" w:sz="4" w:space="0" w:color="auto"/>
              <w:left w:val="single" w:sz="4" w:space="0" w:color="auto"/>
              <w:bottom w:val="single" w:sz="4" w:space="0" w:color="auto"/>
              <w:right w:val="single" w:sz="4" w:space="0" w:color="auto"/>
            </w:tcBorders>
            <w:shd w:val="clear" w:color="auto" w:fill="auto"/>
            <w:noWrap/>
          </w:tcPr>
          <w:p w:rsidR="005E2363" w:rsidRDefault="005E2363" w:rsidP="005E2363">
            <w:r w:rsidRPr="00815EB2">
              <w:rPr>
                <w:rFonts w:ascii="Calibri" w:hAnsi="Calibri"/>
                <w:color w:val="000000"/>
                <w:sz w:val="22"/>
                <w:szCs w:val="22"/>
              </w:rPr>
              <w:t>08/25/2011</w:t>
            </w:r>
          </w:p>
        </w:tc>
        <w:tc>
          <w:tcPr>
            <w:tcW w:w="4950" w:type="dxa"/>
            <w:tcBorders>
              <w:top w:val="nil"/>
              <w:left w:val="nil"/>
              <w:bottom w:val="single" w:sz="4" w:space="0" w:color="auto"/>
              <w:right w:val="single" w:sz="4" w:space="0" w:color="auto"/>
            </w:tcBorders>
            <w:shd w:val="clear" w:color="auto" w:fill="auto"/>
            <w:noWrap/>
            <w:vAlign w:val="bottom"/>
          </w:tcPr>
          <w:p w:rsidR="005E2363" w:rsidRDefault="005E2363">
            <w:pPr>
              <w:rPr>
                <w:rFonts w:ascii="Calibri" w:hAnsi="Calibri"/>
                <w:color w:val="000000"/>
                <w:sz w:val="22"/>
                <w:szCs w:val="22"/>
              </w:rPr>
            </w:pPr>
            <w:r>
              <w:rPr>
                <w:rFonts w:ascii="Calibri" w:hAnsi="Calibri"/>
                <w:color w:val="000000"/>
                <w:sz w:val="22"/>
                <w:szCs w:val="22"/>
              </w:rPr>
              <w:t>0002_2011_237_1822_70870_6.0kHz_013.sgy</w:t>
            </w:r>
          </w:p>
        </w:tc>
        <w:tc>
          <w:tcPr>
            <w:tcW w:w="1530" w:type="dxa"/>
            <w:tcBorders>
              <w:top w:val="nil"/>
              <w:left w:val="nil"/>
              <w:bottom w:val="single" w:sz="4" w:space="0" w:color="auto"/>
              <w:right w:val="single" w:sz="4" w:space="0" w:color="auto"/>
            </w:tcBorders>
            <w:shd w:val="clear" w:color="auto" w:fill="auto"/>
            <w:noWrap/>
            <w:vAlign w:val="bottom"/>
          </w:tcPr>
          <w:p w:rsidR="005E2363" w:rsidRPr="00255BB5" w:rsidRDefault="005E2363" w:rsidP="005E2363">
            <w:pPr>
              <w:jc w:val="center"/>
              <w:rPr>
                <w:color w:val="000000"/>
                <w:sz w:val="20"/>
                <w:szCs w:val="20"/>
              </w:rPr>
            </w:pPr>
          </w:p>
        </w:tc>
        <w:tc>
          <w:tcPr>
            <w:tcW w:w="1548" w:type="dxa"/>
            <w:tcBorders>
              <w:top w:val="nil"/>
              <w:left w:val="nil"/>
              <w:bottom w:val="single" w:sz="4" w:space="0" w:color="auto"/>
              <w:right w:val="single" w:sz="4" w:space="0" w:color="auto"/>
            </w:tcBorders>
            <w:shd w:val="clear" w:color="auto" w:fill="auto"/>
            <w:noWrap/>
            <w:vAlign w:val="bottom"/>
          </w:tcPr>
          <w:p w:rsidR="005E2363" w:rsidRPr="00255BB5" w:rsidRDefault="005E2363" w:rsidP="005E2363">
            <w:pPr>
              <w:jc w:val="center"/>
              <w:rPr>
                <w:color w:val="000000"/>
                <w:sz w:val="20"/>
                <w:szCs w:val="20"/>
              </w:rPr>
            </w:pPr>
          </w:p>
        </w:tc>
      </w:tr>
      <w:tr w:rsidR="005E2363" w:rsidRPr="00255BB5" w:rsidTr="005E2363">
        <w:trPr>
          <w:trHeight w:val="300"/>
        </w:trPr>
        <w:tc>
          <w:tcPr>
            <w:tcW w:w="1455" w:type="dxa"/>
            <w:tcBorders>
              <w:top w:val="single" w:sz="4" w:space="0" w:color="auto"/>
              <w:left w:val="single" w:sz="4" w:space="0" w:color="auto"/>
              <w:bottom w:val="single" w:sz="4" w:space="0" w:color="auto"/>
              <w:right w:val="single" w:sz="4" w:space="0" w:color="auto"/>
            </w:tcBorders>
            <w:shd w:val="clear" w:color="auto" w:fill="auto"/>
            <w:noWrap/>
          </w:tcPr>
          <w:p w:rsidR="005E2363" w:rsidRDefault="005E2363" w:rsidP="005E2363">
            <w:r w:rsidRPr="00815EB2">
              <w:rPr>
                <w:rFonts w:ascii="Calibri" w:hAnsi="Calibri"/>
                <w:color w:val="000000"/>
                <w:sz w:val="22"/>
                <w:szCs w:val="22"/>
              </w:rPr>
              <w:t>08/25/2011</w:t>
            </w:r>
          </w:p>
        </w:tc>
        <w:tc>
          <w:tcPr>
            <w:tcW w:w="4950" w:type="dxa"/>
            <w:tcBorders>
              <w:top w:val="nil"/>
              <w:left w:val="nil"/>
              <w:bottom w:val="single" w:sz="4" w:space="0" w:color="auto"/>
              <w:right w:val="single" w:sz="4" w:space="0" w:color="auto"/>
            </w:tcBorders>
            <w:shd w:val="clear" w:color="auto" w:fill="auto"/>
            <w:noWrap/>
            <w:vAlign w:val="bottom"/>
          </w:tcPr>
          <w:p w:rsidR="005E2363" w:rsidRDefault="005E2363">
            <w:pPr>
              <w:rPr>
                <w:rFonts w:ascii="Calibri" w:hAnsi="Calibri"/>
                <w:color w:val="000000"/>
                <w:sz w:val="22"/>
                <w:szCs w:val="22"/>
              </w:rPr>
            </w:pPr>
            <w:r>
              <w:rPr>
                <w:rFonts w:ascii="Calibri" w:hAnsi="Calibri"/>
                <w:color w:val="000000"/>
                <w:sz w:val="22"/>
                <w:szCs w:val="22"/>
              </w:rPr>
              <w:t>0002_2011_237_1824_70870_7.0kHz_014.sgy</w:t>
            </w:r>
          </w:p>
        </w:tc>
        <w:tc>
          <w:tcPr>
            <w:tcW w:w="1530" w:type="dxa"/>
            <w:tcBorders>
              <w:top w:val="nil"/>
              <w:left w:val="nil"/>
              <w:bottom w:val="single" w:sz="4" w:space="0" w:color="auto"/>
              <w:right w:val="single" w:sz="4" w:space="0" w:color="auto"/>
            </w:tcBorders>
            <w:shd w:val="clear" w:color="auto" w:fill="auto"/>
            <w:noWrap/>
            <w:vAlign w:val="bottom"/>
          </w:tcPr>
          <w:p w:rsidR="005E2363" w:rsidRPr="00255BB5" w:rsidRDefault="005E2363" w:rsidP="005E2363">
            <w:pPr>
              <w:jc w:val="center"/>
              <w:rPr>
                <w:color w:val="000000"/>
                <w:sz w:val="20"/>
                <w:szCs w:val="20"/>
              </w:rPr>
            </w:pPr>
          </w:p>
        </w:tc>
        <w:tc>
          <w:tcPr>
            <w:tcW w:w="1548" w:type="dxa"/>
            <w:tcBorders>
              <w:top w:val="nil"/>
              <w:left w:val="nil"/>
              <w:bottom w:val="single" w:sz="4" w:space="0" w:color="auto"/>
              <w:right w:val="single" w:sz="4" w:space="0" w:color="auto"/>
            </w:tcBorders>
            <w:shd w:val="clear" w:color="auto" w:fill="auto"/>
            <w:noWrap/>
            <w:vAlign w:val="bottom"/>
          </w:tcPr>
          <w:p w:rsidR="005E2363" w:rsidRPr="00255BB5" w:rsidRDefault="005E2363" w:rsidP="005E2363">
            <w:pPr>
              <w:jc w:val="center"/>
              <w:rPr>
                <w:color w:val="000000"/>
                <w:sz w:val="20"/>
                <w:szCs w:val="20"/>
              </w:rPr>
            </w:pPr>
          </w:p>
        </w:tc>
      </w:tr>
      <w:tr w:rsidR="005E2363" w:rsidRPr="00255BB5" w:rsidTr="005E2363">
        <w:trPr>
          <w:trHeight w:val="300"/>
        </w:trPr>
        <w:tc>
          <w:tcPr>
            <w:tcW w:w="1455" w:type="dxa"/>
            <w:tcBorders>
              <w:top w:val="single" w:sz="4" w:space="0" w:color="auto"/>
              <w:left w:val="single" w:sz="4" w:space="0" w:color="auto"/>
              <w:bottom w:val="single" w:sz="4" w:space="0" w:color="auto"/>
              <w:right w:val="single" w:sz="4" w:space="0" w:color="auto"/>
            </w:tcBorders>
            <w:shd w:val="clear" w:color="auto" w:fill="auto"/>
            <w:noWrap/>
          </w:tcPr>
          <w:p w:rsidR="005E2363" w:rsidRDefault="005E2363" w:rsidP="005E2363">
            <w:r w:rsidRPr="00815EB2">
              <w:rPr>
                <w:rFonts w:ascii="Calibri" w:hAnsi="Calibri"/>
                <w:color w:val="000000"/>
                <w:sz w:val="22"/>
                <w:szCs w:val="22"/>
              </w:rPr>
              <w:t>08/25/2011</w:t>
            </w:r>
          </w:p>
        </w:tc>
        <w:tc>
          <w:tcPr>
            <w:tcW w:w="4950" w:type="dxa"/>
            <w:tcBorders>
              <w:top w:val="nil"/>
              <w:left w:val="nil"/>
              <w:bottom w:val="single" w:sz="4" w:space="0" w:color="auto"/>
              <w:right w:val="single" w:sz="4" w:space="0" w:color="auto"/>
            </w:tcBorders>
            <w:shd w:val="clear" w:color="auto" w:fill="auto"/>
            <w:noWrap/>
            <w:vAlign w:val="bottom"/>
          </w:tcPr>
          <w:p w:rsidR="005E2363" w:rsidRDefault="005E2363">
            <w:pPr>
              <w:rPr>
                <w:rFonts w:ascii="Calibri" w:hAnsi="Calibri"/>
                <w:color w:val="000000"/>
                <w:sz w:val="22"/>
                <w:szCs w:val="22"/>
              </w:rPr>
            </w:pPr>
            <w:r>
              <w:rPr>
                <w:rFonts w:ascii="Calibri" w:hAnsi="Calibri"/>
                <w:color w:val="000000"/>
                <w:sz w:val="22"/>
                <w:szCs w:val="22"/>
              </w:rPr>
              <w:t>0002_2011_237_1827_70870_5.0kHz_015.sgy</w:t>
            </w:r>
          </w:p>
        </w:tc>
        <w:tc>
          <w:tcPr>
            <w:tcW w:w="1530" w:type="dxa"/>
            <w:tcBorders>
              <w:top w:val="nil"/>
              <w:left w:val="nil"/>
              <w:bottom w:val="single" w:sz="4" w:space="0" w:color="auto"/>
              <w:right w:val="single" w:sz="4" w:space="0" w:color="auto"/>
            </w:tcBorders>
            <w:shd w:val="clear" w:color="auto" w:fill="auto"/>
            <w:noWrap/>
            <w:vAlign w:val="bottom"/>
          </w:tcPr>
          <w:p w:rsidR="005E2363" w:rsidRPr="00255BB5" w:rsidRDefault="005E2363" w:rsidP="005E2363">
            <w:pPr>
              <w:jc w:val="center"/>
              <w:rPr>
                <w:color w:val="000000"/>
                <w:sz w:val="20"/>
                <w:szCs w:val="20"/>
              </w:rPr>
            </w:pPr>
          </w:p>
        </w:tc>
        <w:tc>
          <w:tcPr>
            <w:tcW w:w="1548" w:type="dxa"/>
            <w:tcBorders>
              <w:top w:val="nil"/>
              <w:left w:val="nil"/>
              <w:bottom w:val="single" w:sz="4" w:space="0" w:color="auto"/>
              <w:right w:val="single" w:sz="4" w:space="0" w:color="auto"/>
            </w:tcBorders>
            <w:shd w:val="clear" w:color="auto" w:fill="auto"/>
            <w:noWrap/>
            <w:vAlign w:val="bottom"/>
          </w:tcPr>
          <w:p w:rsidR="005E2363" w:rsidRPr="00255BB5" w:rsidRDefault="005E2363" w:rsidP="005E2363">
            <w:pPr>
              <w:jc w:val="center"/>
              <w:rPr>
                <w:color w:val="000000"/>
                <w:sz w:val="20"/>
                <w:szCs w:val="20"/>
              </w:rPr>
            </w:pPr>
          </w:p>
        </w:tc>
      </w:tr>
      <w:tr w:rsidR="005E2363" w:rsidRPr="00255BB5" w:rsidTr="005E2363">
        <w:trPr>
          <w:trHeight w:val="300"/>
        </w:trPr>
        <w:tc>
          <w:tcPr>
            <w:tcW w:w="1455" w:type="dxa"/>
            <w:tcBorders>
              <w:top w:val="single" w:sz="4" w:space="0" w:color="auto"/>
              <w:left w:val="single" w:sz="4" w:space="0" w:color="auto"/>
              <w:bottom w:val="single" w:sz="4" w:space="0" w:color="auto"/>
              <w:right w:val="single" w:sz="4" w:space="0" w:color="auto"/>
            </w:tcBorders>
            <w:shd w:val="clear" w:color="auto" w:fill="auto"/>
            <w:noWrap/>
          </w:tcPr>
          <w:p w:rsidR="005E2363" w:rsidRDefault="005E2363" w:rsidP="005E2363">
            <w:r w:rsidRPr="00C7798D">
              <w:rPr>
                <w:rFonts w:ascii="Calibri" w:hAnsi="Calibri"/>
                <w:color w:val="000000"/>
                <w:sz w:val="22"/>
                <w:szCs w:val="22"/>
              </w:rPr>
              <w:t>08/2</w:t>
            </w:r>
            <w:r>
              <w:rPr>
                <w:rFonts w:ascii="Calibri" w:hAnsi="Calibri"/>
                <w:color w:val="000000"/>
                <w:sz w:val="22"/>
                <w:szCs w:val="22"/>
              </w:rPr>
              <w:t>7</w:t>
            </w:r>
            <w:r w:rsidRPr="00C7798D">
              <w:rPr>
                <w:rFonts w:ascii="Calibri" w:hAnsi="Calibri"/>
                <w:color w:val="000000"/>
                <w:sz w:val="22"/>
                <w:szCs w:val="22"/>
              </w:rPr>
              <w:t>/2011</w:t>
            </w:r>
          </w:p>
        </w:tc>
        <w:tc>
          <w:tcPr>
            <w:tcW w:w="4950" w:type="dxa"/>
            <w:tcBorders>
              <w:top w:val="nil"/>
              <w:left w:val="nil"/>
              <w:bottom w:val="single" w:sz="4" w:space="0" w:color="auto"/>
              <w:right w:val="single" w:sz="4" w:space="0" w:color="auto"/>
            </w:tcBorders>
            <w:shd w:val="clear" w:color="auto" w:fill="auto"/>
            <w:noWrap/>
            <w:vAlign w:val="bottom"/>
          </w:tcPr>
          <w:p w:rsidR="005E2363" w:rsidRDefault="005E2363">
            <w:pPr>
              <w:rPr>
                <w:rFonts w:ascii="Calibri" w:hAnsi="Calibri"/>
                <w:color w:val="000000"/>
                <w:sz w:val="22"/>
                <w:szCs w:val="22"/>
              </w:rPr>
            </w:pPr>
            <w:r>
              <w:rPr>
                <w:rFonts w:ascii="Calibri" w:hAnsi="Calibri"/>
                <w:color w:val="000000"/>
                <w:sz w:val="22"/>
                <w:szCs w:val="22"/>
              </w:rPr>
              <w:t>0003_2011_239_1609_70870_5.0kHz_016.sgy</w:t>
            </w:r>
          </w:p>
        </w:tc>
        <w:tc>
          <w:tcPr>
            <w:tcW w:w="1530" w:type="dxa"/>
            <w:tcBorders>
              <w:top w:val="nil"/>
              <w:left w:val="nil"/>
              <w:bottom w:val="single" w:sz="4" w:space="0" w:color="auto"/>
              <w:right w:val="single" w:sz="4" w:space="0" w:color="auto"/>
            </w:tcBorders>
            <w:shd w:val="clear" w:color="auto" w:fill="auto"/>
            <w:noWrap/>
            <w:vAlign w:val="bottom"/>
          </w:tcPr>
          <w:p w:rsidR="005E2363" w:rsidRPr="00255BB5" w:rsidRDefault="005E2363" w:rsidP="005E2363">
            <w:pPr>
              <w:jc w:val="center"/>
              <w:rPr>
                <w:color w:val="000000"/>
                <w:sz w:val="20"/>
                <w:szCs w:val="20"/>
              </w:rPr>
            </w:pPr>
          </w:p>
        </w:tc>
        <w:tc>
          <w:tcPr>
            <w:tcW w:w="1548" w:type="dxa"/>
            <w:tcBorders>
              <w:top w:val="nil"/>
              <w:left w:val="nil"/>
              <w:bottom w:val="single" w:sz="4" w:space="0" w:color="auto"/>
              <w:right w:val="single" w:sz="4" w:space="0" w:color="auto"/>
            </w:tcBorders>
            <w:shd w:val="clear" w:color="auto" w:fill="auto"/>
            <w:noWrap/>
            <w:vAlign w:val="bottom"/>
          </w:tcPr>
          <w:p w:rsidR="005E2363" w:rsidRPr="00255BB5" w:rsidRDefault="005E2363" w:rsidP="005E2363">
            <w:pPr>
              <w:jc w:val="center"/>
              <w:rPr>
                <w:color w:val="000000"/>
                <w:sz w:val="20"/>
                <w:szCs w:val="20"/>
              </w:rPr>
            </w:pPr>
          </w:p>
        </w:tc>
      </w:tr>
      <w:tr w:rsidR="005E2363" w:rsidRPr="00255BB5" w:rsidTr="005E2363">
        <w:trPr>
          <w:trHeight w:val="300"/>
        </w:trPr>
        <w:tc>
          <w:tcPr>
            <w:tcW w:w="1455" w:type="dxa"/>
            <w:tcBorders>
              <w:top w:val="single" w:sz="4" w:space="0" w:color="auto"/>
              <w:left w:val="single" w:sz="4" w:space="0" w:color="auto"/>
              <w:bottom w:val="single" w:sz="4" w:space="0" w:color="auto"/>
              <w:right w:val="single" w:sz="4" w:space="0" w:color="auto"/>
            </w:tcBorders>
            <w:shd w:val="clear" w:color="auto" w:fill="auto"/>
            <w:noWrap/>
          </w:tcPr>
          <w:p w:rsidR="005E2363" w:rsidRDefault="005E2363" w:rsidP="005E2363">
            <w:r w:rsidRPr="00C7798D">
              <w:rPr>
                <w:rFonts w:ascii="Calibri" w:hAnsi="Calibri"/>
                <w:color w:val="000000"/>
                <w:sz w:val="22"/>
                <w:szCs w:val="22"/>
              </w:rPr>
              <w:t>08/2</w:t>
            </w:r>
            <w:r>
              <w:rPr>
                <w:rFonts w:ascii="Calibri" w:hAnsi="Calibri"/>
                <w:color w:val="000000"/>
                <w:sz w:val="22"/>
                <w:szCs w:val="22"/>
              </w:rPr>
              <w:t>7</w:t>
            </w:r>
            <w:r w:rsidRPr="00C7798D">
              <w:rPr>
                <w:rFonts w:ascii="Calibri" w:hAnsi="Calibri"/>
                <w:color w:val="000000"/>
                <w:sz w:val="22"/>
                <w:szCs w:val="22"/>
              </w:rPr>
              <w:t>/2011</w:t>
            </w:r>
          </w:p>
        </w:tc>
        <w:tc>
          <w:tcPr>
            <w:tcW w:w="4950" w:type="dxa"/>
            <w:tcBorders>
              <w:top w:val="nil"/>
              <w:left w:val="nil"/>
              <w:bottom w:val="single" w:sz="4" w:space="0" w:color="auto"/>
              <w:right w:val="single" w:sz="4" w:space="0" w:color="auto"/>
            </w:tcBorders>
            <w:shd w:val="clear" w:color="auto" w:fill="auto"/>
            <w:noWrap/>
            <w:vAlign w:val="bottom"/>
          </w:tcPr>
          <w:p w:rsidR="005E2363" w:rsidRDefault="005E2363">
            <w:pPr>
              <w:rPr>
                <w:rFonts w:ascii="Calibri" w:hAnsi="Calibri"/>
                <w:color w:val="000000"/>
                <w:sz w:val="22"/>
                <w:szCs w:val="22"/>
              </w:rPr>
            </w:pPr>
            <w:r>
              <w:rPr>
                <w:rFonts w:ascii="Calibri" w:hAnsi="Calibri"/>
                <w:color w:val="000000"/>
                <w:sz w:val="22"/>
                <w:szCs w:val="22"/>
              </w:rPr>
              <w:t>0004_2011_239_1647_70870_5.0kHz_017.sgy</w:t>
            </w:r>
          </w:p>
        </w:tc>
        <w:tc>
          <w:tcPr>
            <w:tcW w:w="1530" w:type="dxa"/>
            <w:tcBorders>
              <w:top w:val="nil"/>
              <w:left w:val="nil"/>
              <w:bottom w:val="single" w:sz="4" w:space="0" w:color="auto"/>
              <w:right w:val="single" w:sz="4" w:space="0" w:color="auto"/>
            </w:tcBorders>
            <w:shd w:val="clear" w:color="auto" w:fill="auto"/>
            <w:noWrap/>
            <w:vAlign w:val="bottom"/>
          </w:tcPr>
          <w:p w:rsidR="005E2363" w:rsidRPr="00255BB5" w:rsidRDefault="005E2363" w:rsidP="005E2363">
            <w:pPr>
              <w:jc w:val="center"/>
              <w:rPr>
                <w:color w:val="000000"/>
                <w:sz w:val="20"/>
                <w:szCs w:val="20"/>
              </w:rPr>
            </w:pPr>
          </w:p>
        </w:tc>
        <w:tc>
          <w:tcPr>
            <w:tcW w:w="1548" w:type="dxa"/>
            <w:tcBorders>
              <w:top w:val="nil"/>
              <w:left w:val="nil"/>
              <w:bottom w:val="single" w:sz="4" w:space="0" w:color="auto"/>
              <w:right w:val="single" w:sz="4" w:space="0" w:color="auto"/>
            </w:tcBorders>
            <w:shd w:val="clear" w:color="auto" w:fill="auto"/>
            <w:noWrap/>
            <w:vAlign w:val="bottom"/>
          </w:tcPr>
          <w:p w:rsidR="005E2363" w:rsidRPr="00255BB5" w:rsidRDefault="005E2363" w:rsidP="005E2363">
            <w:pPr>
              <w:jc w:val="center"/>
              <w:rPr>
                <w:color w:val="000000"/>
                <w:sz w:val="20"/>
                <w:szCs w:val="20"/>
              </w:rPr>
            </w:pPr>
          </w:p>
        </w:tc>
      </w:tr>
      <w:tr w:rsidR="005E2363" w:rsidRPr="00255BB5" w:rsidTr="005E2363">
        <w:trPr>
          <w:trHeight w:val="300"/>
        </w:trPr>
        <w:tc>
          <w:tcPr>
            <w:tcW w:w="1455" w:type="dxa"/>
            <w:tcBorders>
              <w:top w:val="single" w:sz="4" w:space="0" w:color="auto"/>
              <w:left w:val="single" w:sz="4" w:space="0" w:color="auto"/>
              <w:bottom w:val="single" w:sz="4" w:space="0" w:color="auto"/>
              <w:right w:val="single" w:sz="4" w:space="0" w:color="auto"/>
            </w:tcBorders>
            <w:shd w:val="clear" w:color="auto" w:fill="auto"/>
            <w:noWrap/>
          </w:tcPr>
          <w:p w:rsidR="005E2363" w:rsidRDefault="005E2363" w:rsidP="005E2363">
            <w:r w:rsidRPr="00C7798D">
              <w:rPr>
                <w:rFonts w:ascii="Calibri" w:hAnsi="Calibri"/>
                <w:color w:val="000000"/>
                <w:sz w:val="22"/>
                <w:szCs w:val="22"/>
              </w:rPr>
              <w:t>08/2</w:t>
            </w:r>
            <w:r>
              <w:rPr>
                <w:rFonts w:ascii="Calibri" w:hAnsi="Calibri"/>
                <w:color w:val="000000"/>
                <w:sz w:val="22"/>
                <w:szCs w:val="22"/>
              </w:rPr>
              <w:t>7</w:t>
            </w:r>
            <w:r w:rsidRPr="00C7798D">
              <w:rPr>
                <w:rFonts w:ascii="Calibri" w:hAnsi="Calibri"/>
                <w:color w:val="000000"/>
                <w:sz w:val="22"/>
                <w:szCs w:val="22"/>
              </w:rPr>
              <w:t>/2011</w:t>
            </w:r>
          </w:p>
        </w:tc>
        <w:tc>
          <w:tcPr>
            <w:tcW w:w="4950" w:type="dxa"/>
            <w:tcBorders>
              <w:top w:val="nil"/>
              <w:left w:val="nil"/>
              <w:bottom w:val="single" w:sz="4" w:space="0" w:color="auto"/>
              <w:right w:val="single" w:sz="4" w:space="0" w:color="auto"/>
            </w:tcBorders>
            <w:shd w:val="clear" w:color="auto" w:fill="auto"/>
            <w:noWrap/>
            <w:vAlign w:val="bottom"/>
          </w:tcPr>
          <w:p w:rsidR="005E2363" w:rsidRDefault="005E2363">
            <w:pPr>
              <w:rPr>
                <w:rFonts w:ascii="Calibri" w:hAnsi="Calibri"/>
                <w:color w:val="000000"/>
                <w:sz w:val="22"/>
                <w:szCs w:val="22"/>
              </w:rPr>
            </w:pPr>
            <w:r>
              <w:rPr>
                <w:rFonts w:ascii="Calibri" w:hAnsi="Calibri"/>
                <w:color w:val="000000"/>
                <w:sz w:val="22"/>
                <w:szCs w:val="22"/>
              </w:rPr>
              <w:t>0004_2011_239_1657_70870_5.0kHz_018.sgy</w:t>
            </w:r>
          </w:p>
        </w:tc>
        <w:tc>
          <w:tcPr>
            <w:tcW w:w="1530" w:type="dxa"/>
            <w:tcBorders>
              <w:top w:val="nil"/>
              <w:left w:val="nil"/>
              <w:bottom w:val="single" w:sz="4" w:space="0" w:color="auto"/>
              <w:right w:val="single" w:sz="4" w:space="0" w:color="auto"/>
            </w:tcBorders>
            <w:shd w:val="clear" w:color="auto" w:fill="auto"/>
            <w:noWrap/>
            <w:vAlign w:val="bottom"/>
          </w:tcPr>
          <w:p w:rsidR="005E2363" w:rsidRPr="00255BB5" w:rsidRDefault="005E2363" w:rsidP="005E2363">
            <w:pPr>
              <w:jc w:val="center"/>
              <w:rPr>
                <w:color w:val="000000"/>
                <w:sz w:val="20"/>
                <w:szCs w:val="20"/>
              </w:rPr>
            </w:pPr>
          </w:p>
        </w:tc>
        <w:tc>
          <w:tcPr>
            <w:tcW w:w="1548" w:type="dxa"/>
            <w:tcBorders>
              <w:top w:val="nil"/>
              <w:left w:val="nil"/>
              <w:bottom w:val="single" w:sz="4" w:space="0" w:color="auto"/>
              <w:right w:val="single" w:sz="4" w:space="0" w:color="auto"/>
            </w:tcBorders>
            <w:shd w:val="clear" w:color="auto" w:fill="auto"/>
            <w:noWrap/>
            <w:vAlign w:val="bottom"/>
          </w:tcPr>
          <w:p w:rsidR="005E2363" w:rsidRPr="00255BB5" w:rsidRDefault="005E2363" w:rsidP="005E2363">
            <w:pPr>
              <w:jc w:val="center"/>
              <w:rPr>
                <w:color w:val="000000"/>
                <w:sz w:val="20"/>
                <w:szCs w:val="20"/>
              </w:rPr>
            </w:pPr>
          </w:p>
        </w:tc>
      </w:tr>
      <w:tr w:rsidR="005E2363" w:rsidRPr="00255BB5" w:rsidTr="005E2363">
        <w:trPr>
          <w:trHeight w:val="300"/>
        </w:trPr>
        <w:tc>
          <w:tcPr>
            <w:tcW w:w="1455" w:type="dxa"/>
            <w:tcBorders>
              <w:top w:val="single" w:sz="4" w:space="0" w:color="auto"/>
              <w:left w:val="single" w:sz="4" w:space="0" w:color="auto"/>
              <w:bottom w:val="single" w:sz="4" w:space="0" w:color="auto"/>
              <w:right w:val="single" w:sz="4" w:space="0" w:color="auto"/>
            </w:tcBorders>
            <w:shd w:val="clear" w:color="auto" w:fill="auto"/>
            <w:noWrap/>
          </w:tcPr>
          <w:p w:rsidR="005E2363" w:rsidRDefault="005E2363" w:rsidP="005E2363">
            <w:r w:rsidRPr="00C7798D">
              <w:rPr>
                <w:rFonts w:ascii="Calibri" w:hAnsi="Calibri"/>
                <w:color w:val="000000"/>
                <w:sz w:val="22"/>
                <w:szCs w:val="22"/>
              </w:rPr>
              <w:t>08/2</w:t>
            </w:r>
            <w:r>
              <w:rPr>
                <w:rFonts w:ascii="Calibri" w:hAnsi="Calibri"/>
                <w:color w:val="000000"/>
                <w:sz w:val="22"/>
                <w:szCs w:val="22"/>
              </w:rPr>
              <w:t>7</w:t>
            </w:r>
            <w:r w:rsidRPr="00C7798D">
              <w:rPr>
                <w:rFonts w:ascii="Calibri" w:hAnsi="Calibri"/>
                <w:color w:val="000000"/>
                <w:sz w:val="22"/>
                <w:szCs w:val="22"/>
              </w:rPr>
              <w:t>/2011</w:t>
            </w:r>
          </w:p>
        </w:tc>
        <w:tc>
          <w:tcPr>
            <w:tcW w:w="4950" w:type="dxa"/>
            <w:tcBorders>
              <w:top w:val="nil"/>
              <w:left w:val="nil"/>
              <w:bottom w:val="single" w:sz="4" w:space="0" w:color="auto"/>
              <w:right w:val="single" w:sz="4" w:space="0" w:color="auto"/>
            </w:tcBorders>
            <w:shd w:val="clear" w:color="auto" w:fill="auto"/>
            <w:noWrap/>
            <w:vAlign w:val="bottom"/>
          </w:tcPr>
          <w:p w:rsidR="005E2363" w:rsidRDefault="005E2363">
            <w:pPr>
              <w:rPr>
                <w:rFonts w:ascii="Calibri" w:hAnsi="Calibri"/>
                <w:color w:val="000000"/>
                <w:sz w:val="22"/>
                <w:szCs w:val="22"/>
              </w:rPr>
            </w:pPr>
            <w:r>
              <w:rPr>
                <w:rFonts w:ascii="Calibri" w:hAnsi="Calibri"/>
                <w:color w:val="000000"/>
                <w:sz w:val="22"/>
                <w:szCs w:val="22"/>
              </w:rPr>
              <w:t>0004_2011_239_1731_70870_5.0kHz_019.sgy</w:t>
            </w:r>
          </w:p>
        </w:tc>
        <w:tc>
          <w:tcPr>
            <w:tcW w:w="1530" w:type="dxa"/>
            <w:tcBorders>
              <w:top w:val="nil"/>
              <w:left w:val="nil"/>
              <w:bottom w:val="single" w:sz="4" w:space="0" w:color="auto"/>
              <w:right w:val="single" w:sz="4" w:space="0" w:color="auto"/>
            </w:tcBorders>
            <w:shd w:val="clear" w:color="auto" w:fill="auto"/>
            <w:noWrap/>
            <w:vAlign w:val="bottom"/>
          </w:tcPr>
          <w:p w:rsidR="005E2363" w:rsidRPr="00255BB5" w:rsidRDefault="005E2363" w:rsidP="005E2363">
            <w:pPr>
              <w:jc w:val="center"/>
              <w:rPr>
                <w:color w:val="000000"/>
                <w:sz w:val="20"/>
                <w:szCs w:val="20"/>
              </w:rPr>
            </w:pPr>
          </w:p>
        </w:tc>
        <w:tc>
          <w:tcPr>
            <w:tcW w:w="1548" w:type="dxa"/>
            <w:tcBorders>
              <w:top w:val="nil"/>
              <w:left w:val="nil"/>
              <w:bottom w:val="single" w:sz="4" w:space="0" w:color="auto"/>
              <w:right w:val="single" w:sz="4" w:space="0" w:color="auto"/>
            </w:tcBorders>
            <w:shd w:val="clear" w:color="auto" w:fill="auto"/>
            <w:noWrap/>
            <w:vAlign w:val="bottom"/>
          </w:tcPr>
          <w:p w:rsidR="005E2363" w:rsidRPr="00255BB5" w:rsidRDefault="005E2363" w:rsidP="005E2363">
            <w:pPr>
              <w:jc w:val="center"/>
              <w:rPr>
                <w:color w:val="000000"/>
                <w:sz w:val="20"/>
                <w:szCs w:val="20"/>
              </w:rPr>
            </w:pPr>
          </w:p>
        </w:tc>
      </w:tr>
      <w:tr w:rsidR="005E2363" w:rsidRPr="00255BB5" w:rsidTr="005E2363">
        <w:trPr>
          <w:trHeight w:val="300"/>
        </w:trPr>
        <w:tc>
          <w:tcPr>
            <w:tcW w:w="1455" w:type="dxa"/>
            <w:tcBorders>
              <w:top w:val="single" w:sz="4" w:space="0" w:color="auto"/>
              <w:left w:val="single" w:sz="4" w:space="0" w:color="auto"/>
              <w:bottom w:val="single" w:sz="4" w:space="0" w:color="auto"/>
              <w:right w:val="single" w:sz="4" w:space="0" w:color="auto"/>
            </w:tcBorders>
            <w:shd w:val="clear" w:color="auto" w:fill="auto"/>
            <w:noWrap/>
          </w:tcPr>
          <w:p w:rsidR="005E2363" w:rsidRDefault="005E2363" w:rsidP="005E2363">
            <w:r w:rsidRPr="00C7798D">
              <w:rPr>
                <w:rFonts w:ascii="Calibri" w:hAnsi="Calibri"/>
                <w:color w:val="000000"/>
                <w:sz w:val="22"/>
                <w:szCs w:val="22"/>
              </w:rPr>
              <w:t>08/2</w:t>
            </w:r>
            <w:r>
              <w:rPr>
                <w:rFonts w:ascii="Calibri" w:hAnsi="Calibri"/>
                <w:color w:val="000000"/>
                <w:sz w:val="22"/>
                <w:szCs w:val="22"/>
              </w:rPr>
              <w:t>7</w:t>
            </w:r>
            <w:r w:rsidRPr="00C7798D">
              <w:rPr>
                <w:rFonts w:ascii="Calibri" w:hAnsi="Calibri"/>
                <w:color w:val="000000"/>
                <w:sz w:val="22"/>
                <w:szCs w:val="22"/>
              </w:rPr>
              <w:t>/2011</w:t>
            </w:r>
          </w:p>
        </w:tc>
        <w:tc>
          <w:tcPr>
            <w:tcW w:w="4950" w:type="dxa"/>
            <w:tcBorders>
              <w:top w:val="nil"/>
              <w:left w:val="nil"/>
              <w:bottom w:val="single" w:sz="4" w:space="0" w:color="auto"/>
              <w:right w:val="single" w:sz="4" w:space="0" w:color="auto"/>
            </w:tcBorders>
            <w:shd w:val="clear" w:color="auto" w:fill="auto"/>
            <w:noWrap/>
            <w:vAlign w:val="bottom"/>
          </w:tcPr>
          <w:p w:rsidR="005E2363" w:rsidRDefault="005E2363">
            <w:pPr>
              <w:rPr>
                <w:rFonts w:ascii="Calibri" w:hAnsi="Calibri"/>
                <w:color w:val="000000"/>
                <w:sz w:val="22"/>
                <w:szCs w:val="22"/>
              </w:rPr>
            </w:pPr>
            <w:r>
              <w:rPr>
                <w:rFonts w:ascii="Calibri" w:hAnsi="Calibri"/>
                <w:color w:val="000000"/>
                <w:sz w:val="22"/>
                <w:szCs w:val="22"/>
              </w:rPr>
              <w:t>0005_2011_239_1735_70870_5.0kHz_020.sgy</w:t>
            </w:r>
          </w:p>
        </w:tc>
        <w:tc>
          <w:tcPr>
            <w:tcW w:w="1530" w:type="dxa"/>
            <w:tcBorders>
              <w:top w:val="nil"/>
              <w:left w:val="nil"/>
              <w:bottom w:val="single" w:sz="4" w:space="0" w:color="auto"/>
              <w:right w:val="single" w:sz="4" w:space="0" w:color="auto"/>
            </w:tcBorders>
            <w:shd w:val="clear" w:color="auto" w:fill="auto"/>
            <w:noWrap/>
            <w:vAlign w:val="bottom"/>
          </w:tcPr>
          <w:p w:rsidR="005E2363" w:rsidRPr="00255BB5" w:rsidRDefault="005E2363" w:rsidP="005E2363">
            <w:pPr>
              <w:jc w:val="center"/>
              <w:rPr>
                <w:color w:val="000000"/>
                <w:sz w:val="20"/>
                <w:szCs w:val="20"/>
              </w:rPr>
            </w:pPr>
          </w:p>
        </w:tc>
        <w:tc>
          <w:tcPr>
            <w:tcW w:w="1548" w:type="dxa"/>
            <w:tcBorders>
              <w:top w:val="nil"/>
              <w:left w:val="nil"/>
              <w:bottom w:val="single" w:sz="4" w:space="0" w:color="auto"/>
              <w:right w:val="single" w:sz="4" w:space="0" w:color="auto"/>
            </w:tcBorders>
            <w:shd w:val="clear" w:color="auto" w:fill="auto"/>
            <w:noWrap/>
            <w:vAlign w:val="bottom"/>
          </w:tcPr>
          <w:p w:rsidR="005E2363" w:rsidRPr="00255BB5" w:rsidRDefault="005E2363" w:rsidP="005E2363">
            <w:pPr>
              <w:jc w:val="center"/>
              <w:rPr>
                <w:color w:val="000000"/>
                <w:sz w:val="20"/>
                <w:szCs w:val="20"/>
              </w:rPr>
            </w:pPr>
          </w:p>
        </w:tc>
      </w:tr>
      <w:tr w:rsidR="005E2363" w:rsidRPr="00255BB5" w:rsidTr="005E2363">
        <w:trPr>
          <w:trHeight w:val="300"/>
        </w:trPr>
        <w:tc>
          <w:tcPr>
            <w:tcW w:w="1455" w:type="dxa"/>
            <w:tcBorders>
              <w:top w:val="single" w:sz="4" w:space="0" w:color="auto"/>
              <w:left w:val="single" w:sz="4" w:space="0" w:color="auto"/>
              <w:bottom w:val="single" w:sz="4" w:space="0" w:color="auto"/>
              <w:right w:val="single" w:sz="4" w:space="0" w:color="auto"/>
            </w:tcBorders>
            <w:shd w:val="clear" w:color="auto" w:fill="auto"/>
            <w:noWrap/>
          </w:tcPr>
          <w:p w:rsidR="005E2363" w:rsidRDefault="005E2363" w:rsidP="005E2363">
            <w:r w:rsidRPr="00C7798D">
              <w:rPr>
                <w:rFonts w:ascii="Calibri" w:hAnsi="Calibri"/>
                <w:color w:val="000000"/>
                <w:sz w:val="22"/>
                <w:szCs w:val="22"/>
              </w:rPr>
              <w:t>08/2</w:t>
            </w:r>
            <w:r>
              <w:rPr>
                <w:rFonts w:ascii="Calibri" w:hAnsi="Calibri"/>
                <w:color w:val="000000"/>
                <w:sz w:val="22"/>
                <w:szCs w:val="22"/>
              </w:rPr>
              <w:t>7</w:t>
            </w:r>
            <w:r w:rsidRPr="00C7798D">
              <w:rPr>
                <w:rFonts w:ascii="Calibri" w:hAnsi="Calibri"/>
                <w:color w:val="000000"/>
                <w:sz w:val="22"/>
                <w:szCs w:val="22"/>
              </w:rPr>
              <w:t>/2011</w:t>
            </w:r>
          </w:p>
        </w:tc>
        <w:tc>
          <w:tcPr>
            <w:tcW w:w="4950" w:type="dxa"/>
            <w:tcBorders>
              <w:top w:val="nil"/>
              <w:left w:val="nil"/>
              <w:bottom w:val="single" w:sz="4" w:space="0" w:color="auto"/>
              <w:right w:val="single" w:sz="4" w:space="0" w:color="auto"/>
            </w:tcBorders>
            <w:shd w:val="clear" w:color="auto" w:fill="auto"/>
            <w:noWrap/>
            <w:vAlign w:val="bottom"/>
          </w:tcPr>
          <w:p w:rsidR="005E2363" w:rsidRDefault="005E2363">
            <w:pPr>
              <w:rPr>
                <w:rFonts w:ascii="Calibri" w:hAnsi="Calibri"/>
                <w:color w:val="000000"/>
                <w:sz w:val="22"/>
                <w:szCs w:val="22"/>
              </w:rPr>
            </w:pPr>
            <w:r>
              <w:rPr>
                <w:rFonts w:ascii="Calibri" w:hAnsi="Calibri"/>
                <w:color w:val="000000"/>
                <w:sz w:val="22"/>
                <w:szCs w:val="22"/>
              </w:rPr>
              <w:t>0005_2011_239_1843_70870_5.0kHz_021.sgy</w:t>
            </w:r>
          </w:p>
        </w:tc>
        <w:tc>
          <w:tcPr>
            <w:tcW w:w="1530" w:type="dxa"/>
            <w:tcBorders>
              <w:top w:val="nil"/>
              <w:left w:val="nil"/>
              <w:bottom w:val="single" w:sz="4" w:space="0" w:color="auto"/>
              <w:right w:val="single" w:sz="4" w:space="0" w:color="auto"/>
            </w:tcBorders>
            <w:shd w:val="clear" w:color="auto" w:fill="auto"/>
            <w:noWrap/>
            <w:vAlign w:val="bottom"/>
          </w:tcPr>
          <w:p w:rsidR="005E2363" w:rsidRPr="00255BB5" w:rsidRDefault="005E2363" w:rsidP="005E2363">
            <w:pPr>
              <w:jc w:val="center"/>
              <w:rPr>
                <w:color w:val="000000"/>
                <w:sz w:val="20"/>
                <w:szCs w:val="20"/>
              </w:rPr>
            </w:pPr>
          </w:p>
        </w:tc>
        <w:tc>
          <w:tcPr>
            <w:tcW w:w="1548" w:type="dxa"/>
            <w:tcBorders>
              <w:top w:val="nil"/>
              <w:left w:val="nil"/>
              <w:bottom w:val="single" w:sz="4" w:space="0" w:color="auto"/>
              <w:right w:val="single" w:sz="4" w:space="0" w:color="auto"/>
            </w:tcBorders>
            <w:shd w:val="clear" w:color="auto" w:fill="auto"/>
            <w:noWrap/>
            <w:vAlign w:val="bottom"/>
          </w:tcPr>
          <w:p w:rsidR="005E2363" w:rsidRPr="00255BB5" w:rsidRDefault="005E2363" w:rsidP="005E2363">
            <w:pPr>
              <w:jc w:val="center"/>
              <w:rPr>
                <w:color w:val="000000"/>
                <w:sz w:val="20"/>
                <w:szCs w:val="20"/>
              </w:rPr>
            </w:pPr>
          </w:p>
        </w:tc>
      </w:tr>
      <w:tr w:rsidR="005E2363" w:rsidRPr="00255BB5" w:rsidTr="005E2363">
        <w:trPr>
          <w:trHeight w:val="300"/>
        </w:trPr>
        <w:tc>
          <w:tcPr>
            <w:tcW w:w="1455" w:type="dxa"/>
            <w:tcBorders>
              <w:top w:val="single" w:sz="4" w:space="0" w:color="auto"/>
              <w:left w:val="single" w:sz="4" w:space="0" w:color="auto"/>
              <w:bottom w:val="single" w:sz="4" w:space="0" w:color="auto"/>
              <w:right w:val="single" w:sz="4" w:space="0" w:color="auto"/>
            </w:tcBorders>
            <w:shd w:val="clear" w:color="auto" w:fill="auto"/>
            <w:noWrap/>
          </w:tcPr>
          <w:p w:rsidR="005E2363" w:rsidRDefault="005E2363" w:rsidP="005E2363">
            <w:r w:rsidRPr="00C7798D">
              <w:rPr>
                <w:rFonts w:ascii="Calibri" w:hAnsi="Calibri"/>
                <w:color w:val="000000"/>
                <w:sz w:val="22"/>
                <w:szCs w:val="22"/>
              </w:rPr>
              <w:lastRenderedPageBreak/>
              <w:t>08/2</w:t>
            </w:r>
            <w:r>
              <w:rPr>
                <w:rFonts w:ascii="Calibri" w:hAnsi="Calibri"/>
                <w:color w:val="000000"/>
                <w:sz w:val="22"/>
                <w:szCs w:val="22"/>
              </w:rPr>
              <w:t>7</w:t>
            </w:r>
            <w:r w:rsidRPr="00C7798D">
              <w:rPr>
                <w:rFonts w:ascii="Calibri" w:hAnsi="Calibri"/>
                <w:color w:val="000000"/>
                <w:sz w:val="22"/>
                <w:szCs w:val="22"/>
              </w:rPr>
              <w:t>/2011</w:t>
            </w:r>
          </w:p>
        </w:tc>
        <w:tc>
          <w:tcPr>
            <w:tcW w:w="4950" w:type="dxa"/>
            <w:tcBorders>
              <w:top w:val="nil"/>
              <w:left w:val="nil"/>
              <w:bottom w:val="single" w:sz="4" w:space="0" w:color="auto"/>
              <w:right w:val="single" w:sz="4" w:space="0" w:color="auto"/>
            </w:tcBorders>
            <w:shd w:val="clear" w:color="auto" w:fill="auto"/>
            <w:noWrap/>
            <w:vAlign w:val="bottom"/>
          </w:tcPr>
          <w:p w:rsidR="005E2363" w:rsidRDefault="005E2363">
            <w:pPr>
              <w:rPr>
                <w:rFonts w:ascii="Calibri" w:hAnsi="Calibri"/>
                <w:color w:val="000000"/>
                <w:sz w:val="22"/>
                <w:szCs w:val="22"/>
              </w:rPr>
            </w:pPr>
            <w:r>
              <w:rPr>
                <w:rFonts w:ascii="Calibri" w:hAnsi="Calibri"/>
                <w:color w:val="000000"/>
                <w:sz w:val="22"/>
                <w:szCs w:val="22"/>
              </w:rPr>
              <w:t>0006_2011_239_1907_70870_5.0kHz_002.sgy</w:t>
            </w:r>
          </w:p>
        </w:tc>
        <w:tc>
          <w:tcPr>
            <w:tcW w:w="1530" w:type="dxa"/>
            <w:tcBorders>
              <w:top w:val="nil"/>
              <w:left w:val="nil"/>
              <w:bottom w:val="single" w:sz="4" w:space="0" w:color="auto"/>
              <w:right w:val="single" w:sz="4" w:space="0" w:color="auto"/>
            </w:tcBorders>
            <w:shd w:val="clear" w:color="auto" w:fill="auto"/>
            <w:noWrap/>
            <w:vAlign w:val="bottom"/>
          </w:tcPr>
          <w:p w:rsidR="005E2363" w:rsidRPr="00255BB5" w:rsidRDefault="005E2363" w:rsidP="005E2363">
            <w:pPr>
              <w:jc w:val="center"/>
              <w:rPr>
                <w:color w:val="000000"/>
                <w:sz w:val="20"/>
                <w:szCs w:val="20"/>
              </w:rPr>
            </w:pPr>
          </w:p>
        </w:tc>
        <w:tc>
          <w:tcPr>
            <w:tcW w:w="1548" w:type="dxa"/>
            <w:tcBorders>
              <w:top w:val="nil"/>
              <w:left w:val="nil"/>
              <w:bottom w:val="single" w:sz="4" w:space="0" w:color="auto"/>
              <w:right w:val="single" w:sz="4" w:space="0" w:color="auto"/>
            </w:tcBorders>
            <w:shd w:val="clear" w:color="auto" w:fill="auto"/>
            <w:noWrap/>
            <w:vAlign w:val="bottom"/>
          </w:tcPr>
          <w:p w:rsidR="005E2363" w:rsidRPr="00255BB5" w:rsidRDefault="005E2363" w:rsidP="005E2363">
            <w:pPr>
              <w:jc w:val="center"/>
              <w:rPr>
                <w:color w:val="000000"/>
                <w:sz w:val="20"/>
                <w:szCs w:val="20"/>
              </w:rPr>
            </w:pPr>
          </w:p>
        </w:tc>
      </w:tr>
      <w:tr w:rsidR="005E2363" w:rsidRPr="00255BB5" w:rsidTr="005E2363">
        <w:trPr>
          <w:trHeight w:val="300"/>
        </w:trPr>
        <w:tc>
          <w:tcPr>
            <w:tcW w:w="1455" w:type="dxa"/>
            <w:tcBorders>
              <w:top w:val="single" w:sz="4" w:space="0" w:color="auto"/>
              <w:left w:val="single" w:sz="4" w:space="0" w:color="auto"/>
              <w:bottom w:val="single" w:sz="4" w:space="0" w:color="auto"/>
              <w:right w:val="single" w:sz="4" w:space="0" w:color="auto"/>
            </w:tcBorders>
            <w:shd w:val="clear" w:color="auto" w:fill="auto"/>
            <w:noWrap/>
          </w:tcPr>
          <w:p w:rsidR="005E2363" w:rsidRDefault="005E2363" w:rsidP="005E2363">
            <w:r w:rsidRPr="00C7798D">
              <w:rPr>
                <w:rFonts w:ascii="Calibri" w:hAnsi="Calibri"/>
                <w:color w:val="000000"/>
                <w:sz w:val="22"/>
                <w:szCs w:val="22"/>
              </w:rPr>
              <w:t>08/2</w:t>
            </w:r>
            <w:r>
              <w:rPr>
                <w:rFonts w:ascii="Calibri" w:hAnsi="Calibri"/>
                <w:color w:val="000000"/>
                <w:sz w:val="22"/>
                <w:szCs w:val="22"/>
              </w:rPr>
              <w:t>7</w:t>
            </w:r>
            <w:r w:rsidRPr="00C7798D">
              <w:rPr>
                <w:rFonts w:ascii="Calibri" w:hAnsi="Calibri"/>
                <w:color w:val="000000"/>
                <w:sz w:val="22"/>
                <w:szCs w:val="22"/>
              </w:rPr>
              <w:t>/2011</w:t>
            </w:r>
          </w:p>
        </w:tc>
        <w:tc>
          <w:tcPr>
            <w:tcW w:w="4950" w:type="dxa"/>
            <w:tcBorders>
              <w:top w:val="nil"/>
              <w:left w:val="nil"/>
              <w:bottom w:val="single" w:sz="4" w:space="0" w:color="auto"/>
              <w:right w:val="single" w:sz="4" w:space="0" w:color="auto"/>
            </w:tcBorders>
            <w:shd w:val="clear" w:color="auto" w:fill="auto"/>
            <w:noWrap/>
            <w:vAlign w:val="bottom"/>
          </w:tcPr>
          <w:p w:rsidR="005E2363" w:rsidRDefault="005E2363">
            <w:pPr>
              <w:rPr>
                <w:rFonts w:ascii="Calibri" w:hAnsi="Calibri"/>
                <w:color w:val="000000"/>
                <w:sz w:val="22"/>
                <w:szCs w:val="22"/>
              </w:rPr>
            </w:pPr>
            <w:r>
              <w:rPr>
                <w:rFonts w:ascii="Calibri" w:hAnsi="Calibri"/>
                <w:color w:val="000000"/>
                <w:sz w:val="22"/>
                <w:szCs w:val="22"/>
              </w:rPr>
              <w:t>0007_2011_239_1929_70870_5.0kHz_003.sgy</w:t>
            </w:r>
          </w:p>
        </w:tc>
        <w:tc>
          <w:tcPr>
            <w:tcW w:w="1530" w:type="dxa"/>
            <w:tcBorders>
              <w:top w:val="nil"/>
              <w:left w:val="nil"/>
              <w:bottom w:val="single" w:sz="4" w:space="0" w:color="auto"/>
              <w:right w:val="single" w:sz="4" w:space="0" w:color="auto"/>
            </w:tcBorders>
            <w:shd w:val="clear" w:color="auto" w:fill="auto"/>
            <w:noWrap/>
            <w:vAlign w:val="bottom"/>
          </w:tcPr>
          <w:p w:rsidR="005E2363" w:rsidRPr="00255BB5" w:rsidRDefault="005E2363" w:rsidP="005E2363">
            <w:pPr>
              <w:jc w:val="center"/>
              <w:rPr>
                <w:color w:val="000000"/>
                <w:sz w:val="20"/>
                <w:szCs w:val="20"/>
              </w:rPr>
            </w:pPr>
          </w:p>
        </w:tc>
        <w:tc>
          <w:tcPr>
            <w:tcW w:w="1548" w:type="dxa"/>
            <w:tcBorders>
              <w:top w:val="nil"/>
              <w:left w:val="nil"/>
              <w:bottom w:val="single" w:sz="4" w:space="0" w:color="auto"/>
              <w:right w:val="single" w:sz="4" w:space="0" w:color="auto"/>
            </w:tcBorders>
            <w:shd w:val="clear" w:color="auto" w:fill="auto"/>
            <w:noWrap/>
            <w:vAlign w:val="bottom"/>
          </w:tcPr>
          <w:p w:rsidR="005E2363" w:rsidRPr="00255BB5" w:rsidRDefault="005E2363" w:rsidP="005E2363">
            <w:pPr>
              <w:jc w:val="center"/>
              <w:rPr>
                <w:color w:val="000000"/>
                <w:sz w:val="20"/>
                <w:szCs w:val="20"/>
              </w:rPr>
            </w:pPr>
          </w:p>
        </w:tc>
      </w:tr>
      <w:tr w:rsidR="005E2363" w:rsidRPr="00255BB5" w:rsidTr="005E2363">
        <w:trPr>
          <w:trHeight w:val="300"/>
        </w:trPr>
        <w:tc>
          <w:tcPr>
            <w:tcW w:w="1455" w:type="dxa"/>
            <w:tcBorders>
              <w:top w:val="single" w:sz="4" w:space="0" w:color="auto"/>
              <w:left w:val="single" w:sz="4" w:space="0" w:color="auto"/>
              <w:bottom w:val="single" w:sz="4" w:space="0" w:color="auto"/>
              <w:right w:val="single" w:sz="4" w:space="0" w:color="auto"/>
            </w:tcBorders>
            <w:shd w:val="clear" w:color="auto" w:fill="auto"/>
            <w:noWrap/>
          </w:tcPr>
          <w:p w:rsidR="005E2363" w:rsidRDefault="005E2363" w:rsidP="005E2363">
            <w:r w:rsidRPr="00C7798D">
              <w:rPr>
                <w:rFonts w:ascii="Calibri" w:hAnsi="Calibri"/>
                <w:color w:val="000000"/>
                <w:sz w:val="22"/>
                <w:szCs w:val="22"/>
              </w:rPr>
              <w:t>08/2</w:t>
            </w:r>
            <w:r>
              <w:rPr>
                <w:rFonts w:ascii="Calibri" w:hAnsi="Calibri"/>
                <w:color w:val="000000"/>
                <w:sz w:val="22"/>
                <w:szCs w:val="22"/>
              </w:rPr>
              <w:t>9</w:t>
            </w:r>
            <w:r w:rsidRPr="00C7798D">
              <w:rPr>
                <w:rFonts w:ascii="Calibri" w:hAnsi="Calibri"/>
                <w:color w:val="000000"/>
                <w:sz w:val="22"/>
                <w:szCs w:val="22"/>
              </w:rPr>
              <w:t>/2011</w:t>
            </w:r>
          </w:p>
        </w:tc>
        <w:tc>
          <w:tcPr>
            <w:tcW w:w="4950" w:type="dxa"/>
            <w:tcBorders>
              <w:top w:val="nil"/>
              <w:left w:val="nil"/>
              <w:bottom w:val="single" w:sz="4" w:space="0" w:color="auto"/>
              <w:right w:val="single" w:sz="4" w:space="0" w:color="auto"/>
            </w:tcBorders>
            <w:shd w:val="clear" w:color="auto" w:fill="auto"/>
            <w:noWrap/>
            <w:vAlign w:val="bottom"/>
          </w:tcPr>
          <w:p w:rsidR="005E2363" w:rsidRDefault="005E2363">
            <w:pPr>
              <w:rPr>
                <w:rFonts w:ascii="Calibri" w:hAnsi="Calibri"/>
                <w:color w:val="000000"/>
                <w:sz w:val="22"/>
                <w:szCs w:val="22"/>
              </w:rPr>
            </w:pPr>
            <w:r>
              <w:rPr>
                <w:rFonts w:ascii="Calibri" w:hAnsi="Calibri"/>
                <w:color w:val="000000"/>
                <w:sz w:val="22"/>
                <w:szCs w:val="22"/>
              </w:rPr>
              <w:t>0007_2011_241_1933_70870_5.0kHz_004.sgy</w:t>
            </w:r>
          </w:p>
        </w:tc>
        <w:tc>
          <w:tcPr>
            <w:tcW w:w="1530" w:type="dxa"/>
            <w:tcBorders>
              <w:top w:val="nil"/>
              <w:left w:val="nil"/>
              <w:bottom w:val="single" w:sz="4" w:space="0" w:color="auto"/>
              <w:right w:val="single" w:sz="4" w:space="0" w:color="auto"/>
            </w:tcBorders>
            <w:shd w:val="clear" w:color="auto" w:fill="auto"/>
            <w:noWrap/>
            <w:vAlign w:val="bottom"/>
          </w:tcPr>
          <w:p w:rsidR="005E2363" w:rsidRPr="00255BB5" w:rsidRDefault="005E2363" w:rsidP="005E2363">
            <w:pPr>
              <w:jc w:val="center"/>
              <w:rPr>
                <w:color w:val="000000"/>
                <w:sz w:val="20"/>
                <w:szCs w:val="20"/>
              </w:rPr>
            </w:pPr>
          </w:p>
        </w:tc>
        <w:tc>
          <w:tcPr>
            <w:tcW w:w="1548" w:type="dxa"/>
            <w:tcBorders>
              <w:top w:val="nil"/>
              <w:left w:val="nil"/>
              <w:bottom w:val="single" w:sz="4" w:space="0" w:color="auto"/>
              <w:right w:val="single" w:sz="4" w:space="0" w:color="auto"/>
            </w:tcBorders>
            <w:shd w:val="clear" w:color="auto" w:fill="auto"/>
            <w:noWrap/>
            <w:vAlign w:val="bottom"/>
          </w:tcPr>
          <w:p w:rsidR="005E2363" w:rsidRPr="00255BB5" w:rsidRDefault="005E2363" w:rsidP="005E2363">
            <w:pPr>
              <w:jc w:val="center"/>
              <w:rPr>
                <w:color w:val="000000"/>
                <w:sz w:val="20"/>
                <w:szCs w:val="20"/>
              </w:rPr>
            </w:pPr>
          </w:p>
        </w:tc>
      </w:tr>
      <w:tr w:rsidR="005E2363" w:rsidRPr="00255BB5" w:rsidTr="005E2363">
        <w:trPr>
          <w:trHeight w:val="300"/>
        </w:trPr>
        <w:tc>
          <w:tcPr>
            <w:tcW w:w="1455" w:type="dxa"/>
            <w:tcBorders>
              <w:top w:val="single" w:sz="4" w:space="0" w:color="auto"/>
              <w:left w:val="single" w:sz="4" w:space="0" w:color="auto"/>
              <w:bottom w:val="single" w:sz="4" w:space="0" w:color="auto"/>
              <w:right w:val="single" w:sz="4" w:space="0" w:color="auto"/>
            </w:tcBorders>
            <w:shd w:val="clear" w:color="auto" w:fill="auto"/>
            <w:noWrap/>
          </w:tcPr>
          <w:p w:rsidR="005E2363" w:rsidRDefault="005E2363" w:rsidP="005E2363">
            <w:r w:rsidRPr="00C7798D">
              <w:rPr>
                <w:rFonts w:ascii="Calibri" w:hAnsi="Calibri"/>
                <w:color w:val="000000"/>
                <w:sz w:val="22"/>
                <w:szCs w:val="22"/>
              </w:rPr>
              <w:t>08/2</w:t>
            </w:r>
            <w:r>
              <w:rPr>
                <w:rFonts w:ascii="Calibri" w:hAnsi="Calibri"/>
                <w:color w:val="000000"/>
                <w:sz w:val="22"/>
                <w:szCs w:val="22"/>
              </w:rPr>
              <w:t>9</w:t>
            </w:r>
            <w:r w:rsidRPr="00C7798D">
              <w:rPr>
                <w:rFonts w:ascii="Calibri" w:hAnsi="Calibri"/>
                <w:color w:val="000000"/>
                <w:sz w:val="22"/>
                <w:szCs w:val="22"/>
              </w:rPr>
              <w:t>/2011</w:t>
            </w:r>
          </w:p>
        </w:tc>
        <w:tc>
          <w:tcPr>
            <w:tcW w:w="4950" w:type="dxa"/>
            <w:tcBorders>
              <w:top w:val="nil"/>
              <w:left w:val="nil"/>
              <w:bottom w:val="single" w:sz="4" w:space="0" w:color="auto"/>
              <w:right w:val="single" w:sz="4" w:space="0" w:color="auto"/>
            </w:tcBorders>
            <w:shd w:val="clear" w:color="auto" w:fill="auto"/>
            <w:noWrap/>
            <w:vAlign w:val="bottom"/>
          </w:tcPr>
          <w:p w:rsidR="005E2363" w:rsidRDefault="005E2363">
            <w:pPr>
              <w:rPr>
                <w:rFonts w:ascii="Calibri" w:hAnsi="Calibri"/>
                <w:color w:val="000000"/>
                <w:sz w:val="22"/>
                <w:szCs w:val="22"/>
              </w:rPr>
            </w:pPr>
            <w:r>
              <w:rPr>
                <w:rFonts w:ascii="Calibri" w:hAnsi="Calibri"/>
                <w:color w:val="000000"/>
                <w:sz w:val="22"/>
                <w:szCs w:val="22"/>
              </w:rPr>
              <w:t>0007_2011_241_1933_70870_5.0kHz_005.sgy</w:t>
            </w:r>
          </w:p>
        </w:tc>
        <w:tc>
          <w:tcPr>
            <w:tcW w:w="1530" w:type="dxa"/>
            <w:tcBorders>
              <w:top w:val="nil"/>
              <w:left w:val="nil"/>
              <w:bottom w:val="single" w:sz="4" w:space="0" w:color="auto"/>
              <w:right w:val="single" w:sz="4" w:space="0" w:color="auto"/>
            </w:tcBorders>
            <w:shd w:val="clear" w:color="auto" w:fill="auto"/>
            <w:noWrap/>
            <w:vAlign w:val="bottom"/>
          </w:tcPr>
          <w:p w:rsidR="005E2363" w:rsidRPr="00255BB5" w:rsidRDefault="005E2363" w:rsidP="005E2363">
            <w:pPr>
              <w:jc w:val="center"/>
              <w:rPr>
                <w:color w:val="000000"/>
                <w:sz w:val="20"/>
                <w:szCs w:val="20"/>
              </w:rPr>
            </w:pPr>
          </w:p>
        </w:tc>
        <w:tc>
          <w:tcPr>
            <w:tcW w:w="1548" w:type="dxa"/>
            <w:tcBorders>
              <w:top w:val="nil"/>
              <w:left w:val="nil"/>
              <w:bottom w:val="single" w:sz="4" w:space="0" w:color="auto"/>
              <w:right w:val="single" w:sz="4" w:space="0" w:color="auto"/>
            </w:tcBorders>
            <w:shd w:val="clear" w:color="auto" w:fill="auto"/>
            <w:noWrap/>
            <w:vAlign w:val="bottom"/>
          </w:tcPr>
          <w:p w:rsidR="005E2363" w:rsidRPr="00255BB5" w:rsidRDefault="005E2363" w:rsidP="005E2363">
            <w:pPr>
              <w:jc w:val="center"/>
              <w:rPr>
                <w:color w:val="000000"/>
                <w:sz w:val="20"/>
                <w:szCs w:val="20"/>
              </w:rPr>
            </w:pPr>
          </w:p>
        </w:tc>
      </w:tr>
      <w:tr w:rsidR="005E2363" w:rsidRPr="00255BB5" w:rsidTr="005E2363">
        <w:trPr>
          <w:trHeight w:val="300"/>
        </w:trPr>
        <w:tc>
          <w:tcPr>
            <w:tcW w:w="1455" w:type="dxa"/>
            <w:tcBorders>
              <w:top w:val="single" w:sz="4" w:space="0" w:color="auto"/>
              <w:left w:val="single" w:sz="4" w:space="0" w:color="auto"/>
              <w:bottom w:val="single" w:sz="4" w:space="0" w:color="auto"/>
              <w:right w:val="single" w:sz="4" w:space="0" w:color="auto"/>
            </w:tcBorders>
            <w:shd w:val="clear" w:color="auto" w:fill="auto"/>
            <w:noWrap/>
          </w:tcPr>
          <w:p w:rsidR="005E2363" w:rsidRDefault="005E2363" w:rsidP="005E2363">
            <w:r w:rsidRPr="00C7798D">
              <w:rPr>
                <w:rFonts w:ascii="Calibri" w:hAnsi="Calibri"/>
                <w:color w:val="000000"/>
                <w:sz w:val="22"/>
                <w:szCs w:val="22"/>
              </w:rPr>
              <w:t>08/2</w:t>
            </w:r>
            <w:r>
              <w:rPr>
                <w:rFonts w:ascii="Calibri" w:hAnsi="Calibri"/>
                <w:color w:val="000000"/>
                <w:sz w:val="22"/>
                <w:szCs w:val="22"/>
              </w:rPr>
              <w:t>9</w:t>
            </w:r>
            <w:r w:rsidRPr="00C7798D">
              <w:rPr>
                <w:rFonts w:ascii="Calibri" w:hAnsi="Calibri"/>
                <w:color w:val="000000"/>
                <w:sz w:val="22"/>
                <w:szCs w:val="22"/>
              </w:rPr>
              <w:t>/2011</w:t>
            </w:r>
          </w:p>
        </w:tc>
        <w:tc>
          <w:tcPr>
            <w:tcW w:w="4950" w:type="dxa"/>
            <w:tcBorders>
              <w:top w:val="nil"/>
              <w:left w:val="nil"/>
              <w:bottom w:val="single" w:sz="4" w:space="0" w:color="auto"/>
              <w:right w:val="single" w:sz="4" w:space="0" w:color="auto"/>
            </w:tcBorders>
            <w:shd w:val="clear" w:color="auto" w:fill="auto"/>
            <w:noWrap/>
            <w:vAlign w:val="bottom"/>
          </w:tcPr>
          <w:p w:rsidR="005E2363" w:rsidRDefault="005E2363">
            <w:pPr>
              <w:rPr>
                <w:rFonts w:ascii="Calibri" w:hAnsi="Calibri"/>
                <w:color w:val="000000"/>
                <w:sz w:val="22"/>
                <w:szCs w:val="22"/>
              </w:rPr>
            </w:pPr>
            <w:r>
              <w:rPr>
                <w:rFonts w:ascii="Calibri" w:hAnsi="Calibri"/>
                <w:color w:val="000000"/>
                <w:sz w:val="22"/>
                <w:szCs w:val="22"/>
              </w:rPr>
              <w:t>0008_2011_241_1941_70870_5.0kHz_006.sgy</w:t>
            </w:r>
          </w:p>
        </w:tc>
        <w:tc>
          <w:tcPr>
            <w:tcW w:w="1530" w:type="dxa"/>
            <w:tcBorders>
              <w:top w:val="nil"/>
              <w:left w:val="nil"/>
              <w:bottom w:val="single" w:sz="4" w:space="0" w:color="auto"/>
              <w:right w:val="single" w:sz="4" w:space="0" w:color="auto"/>
            </w:tcBorders>
            <w:shd w:val="clear" w:color="auto" w:fill="auto"/>
            <w:noWrap/>
            <w:vAlign w:val="bottom"/>
          </w:tcPr>
          <w:p w:rsidR="005E2363" w:rsidRPr="00255BB5" w:rsidRDefault="005E2363" w:rsidP="005E2363">
            <w:pPr>
              <w:jc w:val="center"/>
              <w:rPr>
                <w:color w:val="000000"/>
                <w:sz w:val="20"/>
                <w:szCs w:val="20"/>
              </w:rPr>
            </w:pPr>
          </w:p>
        </w:tc>
        <w:tc>
          <w:tcPr>
            <w:tcW w:w="1548" w:type="dxa"/>
            <w:tcBorders>
              <w:top w:val="nil"/>
              <w:left w:val="nil"/>
              <w:bottom w:val="single" w:sz="4" w:space="0" w:color="auto"/>
              <w:right w:val="single" w:sz="4" w:space="0" w:color="auto"/>
            </w:tcBorders>
            <w:shd w:val="clear" w:color="auto" w:fill="auto"/>
            <w:noWrap/>
            <w:vAlign w:val="bottom"/>
          </w:tcPr>
          <w:p w:rsidR="005E2363" w:rsidRPr="00255BB5" w:rsidRDefault="005E2363" w:rsidP="005E2363">
            <w:pPr>
              <w:jc w:val="center"/>
              <w:rPr>
                <w:color w:val="000000"/>
                <w:sz w:val="20"/>
                <w:szCs w:val="20"/>
              </w:rPr>
            </w:pPr>
          </w:p>
        </w:tc>
      </w:tr>
      <w:tr w:rsidR="005E2363" w:rsidRPr="00255BB5" w:rsidTr="005E2363">
        <w:trPr>
          <w:trHeight w:val="300"/>
        </w:trPr>
        <w:tc>
          <w:tcPr>
            <w:tcW w:w="1455" w:type="dxa"/>
            <w:tcBorders>
              <w:top w:val="single" w:sz="4" w:space="0" w:color="auto"/>
              <w:left w:val="single" w:sz="4" w:space="0" w:color="auto"/>
              <w:bottom w:val="single" w:sz="4" w:space="0" w:color="auto"/>
              <w:right w:val="single" w:sz="4" w:space="0" w:color="auto"/>
            </w:tcBorders>
            <w:shd w:val="clear" w:color="auto" w:fill="auto"/>
            <w:noWrap/>
          </w:tcPr>
          <w:p w:rsidR="005E2363" w:rsidRDefault="005E2363" w:rsidP="005E2363">
            <w:r w:rsidRPr="00C7798D">
              <w:rPr>
                <w:rFonts w:ascii="Calibri" w:hAnsi="Calibri"/>
                <w:color w:val="000000"/>
                <w:sz w:val="22"/>
                <w:szCs w:val="22"/>
              </w:rPr>
              <w:t>08/2</w:t>
            </w:r>
            <w:r>
              <w:rPr>
                <w:rFonts w:ascii="Calibri" w:hAnsi="Calibri"/>
                <w:color w:val="000000"/>
                <w:sz w:val="22"/>
                <w:szCs w:val="22"/>
              </w:rPr>
              <w:t>9</w:t>
            </w:r>
            <w:r w:rsidRPr="00C7798D">
              <w:rPr>
                <w:rFonts w:ascii="Calibri" w:hAnsi="Calibri"/>
                <w:color w:val="000000"/>
                <w:sz w:val="22"/>
                <w:szCs w:val="22"/>
              </w:rPr>
              <w:t>/2011</w:t>
            </w:r>
          </w:p>
        </w:tc>
        <w:tc>
          <w:tcPr>
            <w:tcW w:w="4950" w:type="dxa"/>
            <w:tcBorders>
              <w:top w:val="nil"/>
              <w:left w:val="nil"/>
              <w:bottom w:val="single" w:sz="4" w:space="0" w:color="auto"/>
              <w:right w:val="single" w:sz="4" w:space="0" w:color="auto"/>
            </w:tcBorders>
            <w:shd w:val="clear" w:color="auto" w:fill="auto"/>
            <w:noWrap/>
            <w:vAlign w:val="bottom"/>
          </w:tcPr>
          <w:p w:rsidR="005E2363" w:rsidRDefault="005E2363">
            <w:pPr>
              <w:rPr>
                <w:rFonts w:ascii="Calibri" w:hAnsi="Calibri"/>
                <w:color w:val="000000"/>
                <w:sz w:val="22"/>
                <w:szCs w:val="22"/>
              </w:rPr>
            </w:pPr>
            <w:r>
              <w:rPr>
                <w:rFonts w:ascii="Calibri" w:hAnsi="Calibri"/>
                <w:color w:val="000000"/>
                <w:sz w:val="22"/>
                <w:szCs w:val="22"/>
              </w:rPr>
              <w:t>0009_2011_241_2005_70870_5.0kHz_007.sgy</w:t>
            </w:r>
          </w:p>
        </w:tc>
        <w:tc>
          <w:tcPr>
            <w:tcW w:w="1530" w:type="dxa"/>
            <w:tcBorders>
              <w:top w:val="nil"/>
              <w:left w:val="nil"/>
              <w:bottom w:val="single" w:sz="4" w:space="0" w:color="auto"/>
              <w:right w:val="single" w:sz="4" w:space="0" w:color="auto"/>
            </w:tcBorders>
            <w:shd w:val="clear" w:color="auto" w:fill="auto"/>
            <w:noWrap/>
            <w:vAlign w:val="bottom"/>
          </w:tcPr>
          <w:p w:rsidR="005E2363" w:rsidRPr="00255BB5" w:rsidRDefault="005E2363" w:rsidP="005E2363">
            <w:pPr>
              <w:jc w:val="center"/>
              <w:rPr>
                <w:color w:val="000000"/>
                <w:sz w:val="20"/>
                <w:szCs w:val="20"/>
              </w:rPr>
            </w:pPr>
          </w:p>
        </w:tc>
        <w:tc>
          <w:tcPr>
            <w:tcW w:w="1548" w:type="dxa"/>
            <w:tcBorders>
              <w:top w:val="nil"/>
              <w:left w:val="nil"/>
              <w:bottom w:val="single" w:sz="4" w:space="0" w:color="auto"/>
              <w:right w:val="single" w:sz="4" w:space="0" w:color="auto"/>
            </w:tcBorders>
            <w:shd w:val="clear" w:color="auto" w:fill="auto"/>
            <w:noWrap/>
            <w:vAlign w:val="bottom"/>
          </w:tcPr>
          <w:p w:rsidR="005E2363" w:rsidRPr="00255BB5" w:rsidRDefault="005E2363" w:rsidP="005E2363">
            <w:pPr>
              <w:jc w:val="center"/>
              <w:rPr>
                <w:color w:val="000000"/>
                <w:sz w:val="20"/>
                <w:szCs w:val="20"/>
              </w:rPr>
            </w:pPr>
          </w:p>
        </w:tc>
      </w:tr>
      <w:tr w:rsidR="005E2363" w:rsidRPr="00255BB5" w:rsidTr="007B634A">
        <w:trPr>
          <w:trHeight w:val="300"/>
        </w:trPr>
        <w:tc>
          <w:tcPr>
            <w:tcW w:w="1455" w:type="dxa"/>
            <w:tcBorders>
              <w:top w:val="single" w:sz="4" w:space="0" w:color="auto"/>
              <w:left w:val="single" w:sz="4" w:space="0" w:color="auto"/>
              <w:bottom w:val="single" w:sz="4" w:space="0" w:color="auto"/>
              <w:right w:val="single" w:sz="4" w:space="0" w:color="auto"/>
            </w:tcBorders>
            <w:shd w:val="clear" w:color="auto" w:fill="auto"/>
            <w:noWrap/>
          </w:tcPr>
          <w:p w:rsidR="005E2363" w:rsidRDefault="005E2363" w:rsidP="005E2363">
            <w:r w:rsidRPr="00C7798D">
              <w:rPr>
                <w:rFonts w:ascii="Calibri" w:hAnsi="Calibri"/>
                <w:color w:val="000000"/>
                <w:sz w:val="22"/>
                <w:szCs w:val="22"/>
              </w:rPr>
              <w:t>08/2</w:t>
            </w:r>
            <w:r>
              <w:rPr>
                <w:rFonts w:ascii="Calibri" w:hAnsi="Calibri"/>
                <w:color w:val="000000"/>
                <w:sz w:val="22"/>
                <w:szCs w:val="22"/>
              </w:rPr>
              <w:t>9</w:t>
            </w:r>
            <w:r w:rsidRPr="00C7798D">
              <w:rPr>
                <w:rFonts w:ascii="Calibri" w:hAnsi="Calibri"/>
                <w:color w:val="000000"/>
                <w:sz w:val="22"/>
                <w:szCs w:val="22"/>
              </w:rPr>
              <w:t>/2011</w:t>
            </w:r>
          </w:p>
        </w:tc>
        <w:tc>
          <w:tcPr>
            <w:tcW w:w="4950" w:type="dxa"/>
            <w:tcBorders>
              <w:top w:val="nil"/>
              <w:left w:val="nil"/>
              <w:bottom w:val="single" w:sz="4" w:space="0" w:color="auto"/>
              <w:right w:val="single" w:sz="4" w:space="0" w:color="auto"/>
            </w:tcBorders>
            <w:shd w:val="clear" w:color="auto" w:fill="auto"/>
            <w:noWrap/>
            <w:vAlign w:val="bottom"/>
          </w:tcPr>
          <w:p w:rsidR="005E2363" w:rsidRDefault="005E2363">
            <w:pPr>
              <w:rPr>
                <w:rFonts w:ascii="Calibri" w:hAnsi="Calibri"/>
                <w:color w:val="000000"/>
                <w:sz w:val="22"/>
                <w:szCs w:val="22"/>
              </w:rPr>
            </w:pPr>
            <w:r>
              <w:rPr>
                <w:rFonts w:ascii="Calibri" w:hAnsi="Calibri"/>
                <w:color w:val="000000"/>
                <w:sz w:val="22"/>
                <w:szCs w:val="22"/>
              </w:rPr>
              <w:t>0010_2011_241_2018_70870_5.0kHz_008.sgy</w:t>
            </w:r>
          </w:p>
        </w:tc>
        <w:tc>
          <w:tcPr>
            <w:tcW w:w="1530" w:type="dxa"/>
            <w:tcBorders>
              <w:top w:val="nil"/>
              <w:left w:val="nil"/>
              <w:bottom w:val="single" w:sz="4" w:space="0" w:color="auto"/>
              <w:right w:val="single" w:sz="4" w:space="0" w:color="auto"/>
            </w:tcBorders>
            <w:shd w:val="clear" w:color="auto" w:fill="auto"/>
            <w:noWrap/>
            <w:vAlign w:val="bottom"/>
          </w:tcPr>
          <w:p w:rsidR="005E2363" w:rsidRPr="00255BB5" w:rsidRDefault="005E2363" w:rsidP="005E2363">
            <w:pPr>
              <w:jc w:val="center"/>
              <w:rPr>
                <w:color w:val="000000"/>
                <w:sz w:val="20"/>
                <w:szCs w:val="20"/>
              </w:rPr>
            </w:pPr>
          </w:p>
        </w:tc>
        <w:tc>
          <w:tcPr>
            <w:tcW w:w="1548" w:type="dxa"/>
            <w:tcBorders>
              <w:top w:val="nil"/>
              <w:left w:val="nil"/>
              <w:bottom w:val="single" w:sz="4" w:space="0" w:color="auto"/>
              <w:right w:val="single" w:sz="4" w:space="0" w:color="auto"/>
            </w:tcBorders>
            <w:shd w:val="clear" w:color="auto" w:fill="auto"/>
            <w:noWrap/>
            <w:vAlign w:val="bottom"/>
          </w:tcPr>
          <w:p w:rsidR="005E2363" w:rsidRPr="00255BB5" w:rsidRDefault="005E2363" w:rsidP="005E2363">
            <w:pPr>
              <w:jc w:val="center"/>
              <w:rPr>
                <w:color w:val="000000"/>
                <w:sz w:val="20"/>
                <w:szCs w:val="20"/>
              </w:rPr>
            </w:pPr>
          </w:p>
        </w:tc>
      </w:tr>
      <w:tr w:rsidR="005E2363" w:rsidRPr="00255BB5" w:rsidTr="007B634A">
        <w:trPr>
          <w:trHeight w:val="300"/>
        </w:trPr>
        <w:tc>
          <w:tcPr>
            <w:tcW w:w="1455" w:type="dxa"/>
            <w:tcBorders>
              <w:top w:val="single" w:sz="4" w:space="0" w:color="auto"/>
              <w:left w:val="single" w:sz="4" w:space="0" w:color="auto"/>
              <w:bottom w:val="single" w:sz="4" w:space="0" w:color="auto"/>
              <w:right w:val="single" w:sz="4" w:space="0" w:color="auto"/>
            </w:tcBorders>
            <w:shd w:val="clear" w:color="auto" w:fill="auto"/>
            <w:noWrap/>
          </w:tcPr>
          <w:p w:rsidR="005E2363" w:rsidRDefault="005E2363" w:rsidP="005E2363">
            <w:r w:rsidRPr="00C7798D">
              <w:rPr>
                <w:rFonts w:ascii="Calibri" w:hAnsi="Calibri"/>
                <w:color w:val="000000"/>
                <w:sz w:val="22"/>
                <w:szCs w:val="22"/>
              </w:rPr>
              <w:t>08/2</w:t>
            </w:r>
            <w:r>
              <w:rPr>
                <w:rFonts w:ascii="Calibri" w:hAnsi="Calibri"/>
                <w:color w:val="000000"/>
                <w:sz w:val="22"/>
                <w:szCs w:val="22"/>
              </w:rPr>
              <w:t>9</w:t>
            </w:r>
            <w:r w:rsidRPr="00C7798D">
              <w:rPr>
                <w:rFonts w:ascii="Calibri" w:hAnsi="Calibri"/>
                <w:color w:val="000000"/>
                <w:sz w:val="22"/>
                <w:szCs w:val="22"/>
              </w:rPr>
              <w:t>/2011</w:t>
            </w:r>
          </w:p>
        </w:tc>
        <w:tc>
          <w:tcPr>
            <w:tcW w:w="4950" w:type="dxa"/>
            <w:tcBorders>
              <w:top w:val="single" w:sz="4" w:space="0" w:color="auto"/>
              <w:left w:val="nil"/>
              <w:bottom w:val="single" w:sz="4" w:space="0" w:color="auto"/>
              <w:right w:val="single" w:sz="4" w:space="0" w:color="auto"/>
            </w:tcBorders>
            <w:shd w:val="clear" w:color="auto" w:fill="auto"/>
            <w:noWrap/>
            <w:vAlign w:val="bottom"/>
          </w:tcPr>
          <w:p w:rsidR="005E2363" w:rsidRDefault="005E2363">
            <w:pPr>
              <w:rPr>
                <w:rFonts w:ascii="Calibri" w:hAnsi="Calibri"/>
                <w:color w:val="000000"/>
                <w:sz w:val="22"/>
                <w:szCs w:val="22"/>
              </w:rPr>
            </w:pPr>
            <w:r>
              <w:rPr>
                <w:rFonts w:ascii="Calibri" w:hAnsi="Calibri"/>
                <w:color w:val="000000"/>
                <w:sz w:val="22"/>
                <w:szCs w:val="22"/>
              </w:rPr>
              <w:t>0011_2011_241_2035_70870_5.0kHz_009.sgy</w:t>
            </w:r>
          </w:p>
        </w:tc>
        <w:tc>
          <w:tcPr>
            <w:tcW w:w="1530" w:type="dxa"/>
            <w:tcBorders>
              <w:top w:val="single" w:sz="4" w:space="0" w:color="auto"/>
              <w:left w:val="nil"/>
              <w:bottom w:val="single" w:sz="4" w:space="0" w:color="auto"/>
              <w:right w:val="single" w:sz="4" w:space="0" w:color="auto"/>
            </w:tcBorders>
            <w:shd w:val="clear" w:color="auto" w:fill="auto"/>
            <w:noWrap/>
            <w:vAlign w:val="bottom"/>
          </w:tcPr>
          <w:p w:rsidR="005E2363" w:rsidRPr="00255BB5" w:rsidRDefault="005E2363" w:rsidP="005E2363">
            <w:pPr>
              <w:jc w:val="center"/>
              <w:rPr>
                <w:color w:val="000000"/>
                <w:sz w:val="20"/>
                <w:szCs w:val="20"/>
              </w:rPr>
            </w:pPr>
          </w:p>
        </w:tc>
        <w:tc>
          <w:tcPr>
            <w:tcW w:w="1548" w:type="dxa"/>
            <w:tcBorders>
              <w:top w:val="single" w:sz="4" w:space="0" w:color="auto"/>
              <w:left w:val="nil"/>
              <w:bottom w:val="single" w:sz="4" w:space="0" w:color="auto"/>
              <w:right w:val="single" w:sz="4" w:space="0" w:color="auto"/>
            </w:tcBorders>
            <w:shd w:val="clear" w:color="auto" w:fill="auto"/>
            <w:noWrap/>
            <w:vAlign w:val="bottom"/>
          </w:tcPr>
          <w:p w:rsidR="005E2363" w:rsidRPr="00255BB5" w:rsidRDefault="005E2363" w:rsidP="005E2363">
            <w:pPr>
              <w:jc w:val="center"/>
              <w:rPr>
                <w:color w:val="000000"/>
                <w:sz w:val="20"/>
                <w:szCs w:val="20"/>
              </w:rPr>
            </w:pPr>
          </w:p>
        </w:tc>
      </w:tr>
    </w:tbl>
    <w:p w:rsidR="00232865" w:rsidRDefault="00232865" w:rsidP="00DC7D06"/>
    <w:p w:rsidR="007B634A" w:rsidRDefault="007B634A" w:rsidP="007B634A">
      <w:r w:rsidRPr="008774E1">
        <w:rPr>
          <w:rStyle w:val="Heading2Char"/>
          <w:b w:val="0"/>
          <w:sz w:val="24"/>
        </w:rPr>
        <w:t xml:space="preserve">Table </w:t>
      </w:r>
      <w:r>
        <w:rPr>
          <w:rStyle w:val="Heading2Char"/>
          <w:b w:val="0"/>
          <w:sz w:val="24"/>
        </w:rPr>
        <w:t>7e</w:t>
      </w:r>
      <w:r w:rsidRPr="008774E1">
        <w:rPr>
          <w:rStyle w:val="Heading2Char"/>
          <w:b w:val="0"/>
          <w:sz w:val="24"/>
        </w:rPr>
        <w:t xml:space="preserve">: </w:t>
      </w:r>
      <w:r>
        <w:rPr>
          <w:rStyle w:val="Heading2Char"/>
          <w:b w:val="0"/>
          <w:sz w:val="24"/>
        </w:rPr>
        <w:t>Knudsen subbottom profiler files (KEB/KEAB format) collected during the cruise</w:t>
      </w:r>
      <w:r w:rsidRPr="001E3F35">
        <w:t>:</w:t>
      </w:r>
    </w:p>
    <w:p w:rsidR="00232865" w:rsidRDefault="00232865" w:rsidP="00DC7D06"/>
    <w:tbl>
      <w:tblPr>
        <w:tblW w:w="9239" w:type="dxa"/>
        <w:tblInd w:w="93" w:type="dxa"/>
        <w:tblLook w:val="04A0" w:firstRow="1" w:lastRow="0" w:firstColumn="1" w:lastColumn="0" w:noHBand="0" w:noVBand="1"/>
      </w:tblPr>
      <w:tblGrid>
        <w:gridCol w:w="1278"/>
        <w:gridCol w:w="3495"/>
        <w:gridCol w:w="3032"/>
        <w:gridCol w:w="1434"/>
      </w:tblGrid>
      <w:tr w:rsidR="00232865" w:rsidRPr="00537DB5" w:rsidTr="00053AA6">
        <w:trPr>
          <w:trHeight w:val="510"/>
        </w:trPr>
        <w:tc>
          <w:tcPr>
            <w:tcW w:w="127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32865" w:rsidRPr="00537DB5" w:rsidRDefault="00232865" w:rsidP="005E2363">
            <w:pPr>
              <w:jc w:val="center"/>
              <w:rPr>
                <w:rFonts w:ascii="Cambria" w:hAnsi="Cambria"/>
                <w:b/>
                <w:bCs/>
                <w:color w:val="000000"/>
                <w:sz w:val="20"/>
                <w:szCs w:val="20"/>
              </w:rPr>
            </w:pPr>
            <w:r w:rsidRPr="00537DB5">
              <w:rPr>
                <w:rFonts w:ascii="Cambria" w:hAnsi="Cambria"/>
                <w:b/>
                <w:bCs/>
                <w:color w:val="000000"/>
                <w:sz w:val="20"/>
                <w:szCs w:val="20"/>
              </w:rPr>
              <w:t>Date (GMT)</w:t>
            </w:r>
          </w:p>
        </w:tc>
        <w:tc>
          <w:tcPr>
            <w:tcW w:w="3495" w:type="dxa"/>
            <w:tcBorders>
              <w:top w:val="single" w:sz="4" w:space="0" w:color="auto"/>
              <w:left w:val="nil"/>
              <w:bottom w:val="single" w:sz="4" w:space="0" w:color="auto"/>
              <w:right w:val="single" w:sz="4" w:space="0" w:color="auto"/>
            </w:tcBorders>
            <w:shd w:val="clear" w:color="000000" w:fill="FFFFFF"/>
            <w:vAlign w:val="center"/>
            <w:hideMark/>
          </w:tcPr>
          <w:p w:rsidR="00232865" w:rsidRPr="00537DB5" w:rsidRDefault="00232865" w:rsidP="005E2363">
            <w:pPr>
              <w:jc w:val="center"/>
              <w:rPr>
                <w:rFonts w:ascii="Cambria" w:hAnsi="Cambria"/>
                <w:b/>
                <w:bCs/>
                <w:color w:val="000000"/>
                <w:sz w:val="20"/>
                <w:szCs w:val="20"/>
              </w:rPr>
            </w:pPr>
            <w:r>
              <w:rPr>
                <w:rFonts w:ascii="Cambria" w:hAnsi="Cambria"/>
                <w:b/>
                <w:bCs/>
                <w:color w:val="000000"/>
                <w:sz w:val="20"/>
                <w:szCs w:val="20"/>
              </w:rPr>
              <w:t>Knudsen KEB files</w:t>
            </w:r>
          </w:p>
        </w:tc>
        <w:tc>
          <w:tcPr>
            <w:tcW w:w="3032" w:type="dxa"/>
            <w:tcBorders>
              <w:top w:val="single" w:sz="4" w:space="0" w:color="auto"/>
              <w:left w:val="nil"/>
              <w:bottom w:val="single" w:sz="4" w:space="0" w:color="auto"/>
              <w:right w:val="single" w:sz="4" w:space="0" w:color="auto"/>
            </w:tcBorders>
            <w:shd w:val="clear" w:color="000000" w:fill="FFFFFF"/>
            <w:vAlign w:val="center"/>
            <w:hideMark/>
          </w:tcPr>
          <w:p w:rsidR="00232865" w:rsidRPr="00537DB5" w:rsidRDefault="00232865" w:rsidP="005E2363">
            <w:pPr>
              <w:jc w:val="center"/>
              <w:rPr>
                <w:rFonts w:ascii="Cambria" w:hAnsi="Cambria"/>
                <w:b/>
                <w:bCs/>
                <w:color w:val="000000"/>
                <w:sz w:val="20"/>
                <w:szCs w:val="20"/>
              </w:rPr>
            </w:pPr>
            <w:r>
              <w:rPr>
                <w:rFonts w:ascii="Cambria" w:hAnsi="Cambria"/>
                <w:b/>
                <w:bCs/>
                <w:color w:val="000000"/>
                <w:sz w:val="20"/>
                <w:szCs w:val="20"/>
              </w:rPr>
              <w:t>Knudsen KEA files</w:t>
            </w:r>
          </w:p>
        </w:tc>
        <w:tc>
          <w:tcPr>
            <w:tcW w:w="1434" w:type="dxa"/>
            <w:tcBorders>
              <w:top w:val="single" w:sz="4" w:space="0" w:color="auto"/>
              <w:left w:val="nil"/>
              <w:bottom w:val="single" w:sz="4" w:space="0" w:color="auto"/>
              <w:right w:val="single" w:sz="4" w:space="0" w:color="auto"/>
            </w:tcBorders>
            <w:shd w:val="clear" w:color="000000" w:fill="FFFFFF"/>
            <w:vAlign w:val="center"/>
            <w:hideMark/>
          </w:tcPr>
          <w:p w:rsidR="00232865" w:rsidRPr="00537DB5" w:rsidRDefault="00232865" w:rsidP="005E2363">
            <w:pPr>
              <w:jc w:val="center"/>
              <w:rPr>
                <w:rFonts w:ascii="Cambria" w:hAnsi="Cambria"/>
                <w:b/>
                <w:bCs/>
                <w:color w:val="000000"/>
                <w:sz w:val="20"/>
                <w:szCs w:val="20"/>
              </w:rPr>
            </w:pPr>
            <w:r>
              <w:rPr>
                <w:rFonts w:ascii="Cambria" w:hAnsi="Cambria"/>
                <w:b/>
                <w:bCs/>
                <w:color w:val="000000"/>
                <w:sz w:val="20"/>
                <w:szCs w:val="20"/>
              </w:rPr>
              <w:t>Remarks</w:t>
            </w:r>
          </w:p>
        </w:tc>
      </w:tr>
      <w:tr w:rsidR="00D84F9A" w:rsidRPr="00255BB5" w:rsidTr="00053AA6">
        <w:trPr>
          <w:trHeight w:val="300"/>
        </w:trPr>
        <w:tc>
          <w:tcPr>
            <w:tcW w:w="1278" w:type="dxa"/>
            <w:tcBorders>
              <w:top w:val="single" w:sz="4" w:space="0" w:color="auto"/>
              <w:left w:val="single" w:sz="4" w:space="0" w:color="auto"/>
              <w:bottom w:val="single" w:sz="4" w:space="0" w:color="auto"/>
              <w:right w:val="single" w:sz="4" w:space="0" w:color="auto"/>
            </w:tcBorders>
            <w:shd w:val="clear" w:color="auto" w:fill="auto"/>
            <w:noWrap/>
            <w:hideMark/>
          </w:tcPr>
          <w:p w:rsidR="00D84F9A" w:rsidRDefault="00D84F9A" w:rsidP="00517220">
            <w:r w:rsidRPr="00AF682D">
              <w:rPr>
                <w:rFonts w:ascii="Calibri" w:hAnsi="Calibri"/>
                <w:color w:val="000000"/>
                <w:sz w:val="22"/>
                <w:szCs w:val="22"/>
              </w:rPr>
              <w:t>08/23/2011</w:t>
            </w:r>
          </w:p>
        </w:tc>
        <w:tc>
          <w:tcPr>
            <w:tcW w:w="3495" w:type="dxa"/>
            <w:tcBorders>
              <w:top w:val="nil"/>
              <w:left w:val="nil"/>
              <w:bottom w:val="single" w:sz="4" w:space="0" w:color="auto"/>
              <w:right w:val="single" w:sz="4" w:space="0" w:color="auto"/>
            </w:tcBorders>
            <w:shd w:val="clear" w:color="auto" w:fill="auto"/>
            <w:noWrap/>
            <w:vAlign w:val="bottom"/>
            <w:hideMark/>
          </w:tcPr>
          <w:p w:rsidR="00D84F9A" w:rsidRDefault="00D84F9A" w:rsidP="005E2363">
            <w:pPr>
              <w:rPr>
                <w:rFonts w:ascii="Calibri" w:hAnsi="Calibri"/>
                <w:color w:val="000000"/>
                <w:sz w:val="22"/>
                <w:szCs w:val="22"/>
              </w:rPr>
            </w:pPr>
            <w:r>
              <w:rPr>
                <w:rFonts w:ascii="Calibri" w:hAnsi="Calibri"/>
                <w:color w:val="000000"/>
                <w:sz w:val="22"/>
                <w:szCs w:val="22"/>
              </w:rPr>
              <w:t>0001_2011_235_1410_000.keb</w:t>
            </w:r>
          </w:p>
        </w:tc>
        <w:tc>
          <w:tcPr>
            <w:tcW w:w="3032" w:type="dxa"/>
            <w:tcBorders>
              <w:top w:val="nil"/>
              <w:left w:val="nil"/>
              <w:bottom w:val="single" w:sz="4" w:space="0" w:color="auto"/>
              <w:right w:val="single" w:sz="4" w:space="0" w:color="auto"/>
            </w:tcBorders>
            <w:shd w:val="clear" w:color="auto" w:fill="auto"/>
            <w:noWrap/>
            <w:vAlign w:val="bottom"/>
            <w:hideMark/>
          </w:tcPr>
          <w:p w:rsidR="00D84F9A" w:rsidRDefault="00D84F9A" w:rsidP="005E2363">
            <w:pPr>
              <w:rPr>
                <w:rFonts w:ascii="Calibri" w:hAnsi="Calibri"/>
                <w:color w:val="000000"/>
                <w:sz w:val="22"/>
                <w:szCs w:val="22"/>
              </w:rPr>
            </w:pPr>
            <w:r>
              <w:rPr>
                <w:rFonts w:ascii="Calibri" w:hAnsi="Calibri"/>
                <w:color w:val="000000"/>
                <w:sz w:val="22"/>
                <w:szCs w:val="22"/>
              </w:rPr>
              <w:t>0001_2011_235_1410_000.kea</w:t>
            </w:r>
          </w:p>
        </w:tc>
        <w:tc>
          <w:tcPr>
            <w:tcW w:w="1434" w:type="dxa"/>
            <w:tcBorders>
              <w:top w:val="nil"/>
              <w:left w:val="nil"/>
              <w:bottom w:val="single" w:sz="4" w:space="0" w:color="auto"/>
              <w:right w:val="single" w:sz="4" w:space="0" w:color="auto"/>
            </w:tcBorders>
            <w:shd w:val="clear" w:color="auto" w:fill="auto"/>
            <w:noWrap/>
            <w:vAlign w:val="bottom"/>
            <w:hideMark/>
          </w:tcPr>
          <w:p w:rsidR="00D84F9A" w:rsidRPr="00255BB5" w:rsidRDefault="00D84F9A" w:rsidP="005E2363">
            <w:pPr>
              <w:jc w:val="center"/>
              <w:rPr>
                <w:color w:val="000000"/>
                <w:sz w:val="20"/>
                <w:szCs w:val="20"/>
              </w:rPr>
            </w:pPr>
          </w:p>
        </w:tc>
      </w:tr>
      <w:tr w:rsidR="00D84F9A" w:rsidRPr="00255BB5" w:rsidTr="00053AA6">
        <w:trPr>
          <w:trHeight w:val="300"/>
        </w:trPr>
        <w:tc>
          <w:tcPr>
            <w:tcW w:w="1278" w:type="dxa"/>
            <w:tcBorders>
              <w:top w:val="single" w:sz="4" w:space="0" w:color="auto"/>
              <w:left w:val="single" w:sz="4" w:space="0" w:color="auto"/>
              <w:bottom w:val="single" w:sz="4" w:space="0" w:color="auto"/>
              <w:right w:val="single" w:sz="4" w:space="0" w:color="auto"/>
            </w:tcBorders>
            <w:shd w:val="clear" w:color="auto" w:fill="auto"/>
            <w:noWrap/>
          </w:tcPr>
          <w:p w:rsidR="00D84F9A" w:rsidRDefault="00D84F9A" w:rsidP="00517220">
            <w:r w:rsidRPr="00AF682D">
              <w:rPr>
                <w:rFonts w:ascii="Calibri" w:hAnsi="Calibri"/>
                <w:color w:val="000000"/>
                <w:sz w:val="22"/>
                <w:szCs w:val="22"/>
              </w:rPr>
              <w:t>08/23/2011</w:t>
            </w:r>
          </w:p>
        </w:tc>
        <w:tc>
          <w:tcPr>
            <w:tcW w:w="3495" w:type="dxa"/>
            <w:tcBorders>
              <w:top w:val="nil"/>
              <w:left w:val="nil"/>
              <w:bottom w:val="single" w:sz="4" w:space="0" w:color="auto"/>
              <w:right w:val="single" w:sz="4" w:space="0" w:color="auto"/>
            </w:tcBorders>
            <w:shd w:val="clear" w:color="auto" w:fill="auto"/>
            <w:noWrap/>
            <w:vAlign w:val="bottom"/>
          </w:tcPr>
          <w:p w:rsidR="00D84F9A" w:rsidRDefault="00D84F9A" w:rsidP="00517220">
            <w:pPr>
              <w:rPr>
                <w:rFonts w:ascii="Calibri" w:hAnsi="Calibri"/>
                <w:color w:val="000000"/>
                <w:sz w:val="22"/>
                <w:szCs w:val="22"/>
              </w:rPr>
            </w:pPr>
            <w:r>
              <w:rPr>
                <w:rFonts w:ascii="Calibri" w:hAnsi="Calibri"/>
                <w:color w:val="000000"/>
                <w:sz w:val="22"/>
                <w:szCs w:val="22"/>
              </w:rPr>
              <w:t>0002_2011_235_1437_000.keb</w:t>
            </w:r>
          </w:p>
        </w:tc>
        <w:tc>
          <w:tcPr>
            <w:tcW w:w="3032" w:type="dxa"/>
            <w:tcBorders>
              <w:top w:val="nil"/>
              <w:left w:val="nil"/>
              <w:bottom w:val="single" w:sz="4" w:space="0" w:color="auto"/>
              <w:right w:val="single" w:sz="4" w:space="0" w:color="auto"/>
            </w:tcBorders>
            <w:shd w:val="clear" w:color="auto" w:fill="auto"/>
            <w:noWrap/>
            <w:vAlign w:val="bottom"/>
          </w:tcPr>
          <w:p w:rsidR="00D84F9A" w:rsidRDefault="00D84F9A" w:rsidP="00517220">
            <w:pPr>
              <w:rPr>
                <w:rFonts w:ascii="Calibri" w:hAnsi="Calibri"/>
                <w:color w:val="000000"/>
                <w:sz w:val="22"/>
                <w:szCs w:val="22"/>
              </w:rPr>
            </w:pPr>
            <w:r>
              <w:rPr>
                <w:rFonts w:ascii="Calibri" w:hAnsi="Calibri"/>
                <w:color w:val="000000"/>
                <w:sz w:val="22"/>
                <w:szCs w:val="22"/>
              </w:rPr>
              <w:t>0002_2011_235_1437_000.kea</w:t>
            </w:r>
          </w:p>
        </w:tc>
        <w:tc>
          <w:tcPr>
            <w:tcW w:w="1434" w:type="dxa"/>
            <w:tcBorders>
              <w:top w:val="nil"/>
              <w:left w:val="nil"/>
              <w:bottom w:val="single" w:sz="4" w:space="0" w:color="auto"/>
              <w:right w:val="single" w:sz="4" w:space="0" w:color="auto"/>
            </w:tcBorders>
            <w:shd w:val="clear" w:color="auto" w:fill="auto"/>
            <w:noWrap/>
            <w:vAlign w:val="bottom"/>
          </w:tcPr>
          <w:p w:rsidR="00D84F9A" w:rsidRPr="00255BB5" w:rsidRDefault="00D84F9A" w:rsidP="00517220">
            <w:pPr>
              <w:jc w:val="center"/>
              <w:rPr>
                <w:color w:val="000000"/>
                <w:sz w:val="20"/>
                <w:szCs w:val="20"/>
              </w:rPr>
            </w:pPr>
          </w:p>
        </w:tc>
      </w:tr>
      <w:tr w:rsidR="00D84F9A" w:rsidRPr="00255BB5" w:rsidTr="00053AA6">
        <w:trPr>
          <w:trHeight w:val="300"/>
        </w:trPr>
        <w:tc>
          <w:tcPr>
            <w:tcW w:w="1278" w:type="dxa"/>
            <w:tcBorders>
              <w:top w:val="single" w:sz="4" w:space="0" w:color="auto"/>
              <w:left w:val="single" w:sz="4" w:space="0" w:color="auto"/>
              <w:bottom w:val="single" w:sz="4" w:space="0" w:color="auto"/>
              <w:right w:val="single" w:sz="4" w:space="0" w:color="auto"/>
            </w:tcBorders>
            <w:shd w:val="clear" w:color="auto" w:fill="auto"/>
            <w:noWrap/>
          </w:tcPr>
          <w:p w:rsidR="00D84F9A" w:rsidRDefault="00D84F9A" w:rsidP="00517220">
            <w:r w:rsidRPr="00AF682D">
              <w:rPr>
                <w:rFonts w:ascii="Calibri" w:hAnsi="Calibri"/>
                <w:color w:val="000000"/>
                <w:sz w:val="22"/>
                <w:szCs w:val="22"/>
              </w:rPr>
              <w:t>08/23/2011</w:t>
            </w:r>
          </w:p>
        </w:tc>
        <w:tc>
          <w:tcPr>
            <w:tcW w:w="3495" w:type="dxa"/>
            <w:tcBorders>
              <w:top w:val="nil"/>
              <w:left w:val="nil"/>
              <w:bottom w:val="single" w:sz="4" w:space="0" w:color="auto"/>
              <w:right w:val="single" w:sz="4" w:space="0" w:color="auto"/>
            </w:tcBorders>
            <w:shd w:val="clear" w:color="auto" w:fill="auto"/>
            <w:noWrap/>
            <w:vAlign w:val="bottom"/>
          </w:tcPr>
          <w:p w:rsidR="00D84F9A" w:rsidRDefault="00D84F9A" w:rsidP="00517220">
            <w:pPr>
              <w:rPr>
                <w:rFonts w:ascii="Calibri" w:hAnsi="Calibri"/>
                <w:color w:val="000000"/>
                <w:sz w:val="22"/>
                <w:szCs w:val="22"/>
              </w:rPr>
            </w:pPr>
            <w:r>
              <w:rPr>
                <w:rFonts w:ascii="Calibri" w:hAnsi="Calibri"/>
                <w:color w:val="000000"/>
                <w:sz w:val="22"/>
                <w:szCs w:val="22"/>
              </w:rPr>
              <w:t>0003_2011_235_1532_001.keb</w:t>
            </w:r>
          </w:p>
        </w:tc>
        <w:tc>
          <w:tcPr>
            <w:tcW w:w="3032" w:type="dxa"/>
            <w:tcBorders>
              <w:top w:val="nil"/>
              <w:left w:val="nil"/>
              <w:bottom w:val="single" w:sz="4" w:space="0" w:color="auto"/>
              <w:right w:val="single" w:sz="4" w:space="0" w:color="auto"/>
            </w:tcBorders>
            <w:shd w:val="clear" w:color="auto" w:fill="auto"/>
            <w:noWrap/>
            <w:vAlign w:val="bottom"/>
          </w:tcPr>
          <w:p w:rsidR="00D84F9A" w:rsidRDefault="00D84F9A" w:rsidP="00517220">
            <w:pPr>
              <w:rPr>
                <w:rFonts w:ascii="Calibri" w:hAnsi="Calibri"/>
                <w:color w:val="000000"/>
                <w:sz w:val="22"/>
                <w:szCs w:val="22"/>
              </w:rPr>
            </w:pPr>
            <w:r>
              <w:rPr>
                <w:rFonts w:ascii="Calibri" w:hAnsi="Calibri"/>
                <w:color w:val="000000"/>
                <w:sz w:val="22"/>
                <w:szCs w:val="22"/>
              </w:rPr>
              <w:t>0003_2011_235_1532_001.kea</w:t>
            </w:r>
          </w:p>
        </w:tc>
        <w:tc>
          <w:tcPr>
            <w:tcW w:w="1434" w:type="dxa"/>
            <w:tcBorders>
              <w:top w:val="nil"/>
              <w:left w:val="nil"/>
              <w:bottom w:val="single" w:sz="4" w:space="0" w:color="auto"/>
              <w:right w:val="single" w:sz="4" w:space="0" w:color="auto"/>
            </w:tcBorders>
            <w:shd w:val="clear" w:color="auto" w:fill="auto"/>
            <w:noWrap/>
            <w:vAlign w:val="bottom"/>
          </w:tcPr>
          <w:p w:rsidR="00D84F9A" w:rsidRPr="00255BB5" w:rsidRDefault="00D84F9A" w:rsidP="00517220">
            <w:pPr>
              <w:jc w:val="center"/>
              <w:rPr>
                <w:color w:val="000000"/>
                <w:sz w:val="20"/>
                <w:szCs w:val="20"/>
              </w:rPr>
            </w:pPr>
          </w:p>
        </w:tc>
      </w:tr>
      <w:tr w:rsidR="00D84F9A" w:rsidRPr="00255BB5" w:rsidTr="00053AA6">
        <w:trPr>
          <w:trHeight w:val="300"/>
        </w:trPr>
        <w:tc>
          <w:tcPr>
            <w:tcW w:w="1278" w:type="dxa"/>
            <w:tcBorders>
              <w:top w:val="single" w:sz="4" w:space="0" w:color="auto"/>
              <w:left w:val="single" w:sz="4" w:space="0" w:color="auto"/>
              <w:bottom w:val="single" w:sz="4" w:space="0" w:color="auto"/>
              <w:right w:val="single" w:sz="4" w:space="0" w:color="auto"/>
            </w:tcBorders>
            <w:shd w:val="clear" w:color="auto" w:fill="auto"/>
            <w:noWrap/>
          </w:tcPr>
          <w:p w:rsidR="00D84F9A" w:rsidRDefault="00D84F9A" w:rsidP="00D84F9A">
            <w:r w:rsidRPr="00AF682D">
              <w:rPr>
                <w:rFonts w:ascii="Calibri" w:hAnsi="Calibri"/>
                <w:color w:val="000000"/>
                <w:sz w:val="22"/>
                <w:szCs w:val="22"/>
              </w:rPr>
              <w:t>08/2</w:t>
            </w:r>
            <w:r>
              <w:rPr>
                <w:rFonts w:ascii="Calibri" w:hAnsi="Calibri"/>
                <w:color w:val="000000"/>
                <w:sz w:val="22"/>
                <w:szCs w:val="22"/>
              </w:rPr>
              <w:t>5</w:t>
            </w:r>
            <w:r w:rsidRPr="00AF682D">
              <w:rPr>
                <w:rFonts w:ascii="Calibri" w:hAnsi="Calibri"/>
                <w:color w:val="000000"/>
                <w:sz w:val="22"/>
                <w:szCs w:val="22"/>
              </w:rPr>
              <w:t>/2011</w:t>
            </w:r>
          </w:p>
        </w:tc>
        <w:tc>
          <w:tcPr>
            <w:tcW w:w="3495" w:type="dxa"/>
            <w:tcBorders>
              <w:top w:val="nil"/>
              <w:left w:val="nil"/>
              <w:bottom w:val="single" w:sz="4" w:space="0" w:color="auto"/>
              <w:right w:val="single" w:sz="4" w:space="0" w:color="auto"/>
            </w:tcBorders>
            <w:shd w:val="clear" w:color="auto" w:fill="auto"/>
            <w:noWrap/>
            <w:vAlign w:val="bottom"/>
          </w:tcPr>
          <w:p w:rsidR="00D84F9A" w:rsidRDefault="00D84F9A" w:rsidP="00517220">
            <w:pPr>
              <w:rPr>
                <w:rFonts w:ascii="Calibri" w:hAnsi="Calibri"/>
                <w:color w:val="000000"/>
                <w:sz w:val="22"/>
                <w:szCs w:val="22"/>
              </w:rPr>
            </w:pPr>
            <w:r>
              <w:rPr>
                <w:rFonts w:ascii="Calibri" w:hAnsi="Calibri"/>
                <w:color w:val="000000"/>
                <w:sz w:val="22"/>
                <w:szCs w:val="22"/>
              </w:rPr>
              <w:t>0001_2011_237_1631_000.keb</w:t>
            </w:r>
          </w:p>
        </w:tc>
        <w:tc>
          <w:tcPr>
            <w:tcW w:w="3032" w:type="dxa"/>
            <w:tcBorders>
              <w:top w:val="nil"/>
              <w:left w:val="nil"/>
              <w:bottom w:val="single" w:sz="4" w:space="0" w:color="auto"/>
              <w:right w:val="single" w:sz="4" w:space="0" w:color="auto"/>
            </w:tcBorders>
            <w:shd w:val="clear" w:color="auto" w:fill="auto"/>
            <w:noWrap/>
            <w:vAlign w:val="bottom"/>
          </w:tcPr>
          <w:p w:rsidR="00D84F9A" w:rsidRDefault="00D84F9A" w:rsidP="00517220">
            <w:pPr>
              <w:rPr>
                <w:rFonts w:ascii="Calibri" w:hAnsi="Calibri"/>
                <w:color w:val="000000"/>
                <w:sz w:val="22"/>
                <w:szCs w:val="22"/>
              </w:rPr>
            </w:pPr>
            <w:r>
              <w:rPr>
                <w:rFonts w:ascii="Calibri" w:hAnsi="Calibri"/>
                <w:color w:val="000000"/>
                <w:sz w:val="22"/>
                <w:szCs w:val="22"/>
              </w:rPr>
              <w:t>0001_2011_237_1631_000.kea</w:t>
            </w:r>
          </w:p>
        </w:tc>
        <w:tc>
          <w:tcPr>
            <w:tcW w:w="1434" w:type="dxa"/>
            <w:tcBorders>
              <w:top w:val="nil"/>
              <w:left w:val="nil"/>
              <w:bottom w:val="single" w:sz="4" w:space="0" w:color="auto"/>
              <w:right w:val="single" w:sz="4" w:space="0" w:color="auto"/>
            </w:tcBorders>
            <w:shd w:val="clear" w:color="auto" w:fill="auto"/>
            <w:noWrap/>
            <w:vAlign w:val="bottom"/>
          </w:tcPr>
          <w:p w:rsidR="00D84F9A" w:rsidRPr="00255BB5" w:rsidRDefault="00D84F9A" w:rsidP="00517220">
            <w:pPr>
              <w:jc w:val="center"/>
              <w:rPr>
                <w:color w:val="000000"/>
                <w:sz w:val="20"/>
                <w:szCs w:val="20"/>
              </w:rPr>
            </w:pPr>
          </w:p>
        </w:tc>
      </w:tr>
      <w:tr w:rsidR="00D84F9A" w:rsidRPr="00255BB5" w:rsidTr="00053AA6">
        <w:trPr>
          <w:trHeight w:val="300"/>
        </w:trPr>
        <w:tc>
          <w:tcPr>
            <w:tcW w:w="1278" w:type="dxa"/>
            <w:tcBorders>
              <w:top w:val="single" w:sz="4" w:space="0" w:color="auto"/>
              <w:left w:val="single" w:sz="4" w:space="0" w:color="auto"/>
              <w:bottom w:val="single" w:sz="4" w:space="0" w:color="auto"/>
              <w:right w:val="single" w:sz="4" w:space="0" w:color="auto"/>
            </w:tcBorders>
            <w:shd w:val="clear" w:color="auto" w:fill="auto"/>
            <w:noWrap/>
          </w:tcPr>
          <w:p w:rsidR="00D84F9A" w:rsidRDefault="00D84F9A" w:rsidP="00517220">
            <w:r w:rsidRPr="00AF682D">
              <w:rPr>
                <w:rFonts w:ascii="Calibri" w:hAnsi="Calibri"/>
                <w:color w:val="000000"/>
                <w:sz w:val="22"/>
                <w:szCs w:val="22"/>
              </w:rPr>
              <w:t>08/2</w:t>
            </w:r>
            <w:r>
              <w:rPr>
                <w:rFonts w:ascii="Calibri" w:hAnsi="Calibri"/>
                <w:color w:val="000000"/>
                <w:sz w:val="22"/>
                <w:szCs w:val="22"/>
              </w:rPr>
              <w:t>5</w:t>
            </w:r>
            <w:r w:rsidRPr="00AF682D">
              <w:rPr>
                <w:rFonts w:ascii="Calibri" w:hAnsi="Calibri"/>
                <w:color w:val="000000"/>
                <w:sz w:val="22"/>
                <w:szCs w:val="22"/>
              </w:rPr>
              <w:t>/2011</w:t>
            </w:r>
          </w:p>
        </w:tc>
        <w:tc>
          <w:tcPr>
            <w:tcW w:w="3495" w:type="dxa"/>
            <w:tcBorders>
              <w:top w:val="nil"/>
              <w:left w:val="nil"/>
              <w:bottom w:val="single" w:sz="4" w:space="0" w:color="auto"/>
              <w:right w:val="single" w:sz="4" w:space="0" w:color="auto"/>
            </w:tcBorders>
            <w:shd w:val="clear" w:color="auto" w:fill="auto"/>
            <w:noWrap/>
            <w:vAlign w:val="bottom"/>
          </w:tcPr>
          <w:p w:rsidR="00D84F9A" w:rsidRDefault="00D84F9A" w:rsidP="005E2363">
            <w:pPr>
              <w:rPr>
                <w:rFonts w:ascii="Calibri" w:hAnsi="Calibri"/>
                <w:color w:val="000000"/>
                <w:sz w:val="22"/>
                <w:szCs w:val="22"/>
              </w:rPr>
            </w:pPr>
            <w:r>
              <w:rPr>
                <w:rFonts w:ascii="Calibri" w:hAnsi="Calibri"/>
                <w:color w:val="000000"/>
                <w:sz w:val="22"/>
                <w:szCs w:val="22"/>
              </w:rPr>
              <w:t>0002_2011_237_1723_001.keb</w:t>
            </w:r>
          </w:p>
        </w:tc>
        <w:tc>
          <w:tcPr>
            <w:tcW w:w="3032" w:type="dxa"/>
            <w:tcBorders>
              <w:top w:val="nil"/>
              <w:left w:val="nil"/>
              <w:bottom w:val="single" w:sz="4" w:space="0" w:color="auto"/>
              <w:right w:val="single" w:sz="4" w:space="0" w:color="auto"/>
            </w:tcBorders>
            <w:shd w:val="clear" w:color="auto" w:fill="auto"/>
            <w:noWrap/>
            <w:vAlign w:val="bottom"/>
          </w:tcPr>
          <w:p w:rsidR="00D84F9A" w:rsidRDefault="00D84F9A" w:rsidP="005E2363">
            <w:pPr>
              <w:rPr>
                <w:rFonts w:ascii="Calibri" w:hAnsi="Calibri"/>
                <w:color w:val="000000"/>
                <w:sz w:val="22"/>
                <w:szCs w:val="22"/>
              </w:rPr>
            </w:pPr>
            <w:r>
              <w:rPr>
                <w:rFonts w:ascii="Calibri" w:hAnsi="Calibri"/>
                <w:color w:val="000000"/>
                <w:sz w:val="22"/>
                <w:szCs w:val="22"/>
              </w:rPr>
              <w:t>0002_2011_237_1723_001.kea</w:t>
            </w:r>
          </w:p>
        </w:tc>
        <w:tc>
          <w:tcPr>
            <w:tcW w:w="1434" w:type="dxa"/>
            <w:tcBorders>
              <w:top w:val="nil"/>
              <w:left w:val="nil"/>
              <w:bottom w:val="single" w:sz="4" w:space="0" w:color="auto"/>
              <w:right w:val="single" w:sz="4" w:space="0" w:color="auto"/>
            </w:tcBorders>
            <w:shd w:val="clear" w:color="auto" w:fill="auto"/>
            <w:noWrap/>
            <w:vAlign w:val="bottom"/>
          </w:tcPr>
          <w:p w:rsidR="00D84F9A" w:rsidRPr="00255BB5" w:rsidRDefault="00D84F9A" w:rsidP="005E2363">
            <w:pPr>
              <w:jc w:val="center"/>
              <w:rPr>
                <w:color w:val="000000"/>
                <w:sz w:val="20"/>
                <w:szCs w:val="20"/>
              </w:rPr>
            </w:pPr>
          </w:p>
        </w:tc>
      </w:tr>
      <w:tr w:rsidR="00D84F9A" w:rsidRPr="00255BB5" w:rsidTr="00053AA6">
        <w:trPr>
          <w:trHeight w:val="300"/>
        </w:trPr>
        <w:tc>
          <w:tcPr>
            <w:tcW w:w="1278" w:type="dxa"/>
            <w:tcBorders>
              <w:top w:val="single" w:sz="4" w:space="0" w:color="auto"/>
              <w:left w:val="single" w:sz="4" w:space="0" w:color="auto"/>
              <w:bottom w:val="single" w:sz="4" w:space="0" w:color="auto"/>
              <w:right w:val="single" w:sz="4" w:space="0" w:color="auto"/>
            </w:tcBorders>
            <w:shd w:val="clear" w:color="auto" w:fill="auto"/>
            <w:noWrap/>
          </w:tcPr>
          <w:p w:rsidR="00D84F9A" w:rsidRDefault="00D84F9A" w:rsidP="00D84F9A">
            <w:r w:rsidRPr="00AF682D">
              <w:rPr>
                <w:rFonts w:ascii="Calibri" w:hAnsi="Calibri"/>
                <w:color w:val="000000"/>
                <w:sz w:val="22"/>
                <w:szCs w:val="22"/>
              </w:rPr>
              <w:t>08/2</w:t>
            </w:r>
            <w:r>
              <w:rPr>
                <w:rFonts w:ascii="Calibri" w:hAnsi="Calibri"/>
                <w:color w:val="000000"/>
                <w:sz w:val="22"/>
                <w:szCs w:val="22"/>
              </w:rPr>
              <w:t>7</w:t>
            </w:r>
            <w:r w:rsidRPr="00AF682D">
              <w:rPr>
                <w:rFonts w:ascii="Calibri" w:hAnsi="Calibri"/>
                <w:color w:val="000000"/>
                <w:sz w:val="22"/>
                <w:szCs w:val="22"/>
              </w:rPr>
              <w:t>/2011</w:t>
            </w:r>
          </w:p>
        </w:tc>
        <w:tc>
          <w:tcPr>
            <w:tcW w:w="3495" w:type="dxa"/>
            <w:tcBorders>
              <w:top w:val="nil"/>
              <w:left w:val="nil"/>
              <w:bottom w:val="single" w:sz="4" w:space="0" w:color="auto"/>
              <w:right w:val="single" w:sz="4" w:space="0" w:color="auto"/>
            </w:tcBorders>
            <w:shd w:val="clear" w:color="auto" w:fill="auto"/>
            <w:noWrap/>
            <w:vAlign w:val="bottom"/>
          </w:tcPr>
          <w:p w:rsidR="00D84F9A" w:rsidRDefault="00D84F9A" w:rsidP="005E2363">
            <w:pPr>
              <w:rPr>
                <w:rFonts w:ascii="Calibri" w:hAnsi="Calibri"/>
                <w:color w:val="000000"/>
                <w:sz w:val="22"/>
                <w:szCs w:val="22"/>
              </w:rPr>
            </w:pPr>
            <w:r>
              <w:rPr>
                <w:rFonts w:ascii="Calibri" w:hAnsi="Calibri"/>
                <w:color w:val="000000"/>
                <w:sz w:val="22"/>
                <w:szCs w:val="22"/>
              </w:rPr>
              <w:t>0003_2011_239_1609_000.keb</w:t>
            </w:r>
          </w:p>
        </w:tc>
        <w:tc>
          <w:tcPr>
            <w:tcW w:w="3032" w:type="dxa"/>
            <w:tcBorders>
              <w:top w:val="nil"/>
              <w:left w:val="nil"/>
              <w:bottom w:val="single" w:sz="4" w:space="0" w:color="auto"/>
              <w:right w:val="single" w:sz="4" w:space="0" w:color="auto"/>
            </w:tcBorders>
            <w:shd w:val="clear" w:color="auto" w:fill="auto"/>
            <w:noWrap/>
            <w:vAlign w:val="bottom"/>
          </w:tcPr>
          <w:p w:rsidR="00D84F9A" w:rsidRDefault="00D84F9A" w:rsidP="005E2363">
            <w:pPr>
              <w:rPr>
                <w:rFonts w:ascii="Calibri" w:hAnsi="Calibri"/>
                <w:color w:val="000000"/>
                <w:sz w:val="22"/>
                <w:szCs w:val="22"/>
              </w:rPr>
            </w:pPr>
            <w:r>
              <w:rPr>
                <w:rFonts w:ascii="Calibri" w:hAnsi="Calibri"/>
                <w:color w:val="000000"/>
                <w:sz w:val="22"/>
                <w:szCs w:val="22"/>
              </w:rPr>
              <w:t>0003_2011_239_1609_000.kea</w:t>
            </w:r>
          </w:p>
        </w:tc>
        <w:tc>
          <w:tcPr>
            <w:tcW w:w="1434" w:type="dxa"/>
            <w:tcBorders>
              <w:top w:val="nil"/>
              <w:left w:val="nil"/>
              <w:bottom w:val="single" w:sz="4" w:space="0" w:color="auto"/>
              <w:right w:val="single" w:sz="4" w:space="0" w:color="auto"/>
            </w:tcBorders>
            <w:shd w:val="clear" w:color="auto" w:fill="auto"/>
            <w:noWrap/>
            <w:vAlign w:val="bottom"/>
          </w:tcPr>
          <w:p w:rsidR="00D84F9A" w:rsidRPr="00255BB5" w:rsidRDefault="00D84F9A" w:rsidP="005E2363">
            <w:pPr>
              <w:jc w:val="center"/>
              <w:rPr>
                <w:color w:val="000000"/>
                <w:sz w:val="20"/>
                <w:szCs w:val="20"/>
              </w:rPr>
            </w:pPr>
          </w:p>
        </w:tc>
      </w:tr>
      <w:tr w:rsidR="00D84F9A" w:rsidRPr="00255BB5" w:rsidTr="00053AA6">
        <w:trPr>
          <w:trHeight w:val="300"/>
        </w:trPr>
        <w:tc>
          <w:tcPr>
            <w:tcW w:w="1278" w:type="dxa"/>
            <w:tcBorders>
              <w:top w:val="single" w:sz="4" w:space="0" w:color="auto"/>
              <w:left w:val="single" w:sz="4" w:space="0" w:color="auto"/>
              <w:bottom w:val="single" w:sz="4" w:space="0" w:color="auto"/>
              <w:right w:val="single" w:sz="4" w:space="0" w:color="auto"/>
            </w:tcBorders>
            <w:shd w:val="clear" w:color="auto" w:fill="auto"/>
            <w:noWrap/>
          </w:tcPr>
          <w:p w:rsidR="00D84F9A" w:rsidRDefault="00D84F9A" w:rsidP="00517220">
            <w:r w:rsidRPr="00AF682D">
              <w:rPr>
                <w:rFonts w:ascii="Calibri" w:hAnsi="Calibri"/>
                <w:color w:val="000000"/>
                <w:sz w:val="22"/>
                <w:szCs w:val="22"/>
              </w:rPr>
              <w:t>08/2</w:t>
            </w:r>
            <w:r>
              <w:rPr>
                <w:rFonts w:ascii="Calibri" w:hAnsi="Calibri"/>
                <w:color w:val="000000"/>
                <w:sz w:val="22"/>
                <w:szCs w:val="22"/>
              </w:rPr>
              <w:t>7</w:t>
            </w:r>
            <w:r w:rsidRPr="00AF682D">
              <w:rPr>
                <w:rFonts w:ascii="Calibri" w:hAnsi="Calibri"/>
                <w:color w:val="000000"/>
                <w:sz w:val="22"/>
                <w:szCs w:val="22"/>
              </w:rPr>
              <w:t>/2011</w:t>
            </w:r>
          </w:p>
        </w:tc>
        <w:tc>
          <w:tcPr>
            <w:tcW w:w="3495" w:type="dxa"/>
            <w:tcBorders>
              <w:top w:val="nil"/>
              <w:left w:val="nil"/>
              <w:bottom w:val="single" w:sz="4" w:space="0" w:color="auto"/>
              <w:right w:val="single" w:sz="4" w:space="0" w:color="auto"/>
            </w:tcBorders>
            <w:shd w:val="clear" w:color="auto" w:fill="auto"/>
            <w:noWrap/>
            <w:vAlign w:val="bottom"/>
          </w:tcPr>
          <w:p w:rsidR="00D84F9A" w:rsidRDefault="00D84F9A" w:rsidP="005E2363">
            <w:pPr>
              <w:rPr>
                <w:rFonts w:ascii="Calibri" w:hAnsi="Calibri"/>
                <w:color w:val="000000"/>
                <w:sz w:val="22"/>
                <w:szCs w:val="22"/>
              </w:rPr>
            </w:pPr>
            <w:r>
              <w:rPr>
                <w:rFonts w:ascii="Calibri" w:hAnsi="Calibri"/>
                <w:color w:val="000000"/>
                <w:sz w:val="22"/>
                <w:szCs w:val="22"/>
              </w:rPr>
              <w:t>0004_2011_239_1647_001.keb</w:t>
            </w:r>
          </w:p>
        </w:tc>
        <w:tc>
          <w:tcPr>
            <w:tcW w:w="3032" w:type="dxa"/>
            <w:tcBorders>
              <w:top w:val="nil"/>
              <w:left w:val="nil"/>
              <w:bottom w:val="single" w:sz="4" w:space="0" w:color="auto"/>
              <w:right w:val="single" w:sz="4" w:space="0" w:color="auto"/>
            </w:tcBorders>
            <w:shd w:val="clear" w:color="auto" w:fill="auto"/>
            <w:noWrap/>
            <w:vAlign w:val="bottom"/>
          </w:tcPr>
          <w:p w:rsidR="00D84F9A" w:rsidRDefault="00D84F9A" w:rsidP="005E2363">
            <w:pPr>
              <w:rPr>
                <w:rFonts w:ascii="Calibri" w:hAnsi="Calibri"/>
                <w:color w:val="000000"/>
                <w:sz w:val="22"/>
                <w:szCs w:val="22"/>
              </w:rPr>
            </w:pPr>
            <w:r>
              <w:rPr>
                <w:rFonts w:ascii="Calibri" w:hAnsi="Calibri"/>
                <w:color w:val="000000"/>
                <w:sz w:val="22"/>
                <w:szCs w:val="22"/>
              </w:rPr>
              <w:t>0004_2011_239_1647_001.kea</w:t>
            </w:r>
          </w:p>
        </w:tc>
        <w:tc>
          <w:tcPr>
            <w:tcW w:w="1434" w:type="dxa"/>
            <w:tcBorders>
              <w:top w:val="nil"/>
              <w:left w:val="nil"/>
              <w:bottom w:val="single" w:sz="4" w:space="0" w:color="auto"/>
              <w:right w:val="single" w:sz="4" w:space="0" w:color="auto"/>
            </w:tcBorders>
            <w:shd w:val="clear" w:color="auto" w:fill="auto"/>
            <w:noWrap/>
            <w:vAlign w:val="bottom"/>
          </w:tcPr>
          <w:p w:rsidR="00D84F9A" w:rsidRPr="00255BB5" w:rsidRDefault="00D84F9A" w:rsidP="005E2363">
            <w:pPr>
              <w:jc w:val="center"/>
              <w:rPr>
                <w:color w:val="000000"/>
                <w:sz w:val="20"/>
                <w:szCs w:val="20"/>
              </w:rPr>
            </w:pPr>
          </w:p>
        </w:tc>
      </w:tr>
      <w:tr w:rsidR="00D84F9A" w:rsidRPr="00255BB5" w:rsidTr="00053AA6">
        <w:trPr>
          <w:trHeight w:val="300"/>
        </w:trPr>
        <w:tc>
          <w:tcPr>
            <w:tcW w:w="1278" w:type="dxa"/>
            <w:tcBorders>
              <w:top w:val="single" w:sz="4" w:space="0" w:color="auto"/>
              <w:left w:val="single" w:sz="4" w:space="0" w:color="auto"/>
              <w:bottom w:val="single" w:sz="4" w:space="0" w:color="auto"/>
              <w:right w:val="single" w:sz="4" w:space="0" w:color="auto"/>
            </w:tcBorders>
            <w:shd w:val="clear" w:color="auto" w:fill="auto"/>
            <w:noWrap/>
          </w:tcPr>
          <w:p w:rsidR="00D84F9A" w:rsidRDefault="00D84F9A" w:rsidP="00517220">
            <w:r w:rsidRPr="00AF682D">
              <w:rPr>
                <w:rFonts w:ascii="Calibri" w:hAnsi="Calibri"/>
                <w:color w:val="000000"/>
                <w:sz w:val="22"/>
                <w:szCs w:val="22"/>
              </w:rPr>
              <w:t>08/2</w:t>
            </w:r>
            <w:r>
              <w:rPr>
                <w:rFonts w:ascii="Calibri" w:hAnsi="Calibri"/>
                <w:color w:val="000000"/>
                <w:sz w:val="22"/>
                <w:szCs w:val="22"/>
              </w:rPr>
              <w:t>7</w:t>
            </w:r>
            <w:r w:rsidRPr="00AF682D">
              <w:rPr>
                <w:rFonts w:ascii="Calibri" w:hAnsi="Calibri"/>
                <w:color w:val="000000"/>
                <w:sz w:val="22"/>
                <w:szCs w:val="22"/>
              </w:rPr>
              <w:t>/2011</w:t>
            </w:r>
          </w:p>
        </w:tc>
        <w:tc>
          <w:tcPr>
            <w:tcW w:w="3495" w:type="dxa"/>
            <w:tcBorders>
              <w:top w:val="nil"/>
              <w:left w:val="nil"/>
              <w:bottom w:val="single" w:sz="4" w:space="0" w:color="auto"/>
              <w:right w:val="single" w:sz="4" w:space="0" w:color="auto"/>
            </w:tcBorders>
            <w:shd w:val="clear" w:color="auto" w:fill="auto"/>
            <w:noWrap/>
            <w:vAlign w:val="bottom"/>
          </w:tcPr>
          <w:p w:rsidR="00D84F9A" w:rsidRDefault="00D84F9A" w:rsidP="005E2363">
            <w:pPr>
              <w:rPr>
                <w:rFonts w:ascii="Calibri" w:hAnsi="Calibri"/>
                <w:color w:val="000000"/>
                <w:sz w:val="22"/>
                <w:szCs w:val="22"/>
              </w:rPr>
            </w:pPr>
            <w:r>
              <w:rPr>
                <w:rFonts w:ascii="Calibri" w:hAnsi="Calibri"/>
                <w:color w:val="000000"/>
                <w:sz w:val="22"/>
                <w:szCs w:val="22"/>
              </w:rPr>
              <w:t>0005_2011_239_1735_002.keb</w:t>
            </w:r>
          </w:p>
        </w:tc>
        <w:tc>
          <w:tcPr>
            <w:tcW w:w="3032" w:type="dxa"/>
            <w:tcBorders>
              <w:top w:val="nil"/>
              <w:left w:val="nil"/>
              <w:bottom w:val="single" w:sz="4" w:space="0" w:color="auto"/>
              <w:right w:val="single" w:sz="4" w:space="0" w:color="auto"/>
            </w:tcBorders>
            <w:shd w:val="clear" w:color="auto" w:fill="auto"/>
            <w:noWrap/>
            <w:vAlign w:val="bottom"/>
          </w:tcPr>
          <w:p w:rsidR="00D84F9A" w:rsidRDefault="00D84F9A" w:rsidP="005E2363">
            <w:pPr>
              <w:rPr>
                <w:rFonts w:ascii="Calibri" w:hAnsi="Calibri"/>
                <w:color w:val="000000"/>
                <w:sz w:val="22"/>
                <w:szCs w:val="22"/>
              </w:rPr>
            </w:pPr>
            <w:r>
              <w:rPr>
                <w:rFonts w:ascii="Calibri" w:hAnsi="Calibri"/>
                <w:color w:val="000000"/>
                <w:sz w:val="22"/>
                <w:szCs w:val="22"/>
              </w:rPr>
              <w:t>0005_2011_239_1735_002.kea</w:t>
            </w:r>
          </w:p>
        </w:tc>
        <w:tc>
          <w:tcPr>
            <w:tcW w:w="1434" w:type="dxa"/>
            <w:tcBorders>
              <w:top w:val="nil"/>
              <w:left w:val="nil"/>
              <w:bottom w:val="single" w:sz="4" w:space="0" w:color="auto"/>
              <w:right w:val="single" w:sz="4" w:space="0" w:color="auto"/>
            </w:tcBorders>
            <w:shd w:val="clear" w:color="auto" w:fill="auto"/>
            <w:noWrap/>
            <w:vAlign w:val="bottom"/>
          </w:tcPr>
          <w:p w:rsidR="00D84F9A" w:rsidRPr="00255BB5" w:rsidRDefault="00D84F9A" w:rsidP="005E2363">
            <w:pPr>
              <w:jc w:val="center"/>
              <w:rPr>
                <w:color w:val="000000"/>
                <w:sz w:val="20"/>
                <w:szCs w:val="20"/>
              </w:rPr>
            </w:pPr>
          </w:p>
        </w:tc>
      </w:tr>
      <w:tr w:rsidR="00D84F9A" w:rsidRPr="00255BB5" w:rsidTr="00053AA6">
        <w:trPr>
          <w:trHeight w:val="300"/>
        </w:trPr>
        <w:tc>
          <w:tcPr>
            <w:tcW w:w="1278" w:type="dxa"/>
            <w:tcBorders>
              <w:top w:val="single" w:sz="4" w:space="0" w:color="auto"/>
              <w:left w:val="single" w:sz="4" w:space="0" w:color="auto"/>
              <w:bottom w:val="single" w:sz="4" w:space="0" w:color="auto"/>
              <w:right w:val="single" w:sz="4" w:space="0" w:color="auto"/>
            </w:tcBorders>
            <w:shd w:val="clear" w:color="auto" w:fill="auto"/>
            <w:noWrap/>
          </w:tcPr>
          <w:p w:rsidR="00D84F9A" w:rsidRDefault="00D84F9A" w:rsidP="00517220">
            <w:r w:rsidRPr="00AF682D">
              <w:rPr>
                <w:rFonts w:ascii="Calibri" w:hAnsi="Calibri"/>
                <w:color w:val="000000"/>
                <w:sz w:val="22"/>
                <w:szCs w:val="22"/>
              </w:rPr>
              <w:t>08/2</w:t>
            </w:r>
            <w:r>
              <w:rPr>
                <w:rFonts w:ascii="Calibri" w:hAnsi="Calibri"/>
                <w:color w:val="000000"/>
                <w:sz w:val="22"/>
                <w:szCs w:val="22"/>
              </w:rPr>
              <w:t>7</w:t>
            </w:r>
            <w:r w:rsidRPr="00AF682D">
              <w:rPr>
                <w:rFonts w:ascii="Calibri" w:hAnsi="Calibri"/>
                <w:color w:val="000000"/>
                <w:sz w:val="22"/>
                <w:szCs w:val="22"/>
              </w:rPr>
              <w:t>/2011</w:t>
            </w:r>
          </w:p>
        </w:tc>
        <w:tc>
          <w:tcPr>
            <w:tcW w:w="3495" w:type="dxa"/>
            <w:tcBorders>
              <w:top w:val="nil"/>
              <w:left w:val="nil"/>
              <w:bottom w:val="single" w:sz="4" w:space="0" w:color="auto"/>
              <w:right w:val="single" w:sz="4" w:space="0" w:color="auto"/>
            </w:tcBorders>
            <w:shd w:val="clear" w:color="auto" w:fill="auto"/>
            <w:noWrap/>
            <w:vAlign w:val="bottom"/>
          </w:tcPr>
          <w:p w:rsidR="00D84F9A" w:rsidRDefault="00D84F9A" w:rsidP="005E2363">
            <w:pPr>
              <w:rPr>
                <w:rFonts w:ascii="Calibri" w:hAnsi="Calibri"/>
                <w:color w:val="000000"/>
                <w:sz w:val="22"/>
                <w:szCs w:val="22"/>
              </w:rPr>
            </w:pPr>
            <w:r>
              <w:rPr>
                <w:rFonts w:ascii="Calibri" w:hAnsi="Calibri"/>
                <w:color w:val="000000"/>
                <w:sz w:val="22"/>
                <w:szCs w:val="22"/>
              </w:rPr>
              <w:t>0006_2011_239_1907_000.keb</w:t>
            </w:r>
          </w:p>
        </w:tc>
        <w:tc>
          <w:tcPr>
            <w:tcW w:w="3032" w:type="dxa"/>
            <w:tcBorders>
              <w:top w:val="nil"/>
              <w:left w:val="nil"/>
              <w:bottom w:val="single" w:sz="4" w:space="0" w:color="auto"/>
              <w:right w:val="single" w:sz="4" w:space="0" w:color="auto"/>
            </w:tcBorders>
            <w:shd w:val="clear" w:color="auto" w:fill="auto"/>
            <w:noWrap/>
            <w:vAlign w:val="bottom"/>
          </w:tcPr>
          <w:p w:rsidR="00D84F9A" w:rsidRDefault="00D84F9A" w:rsidP="005E2363">
            <w:pPr>
              <w:rPr>
                <w:rFonts w:ascii="Calibri" w:hAnsi="Calibri"/>
                <w:color w:val="000000"/>
                <w:sz w:val="22"/>
                <w:szCs w:val="22"/>
              </w:rPr>
            </w:pPr>
            <w:r>
              <w:rPr>
                <w:rFonts w:ascii="Calibri" w:hAnsi="Calibri"/>
                <w:color w:val="000000"/>
                <w:sz w:val="22"/>
                <w:szCs w:val="22"/>
              </w:rPr>
              <w:t>0006_2011_239_1907_000.kea</w:t>
            </w:r>
          </w:p>
        </w:tc>
        <w:tc>
          <w:tcPr>
            <w:tcW w:w="1434" w:type="dxa"/>
            <w:tcBorders>
              <w:top w:val="nil"/>
              <w:left w:val="nil"/>
              <w:bottom w:val="single" w:sz="4" w:space="0" w:color="auto"/>
              <w:right w:val="single" w:sz="4" w:space="0" w:color="auto"/>
            </w:tcBorders>
            <w:shd w:val="clear" w:color="auto" w:fill="auto"/>
            <w:noWrap/>
            <w:vAlign w:val="bottom"/>
          </w:tcPr>
          <w:p w:rsidR="00D84F9A" w:rsidRPr="00255BB5" w:rsidRDefault="00D84F9A" w:rsidP="005E2363">
            <w:pPr>
              <w:jc w:val="center"/>
              <w:rPr>
                <w:color w:val="000000"/>
                <w:sz w:val="20"/>
                <w:szCs w:val="20"/>
              </w:rPr>
            </w:pPr>
          </w:p>
        </w:tc>
      </w:tr>
      <w:tr w:rsidR="00D84F9A" w:rsidRPr="00255BB5" w:rsidTr="00053AA6">
        <w:trPr>
          <w:trHeight w:val="300"/>
        </w:trPr>
        <w:tc>
          <w:tcPr>
            <w:tcW w:w="1278" w:type="dxa"/>
            <w:tcBorders>
              <w:top w:val="single" w:sz="4" w:space="0" w:color="auto"/>
              <w:left w:val="single" w:sz="4" w:space="0" w:color="auto"/>
              <w:bottom w:val="single" w:sz="4" w:space="0" w:color="auto"/>
              <w:right w:val="single" w:sz="4" w:space="0" w:color="auto"/>
            </w:tcBorders>
            <w:shd w:val="clear" w:color="auto" w:fill="auto"/>
            <w:noWrap/>
          </w:tcPr>
          <w:p w:rsidR="00D84F9A" w:rsidRDefault="00D84F9A" w:rsidP="00517220">
            <w:r w:rsidRPr="00AF682D">
              <w:rPr>
                <w:rFonts w:ascii="Calibri" w:hAnsi="Calibri"/>
                <w:color w:val="000000"/>
                <w:sz w:val="22"/>
                <w:szCs w:val="22"/>
              </w:rPr>
              <w:t>08/2</w:t>
            </w:r>
            <w:r>
              <w:rPr>
                <w:rFonts w:ascii="Calibri" w:hAnsi="Calibri"/>
                <w:color w:val="000000"/>
                <w:sz w:val="22"/>
                <w:szCs w:val="22"/>
              </w:rPr>
              <w:t>7</w:t>
            </w:r>
            <w:r w:rsidRPr="00AF682D">
              <w:rPr>
                <w:rFonts w:ascii="Calibri" w:hAnsi="Calibri"/>
                <w:color w:val="000000"/>
                <w:sz w:val="22"/>
                <w:szCs w:val="22"/>
              </w:rPr>
              <w:t>/2011</w:t>
            </w:r>
          </w:p>
        </w:tc>
        <w:tc>
          <w:tcPr>
            <w:tcW w:w="3495" w:type="dxa"/>
            <w:tcBorders>
              <w:top w:val="nil"/>
              <w:left w:val="nil"/>
              <w:bottom w:val="single" w:sz="4" w:space="0" w:color="auto"/>
              <w:right w:val="single" w:sz="4" w:space="0" w:color="auto"/>
            </w:tcBorders>
            <w:shd w:val="clear" w:color="auto" w:fill="auto"/>
            <w:noWrap/>
            <w:vAlign w:val="bottom"/>
          </w:tcPr>
          <w:p w:rsidR="00D84F9A" w:rsidRDefault="00D84F9A" w:rsidP="005E2363">
            <w:pPr>
              <w:rPr>
                <w:rFonts w:ascii="Calibri" w:hAnsi="Calibri"/>
                <w:color w:val="000000"/>
                <w:sz w:val="22"/>
                <w:szCs w:val="22"/>
              </w:rPr>
            </w:pPr>
            <w:r>
              <w:rPr>
                <w:rFonts w:ascii="Calibri" w:hAnsi="Calibri"/>
                <w:color w:val="000000"/>
                <w:sz w:val="22"/>
                <w:szCs w:val="22"/>
              </w:rPr>
              <w:t>0007_2011_239_1929_001.keb</w:t>
            </w:r>
          </w:p>
        </w:tc>
        <w:tc>
          <w:tcPr>
            <w:tcW w:w="3032" w:type="dxa"/>
            <w:tcBorders>
              <w:top w:val="nil"/>
              <w:left w:val="nil"/>
              <w:bottom w:val="single" w:sz="4" w:space="0" w:color="auto"/>
              <w:right w:val="single" w:sz="4" w:space="0" w:color="auto"/>
            </w:tcBorders>
            <w:shd w:val="clear" w:color="auto" w:fill="auto"/>
            <w:noWrap/>
            <w:vAlign w:val="bottom"/>
          </w:tcPr>
          <w:p w:rsidR="00D84F9A" w:rsidRDefault="00D84F9A" w:rsidP="005E2363">
            <w:pPr>
              <w:rPr>
                <w:rFonts w:ascii="Calibri" w:hAnsi="Calibri"/>
                <w:color w:val="000000"/>
                <w:sz w:val="22"/>
                <w:szCs w:val="22"/>
              </w:rPr>
            </w:pPr>
            <w:r>
              <w:rPr>
                <w:rFonts w:ascii="Calibri" w:hAnsi="Calibri"/>
                <w:color w:val="000000"/>
                <w:sz w:val="22"/>
                <w:szCs w:val="22"/>
              </w:rPr>
              <w:t>0007_2011_239_1929_001.kea</w:t>
            </w:r>
          </w:p>
        </w:tc>
        <w:tc>
          <w:tcPr>
            <w:tcW w:w="1434" w:type="dxa"/>
            <w:tcBorders>
              <w:top w:val="nil"/>
              <w:left w:val="nil"/>
              <w:bottom w:val="single" w:sz="4" w:space="0" w:color="auto"/>
              <w:right w:val="single" w:sz="4" w:space="0" w:color="auto"/>
            </w:tcBorders>
            <w:shd w:val="clear" w:color="auto" w:fill="auto"/>
            <w:noWrap/>
            <w:vAlign w:val="bottom"/>
          </w:tcPr>
          <w:p w:rsidR="00D84F9A" w:rsidRPr="00255BB5" w:rsidRDefault="00D84F9A" w:rsidP="005E2363">
            <w:pPr>
              <w:jc w:val="center"/>
              <w:rPr>
                <w:color w:val="000000"/>
                <w:sz w:val="20"/>
                <w:szCs w:val="20"/>
              </w:rPr>
            </w:pPr>
          </w:p>
        </w:tc>
      </w:tr>
      <w:tr w:rsidR="00D84F9A" w:rsidRPr="00255BB5" w:rsidTr="00053AA6">
        <w:trPr>
          <w:trHeight w:val="300"/>
        </w:trPr>
        <w:tc>
          <w:tcPr>
            <w:tcW w:w="1278" w:type="dxa"/>
            <w:tcBorders>
              <w:top w:val="single" w:sz="4" w:space="0" w:color="auto"/>
              <w:left w:val="single" w:sz="4" w:space="0" w:color="auto"/>
              <w:bottom w:val="single" w:sz="4" w:space="0" w:color="auto"/>
              <w:right w:val="single" w:sz="4" w:space="0" w:color="auto"/>
            </w:tcBorders>
            <w:shd w:val="clear" w:color="auto" w:fill="auto"/>
            <w:noWrap/>
          </w:tcPr>
          <w:p w:rsidR="00D84F9A" w:rsidRDefault="00D84F9A" w:rsidP="00D84F9A">
            <w:r w:rsidRPr="00AF682D">
              <w:rPr>
                <w:rFonts w:ascii="Calibri" w:hAnsi="Calibri"/>
                <w:color w:val="000000"/>
                <w:sz w:val="22"/>
                <w:szCs w:val="22"/>
              </w:rPr>
              <w:t>08/2</w:t>
            </w:r>
            <w:r>
              <w:rPr>
                <w:rFonts w:ascii="Calibri" w:hAnsi="Calibri"/>
                <w:color w:val="000000"/>
                <w:sz w:val="22"/>
                <w:szCs w:val="22"/>
              </w:rPr>
              <w:t>9</w:t>
            </w:r>
            <w:r w:rsidRPr="00AF682D">
              <w:rPr>
                <w:rFonts w:ascii="Calibri" w:hAnsi="Calibri"/>
                <w:color w:val="000000"/>
                <w:sz w:val="22"/>
                <w:szCs w:val="22"/>
              </w:rPr>
              <w:t>/2011</w:t>
            </w:r>
          </w:p>
        </w:tc>
        <w:tc>
          <w:tcPr>
            <w:tcW w:w="3495" w:type="dxa"/>
            <w:tcBorders>
              <w:top w:val="nil"/>
              <w:left w:val="nil"/>
              <w:bottom w:val="single" w:sz="4" w:space="0" w:color="auto"/>
              <w:right w:val="single" w:sz="4" w:space="0" w:color="auto"/>
            </w:tcBorders>
            <w:shd w:val="clear" w:color="auto" w:fill="auto"/>
            <w:noWrap/>
            <w:vAlign w:val="bottom"/>
          </w:tcPr>
          <w:p w:rsidR="00D84F9A" w:rsidRDefault="00D84F9A" w:rsidP="005E2363">
            <w:pPr>
              <w:rPr>
                <w:rFonts w:ascii="Calibri" w:hAnsi="Calibri"/>
                <w:color w:val="000000"/>
                <w:sz w:val="22"/>
                <w:szCs w:val="22"/>
              </w:rPr>
            </w:pPr>
            <w:r>
              <w:rPr>
                <w:rFonts w:ascii="Calibri" w:hAnsi="Calibri"/>
                <w:color w:val="000000"/>
                <w:sz w:val="22"/>
                <w:szCs w:val="22"/>
              </w:rPr>
              <w:t>0008_2011_241_1941_002.keb</w:t>
            </w:r>
          </w:p>
        </w:tc>
        <w:tc>
          <w:tcPr>
            <w:tcW w:w="3032" w:type="dxa"/>
            <w:tcBorders>
              <w:top w:val="nil"/>
              <w:left w:val="nil"/>
              <w:bottom w:val="single" w:sz="4" w:space="0" w:color="auto"/>
              <w:right w:val="single" w:sz="4" w:space="0" w:color="auto"/>
            </w:tcBorders>
            <w:shd w:val="clear" w:color="auto" w:fill="auto"/>
            <w:noWrap/>
            <w:vAlign w:val="bottom"/>
          </w:tcPr>
          <w:p w:rsidR="00D84F9A" w:rsidRDefault="00D84F9A" w:rsidP="005E2363">
            <w:pPr>
              <w:rPr>
                <w:rFonts w:ascii="Calibri" w:hAnsi="Calibri"/>
                <w:color w:val="000000"/>
                <w:sz w:val="22"/>
                <w:szCs w:val="22"/>
              </w:rPr>
            </w:pPr>
            <w:r>
              <w:rPr>
                <w:rFonts w:ascii="Calibri" w:hAnsi="Calibri"/>
                <w:color w:val="000000"/>
                <w:sz w:val="22"/>
                <w:szCs w:val="22"/>
              </w:rPr>
              <w:t>0008_2011_241_1941_002.kea</w:t>
            </w:r>
          </w:p>
        </w:tc>
        <w:tc>
          <w:tcPr>
            <w:tcW w:w="1434" w:type="dxa"/>
            <w:tcBorders>
              <w:top w:val="nil"/>
              <w:left w:val="nil"/>
              <w:bottom w:val="single" w:sz="4" w:space="0" w:color="auto"/>
              <w:right w:val="single" w:sz="4" w:space="0" w:color="auto"/>
            </w:tcBorders>
            <w:shd w:val="clear" w:color="auto" w:fill="auto"/>
            <w:noWrap/>
            <w:vAlign w:val="bottom"/>
          </w:tcPr>
          <w:p w:rsidR="00D84F9A" w:rsidRPr="00255BB5" w:rsidRDefault="00D84F9A" w:rsidP="005E2363">
            <w:pPr>
              <w:jc w:val="center"/>
              <w:rPr>
                <w:color w:val="000000"/>
                <w:sz w:val="20"/>
                <w:szCs w:val="20"/>
              </w:rPr>
            </w:pPr>
          </w:p>
        </w:tc>
      </w:tr>
      <w:tr w:rsidR="00D84F9A" w:rsidRPr="00255BB5" w:rsidTr="00053AA6">
        <w:trPr>
          <w:trHeight w:val="300"/>
        </w:trPr>
        <w:tc>
          <w:tcPr>
            <w:tcW w:w="1278" w:type="dxa"/>
            <w:tcBorders>
              <w:top w:val="single" w:sz="4" w:space="0" w:color="auto"/>
              <w:left w:val="single" w:sz="4" w:space="0" w:color="auto"/>
              <w:bottom w:val="single" w:sz="4" w:space="0" w:color="auto"/>
              <w:right w:val="single" w:sz="4" w:space="0" w:color="auto"/>
            </w:tcBorders>
            <w:shd w:val="clear" w:color="auto" w:fill="auto"/>
            <w:noWrap/>
          </w:tcPr>
          <w:p w:rsidR="00D84F9A" w:rsidRDefault="00D84F9A" w:rsidP="00517220">
            <w:r w:rsidRPr="00AF682D">
              <w:rPr>
                <w:rFonts w:ascii="Calibri" w:hAnsi="Calibri"/>
                <w:color w:val="000000"/>
                <w:sz w:val="22"/>
                <w:szCs w:val="22"/>
              </w:rPr>
              <w:t>08/2</w:t>
            </w:r>
            <w:r>
              <w:rPr>
                <w:rFonts w:ascii="Calibri" w:hAnsi="Calibri"/>
                <w:color w:val="000000"/>
                <w:sz w:val="22"/>
                <w:szCs w:val="22"/>
              </w:rPr>
              <w:t>9</w:t>
            </w:r>
            <w:r w:rsidRPr="00AF682D">
              <w:rPr>
                <w:rFonts w:ascii="Calibri" w:hAnsi="Calibri"/>
                <w:color w:val="000000"/>
                <w:sz w:val="22"/>
                <w:szCs w:val="22"/>
              </w:rPr>
              <w:t>/2011</w:t>
            </w:r>
          </w:p>
        </w:tc>
        <w:tc>
          <w:tcPr>
            <w:tcW w:w="3495" w:type="dxa"/>
            <w:tcBorders>
              <w:top w:val="nil"/>
              <w:left w:val="nil"/>
              <w:bottom w:val="single" w:sz="4" w:space="0" w:color="auto"/>
              <w:right w:val="single" w:sz="4" w:space="0" w:color="auto"/>
            </w:tcBorders>
            <w:shd w:val="clear" w:color="auto" w:fill="auto"/>
            <w:noWrap/>
            <w:vAlign w:val="bottom"/>
          </w:tcPr>
          <w:p w:rsidR="00D84F9A" w:rsidRDefault="00D84F9A" w:rsidP="005E2363">
            <w:pPr>
              <w:rPr>
                <w:rFonts w:ascii="Calibri" w:hAnsi="Calibri"/>
                <w:color w:val="000000"/>
                <w:sz w:val="22"/>
                <w:szCs w:val="22"/>
              </w:rPr>
            </w:pPr>
            <w:r>
              <w:rPr>
                <w:rFonts w:ascii="Calibri" w:hAnsi="Calibri"/>
                <w:color w:val="000000"/>
                <w:sz w:val="22"/>
                <w:szCs w:val="22"/>
              </w:rPr>
              <w:t>0009_2011_241_2005_003.keb</w:t>
            </w:r>
          </w:p>
        </w:tc>
        <w:tc>
          <w:tcPr>
            <w:tcW w:w="3032" w:type="dxa"/>
            <w:tcBorders>
              <w:top w:val="nil"/>
              <w:left w:val="nil"/>
              <w:bottom w:val="single" w:sz="4" w:space="0" w:color="auto"/>
              <w:right w:val="single" w:sz="4" w:space="0" w:color="auto"/>
            </w:tcBorders>
            <w:shd w:val="clear" w:color="auto" w:fill="auto"/>
            <w:noWrap/>
            <w:vAlign w:val="bottom"/>
          </w:tcPr>
          <w:p w:rsidR="00D84F9A" w:rsidRDefault="00D84F9A" w:rsidP="005E2363">
            <w:pPr>
              <w:rPr>
                <w:rFonts w:ascii="Calibri" w:hAnsi="Calibri"/>
                <w:color w:val="000000"/>
                <w:sz w:val="22"/>
                <w:szCs w:val="22"/>
              </w:rPr>
            </w:pPr>
            <w:r>
              <w:rPr>
                <w:rFonts w:ascii="Calibri" w:hAnsi="Calibri"/>
                <w:color w:val="000000"/>
                <w:sz w:val="22"/>
                <w:szCs w:val="22"/>
              </w:rPr>
              <w:t>0009_2011_241_2005_003.kea</w:t>
            </w:r>
          </w:p>
        </w:tc>
        <w:tc>
          <w:tcPr>
            <w:tcW w:w="1434" w:type="dxa"/>
            <w:tcBorders>
              <w:top w:val="nil"/>
              <w:left w:val="nil"/>
              <w:bottom w:val="single" w:sz="4" w:space="0" w:color="auto"/>
              <w:right w:val="single" w:sz="4" w:space="0" w:color="auto"/>
            </w:tcBorders>
            <w:shd w:val="clear" w:color="auto" w:fill="auto"/>
            <w:noWrap/>
            <w:vAlign w:val="bottom"/>
          </w:tcPr>
          <w:p w:rsidR="00D84F9A" w:rsidRPr="00255BB5" w:rsidRDefault="00D84F9A" w:rsidP="005E2363">
            <w:pPr>
              <w:jc w:val="center"/>
              <w:rPr>
                <w:color w:val="000000"/>
                <w:sz w:val="20"/>
                <w:szCs w:val="20"/>
              </w:rPr>
            </w:pPr>
          </w:p>
        </w:tc>
      </w:tr>
      <w:tr w:rsidR="00D84F9A" w:rsidRPr="00255BB5" w:rsidTr="00053AA6">
        <w:trPr>
          <w:trHeight w:val="300"/>
        </w:trPr>
        <w:tc>
          <w:tcPr>
            <w:tcW w:w="1278" w:type="dxa"/>
            <w:tcBorders>
              <w:top w:val="single" w:sz="4" w:space="0" w:color="auto"/>
              <w:left w:val="single" w:sz="4" w:space="0" w:color="auto"/>
              <w:bottom w:val="single" w:sz="4" w:space="0" w:color="auto"/>
              <w:right w:val="single" w:sz="4" w:space="0" w:color="auto"/>
            </w:tcBorders>
            <w:shd w:val="clear" w:color="auto" w:fill="auto"/>
            <w:noWrap/>
          </w:tcPr>
          <w:p w:rsidR="00D84F9A" w:rsidRDefault="00D84F9A" w:rsidP="00517220">
            <w:r w:rsidRPr="00AF682D">
              <w:rPr>
                <w:rFonts w:ascii="Calibri" w:hAnsi="Calibri"/>
                <w:color w:val="000000"/>
                <w:sz w:val="22"/>
                <w:szCs w:val="22"/>
              </w:rPr>
              <w:t>08/2</w:t>
            </w:r>
            <w:r>
              <w:rPr>
                <w:rFonts w:ascii="Calibri" w:hAnsi="Calibri"/>
                <w:color w:val="000000"/>
                <w:sz w:val="22"/>
                <w:szCs w:val="22"/>
              </w:rPr>
              <w:t>9</w:t>
            </w:r>
            <w:r w:rsidRPr="00AF682D">
              <w:rPr>
                <w:rFonts w:ascii="Calibri" w:hAnsi="Calibri"/>
                <w:color w:val="000000"/>
                <w:sz w:val="22"/>
                <w:szCs w:val="22"/>
              </w:rPr>
              <w:t>/2011</w:t>
            </w:r>
          </w:p>
        </w:tc>
        <w:tc>
          <w:tcPr>
            <w:tcW w:w="3495" w:type="dxa"/>
            <w:tcBorders>
              <w:top w:val="nil"/>
              <w:left w:val="nil"/>
              <w:bottom w:val="single" w:sz="4" w:space="0" w:color="auto"/>
              <w:right w:val="single" w:sz="4" w:space="0" w:color="auto"/>
            </w:tcBorders>
            <w:shd w:val="clear" w:color="auto" w:fill="auto"/>
            <w:noWrap/>
            <w:vAlign w:val="bottom"/>
          </w:tcPr>
          <w:p w:rsidR="00D84F9A" w:rsidRDefault="00D84F9A" w:rsidP="005E2363">
            <w:pPr>
              <w:rPr>
                <w:rFonts w:ascii="Calibri" w:hAnsi="Calibri"/>
                <w:color w:val="000000"/>
                <w:sz w:val="22"/>
                <w:szCs w:val="22"/>
              </w:rPr>
            </w:pPr>
            <w:r>
              <w:rPr>
                <w:rFonts w:ascii="Calibri" w:hAnsi="Calibri"/>
                <w:color w:val="000000"/>
                <w:sz w:val="22"/>
                <w:szCs w:val="22"/>
              </w:rPr>
              <w:t>0010_2011_241_2018_004.keb</w:t>
            </w:r>
          </w:p>
        </w:tc>
        <w:tc>
          <w:tcPr>
            <w:tcW w:w="3032" w:type="dxa"/>
            <w:tcBorders>
              <w:top w:val="nil"/>
              <w:left w:val="nil"/>
              <w:bottom w:val="single" w:sz="4" w:space="0" w:color="auto"/>
              <w:right w:val="single" w:sz="4" w:space="0" w:color="auto"/>
            </w:tcBorders>
            <w:shd w:val="clear" w:color="auto" w:fill="auto"/>
            <w:noWrap/>
            <w:vAlign w:val="bottom"/>
          </w:tcPr>
          <w:p w:rsidR="00D84F9A" w:rsidRDefault="00D84F9A" w:rsidP="005E2363">
            <w:pPr>
              <w:rPr>
                <w:rFonts w:ascii="Calibri" w:hAnsi="Calibri"/>
                <w:color w:val="000000"/>
                <w:sz w:val="22"/>
                <w:szCs w:val="22"/>
              </w:rPr>
            </w:pPr>
            <w:r>
              <w:rPr>
                <w:rFonts w:ascii="Calibri" w:hAnsi="Calibri"/>
                <w:color w:val="000000"/>
                <w:sz w:val="22"/>
                <w:szCs w:val="22"/>
              </w:rPr>
              <w:t>0010_2011_241_2018_004.kea</w:t>
            </w:r>
          </w:p>
        </w:tc>
        <w:tc>
          <w:tcPr>
            <w:tcW w:w="1434" w:type="dxa"/>
            <w:tcBorders>
              <w:top w:val="nil"/>
              <w:left w:val="nil"/>
              <w:bottom w:val="single" w:sz="4" w:space="0" w:color="auto"/>
              <w:right w:val="single" w:sz="4" w:space="0" w:color="auto"/>
            </w:tcBorders>
            <w:shd w:val="clear" w:color="auto" w:fill="auto"/>
            <w:noWrap/>
            <w:vAlign w:val="bottom"/>
          </w:tcPr>
          <w:p w:rsidR="00D84F9A" w:rsidRPr="00255BB5" w:rsidRDefault="00D84F9A" w:rsidP="005E2363">
            <w:pPr>
              <w:jc w:val="center"/>
              <w:rPr>
                <w:color w:val="000000"/>
                <w:sz w:val="20"/>
                <w:szCs w:val="20"/>
              </w:rPr>
            </w:pPr>
          </w:p>
        </w:tc>
      </w:tr>
      <w:tr w:rsidR="00D84F9A" w:rsidRPr="00255BB5" w:rsidTr="00053AA6">
        <w:trPr>
          <w:trHeight w:val="300"/>
        </w:trPr>
        <w:tc>
          <w:tcPr>
            <w:tcW w:w="1278" w:type="dxa"/>
            <w:tcBorders>
              <w:top w:val="single" w:sz="4" w:space="0" w:color="auto"/>
              <w:left w:val="single" w:sz="4" w:space="0" w:color="auto"/>
              <w:bottom w:val="single" w:sz="4" w:space="0" w:color="auto"/>
              <w:right w:val="single" w:sz="4" w:space="0" w:color="auto"/>
            </w:tcBorders>
            <w:shd w:val="clear" w:color="auto" w:fill="auto"/>
            <w:noWrap/>
          </w:tcPr>
          <w:p w:rsidR="00D84F9A" w:rsidRDefault="00D84F9A" w:rsidP="00517220">
            <w:r w:rsidRPr="00AF682D">
              <w:rPr>
                <w:rFonts w:ascii="Calibri" w:hAnsi="Calibri"/>
                <w:color w:val="000000"/>
                <w:sz w:val="22"/>
                <w:szCs w:val="22"/>
              </w:rPr>
              <w:t>08/2</w:t>
            </w:r>
            <w:r>
              <w:rPr>
                <w:rFonts w:ascii="Calibri" w:hAnsi="Calibri"/>
                <w:color w:val="000000"/>
                <w:sz w:val="22"/>
                <w:szCs w:val="22"/>
              </w:rPr>
              <w:t>9</w:t>
            </w:r>
            <w:r w:rsidRPr="00AF682D">
              <w:rPr>
                <w:rFonts w:ascii="Calibri" w:hAnsi="Calibri"/>
                <w:color w:val="000000"/>
                <w:sz w:val="22"/>
                <w:szCs w:val="22"/>
              </w:rPr>
              <w:t>/2011</w:t>
            </w:r>
          </w:p>
        </w:tc>
        <w:tc>
          <w:tcPr>
            <w:tcW w:w="3495" w:type="dxa"/>
            <w:tcBorders>
              <w:top w:val="nil"/>
              <w:left w:val="nil"/>
              <w:bottom w:val="single" w:sz="4" w:space="0" w:color="auto"/>
              <w:right w:val="single" w:sz="4" w:space="0" w:color="auto"/>
            </w:tcBorders>
            <w:shd w:val="clear" w:color="auto" w:fill="auto"/>
            <w:noWrap/>
            <w:vAlign w:val="bottom"/>
          </w:tcPr>
          <w:p w:rsidR="00D84F9A" w:rsidRDefault="00D84F9A" w:rsidP="005E2363">
            <w:pPr>
              <w:rPr>
                <w:rFonts w:ascii="Calibri" w:hAnsi="Calibri"/>
                <w:color w:val="000000"/>
                <w:sz w:val="22"/>
                <w:szCs w:val="22"/>
              </w:rPr>
            </w:pPr>
            <w:r>
              <w:rPr>
                <w:rFonts w:ascii="Calibri" w:hAnsi="Calibri"/>
                <w:color w:val="000000"/>
                <w:sz w:val="22"/>
                <w:szCs w:val="22"/>
              </w:rPr>
              <w:t>0011_2011_241_2035_005.keb</w:t>
            </w:r>
          </w:p>
        </w:tc>
        <w:tc>
          <w:tcPr>
            <w:tcW w:w="3032" w:type="dxa"/>
            <w:tcBorders>
              <w:top w:val="nil"/>
              <w:left w:val="nil"/>
              <w:bottom w:val="single" w:sz="4" w:space="0" w:color="auto"/>
              <w:right w:val="single" w:sz="4" w:space="0" w:color="auto"/>
            </w:tcBorders>
            <w:shd w:val="clear" w:color="auto" w:fill="auto"/>
            <w:noWrap/>
            <w:vAlign w:val="bottom"/>
          </w:tcPr>
          <w:p w:rsidR="00D84F9A" w:rsidRDefault="00D84F9A" w:rsidP="005E2363">
            <w:pPr>
              <w:rPr>
                <w:rFonts w:ascii="Calibri" w:hAnsi="Calibri"/>
                <w:color w:val="000000"/>
                <w:sz w:val="22"/>
                <w:szCs w:val="22"/>
              </w:rPr>
            </w:pPr>
            <w:r>
              <w:rPr>
                <w:rFonts w:ascii="Calibri" w:hAnsi="Calibri"/>
                <w:color w:val="000000"/>
                <w:sz w:val="22"/>
                <w:szCs w:val="22"/>
              </w:rPr>
              <w:t>0011_2011_241_2035_005.kea</w:t>
            </w:r>
          </w:p>
        </w:tc>
        <w:tc>
          <w:tcPr>
            <w:tcW w:w="1434" w:type="dxa"/>
            <w:tcBorders>
              <w:top w:val="nil"/>
              <w:left w:val="nil"/>
              <w:bottom w:val="single" w:sz="4" w:space="0" w:color="auto"/>
              <w:right w:val="single" w:sz="4" w:space="0" w:color="auto"/>
            </w:tcBorders>
            <w:shd w:val="clear" w:color="auto" w:fill="auto"/>
            <w:noWrap/>
            <w:vAlign w:val="bottom"/>
          </w:tcPr>
          <w:p w:rsidR="00D84F9A" w:rsidRPr="00255BB5" w:rsidRDefault="00D84F9A" w:rsidP="005E2363">
            <w:pPr>
              <w:jc w:val="center"/>
              <w:rPr>
                <w:color w:val="000000"/>
                <w:sz w:val="20"/>
                <w:szCs w:val="20"/>
              </w:rPr>
            </w:pPr>
          </w:p>
        </w:tc>
      </w:tr>
    </w:tbl>
    <w:p w:rsidR="007B634A" w:rsidRDefault="007B634A" w:rsidP="00DC7D06">
      <w:pPr>
        <w:rPr>
          <w:b/>
          <w:sz w:val="28"/>
          <w:szCs w:val="28"/>
        </w:rPr>
      </w:pPr>
    </w:p>
    <w:p w:rsidR="00DC7D06" w:rsidRPr="008774E1" w:rsidRDefault="00DC7D06" w:rsidP="007B634A">
      <w:pPr>
        <w:pStyle w:val="Heading2"/>
        <w:jc w:val="left"/>
        <w:rPr>
          <w:b w:val="0"/>
          <w:sz w:val="24"/>
          <w:szCs w:val="24"/>
        </w:rPr>
      </w:pPr>
      <w:bookmarkStart w:id="11" w:name="_Toc303341142"/>
      <w:r w:rsidRPr="007B634A">
        <w:rPr>
          <w:b w:val="0"/>
          <w:sz w:val="24"/>
          <w:szCs w:val="24"/>
          <w:highlight w:val="yellow"/>
        </w:rPr>
        <w:t xml:space="preserve">Table </w:t>
      </w:r>
      <w:r w:rsidR="00053AA6" w:rsidRPr="007B634A">
        <w:rPr>
          <w:b w:val="0"/>
          <w:sz w:val="24"/>
          <w:szCs w:val="24"/>
          <w:highlight w:val="yellow"/>
        </w:rPr>
        <w:t>7</w:t>
      </w:r>
      <w:r w:rsidR="007B634A" w:rsidRPr="007B634A">
        <w:rPr>
          <w:b w:val="0"/>
          <w:sz w:val="24"/>
          <w:szCs w:val="24"/>
          <w:highlight w:val="yellow"/>
        </w:rPr>
        <w:t>f</w:t>
      </w:r>
      <w:r w:rsidRPr="007B634A">
        <w:rPr>
          <w:b w:val="0"/>
          <w:sz w:val="24"/>
          <w:szCs w:val="24"/>
          <w:highlight w:val="yellow"/>
        </w:rPr>
        <w:t>: CTD vertical casts</w:t>
      </w:r>
      <w:bookmarkEnd w:id="11"/>
      <w:r w:rsidR="007B634A" w:rsidRPr="007B634A">
        <w:rPr>
          <w:b w:val="0"/>
          <w:sz w:val="24"/>
          <w:szCs w:val="24"/>
          <w:highlight w:val="yellow"/>
        </w:rPr>
        <w:t xml:space="preserve"> and water samples collected during the cruise:</w:t>
      </w:r>
      <w:r w:rsidRPr="008774E1">
        <w:rPr>
          <w:b w:val="0"/>
          <w:sz w:val="24"/>
          <w:szCs w:val="24"/>
        </w:rPr>
        <w:t xml:space="preserve"> </w:t>
      </w:r>
    </w:p>
    <w:p w:rsidR="00DC7D06" w:rsidRDefault="00DC7D06" w:rsidP="00DC7D06">
      <w:pPr>
        <w:rPr>
          <w:b/>
          <w:sz w:val="28"/>
          <w:szCs w:val="28"/>
        </w:rPr>
      </w:pPr>
    </w:p>
    <w:tbl>
      <w:tblPr>
        <w:tblW w:w="883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4"/>
        <w:gridCol w:w="1096"/>
        <w:gridCol w:w="1973"/>
        <w:gridCol w:w="1567"/>
        <w:gridCol w:w="2235"/>
      </w:tblGrid>
      <w:tr w:rsidR="00DC7D06" w:rsidRPr="008379AE" w:rsidTr="001B6204">
        <w:trPr>
          <w:trHeight w:val="300"/>
        </w:trPr>
        <w:tc>
          <w:tcPr>
            <w:tcW w:w="1964" w:type="dxa"/>
            <w:shd w:val="clear" w:color="auto" w:fill="auto"/>
            <w:noWrap/>
            <w:vAlign w:val="bottom"/>
            <w:hideMark/>
          </w:tcPr>
          <w:p w:rsidR="00DC7D06" w:rsidRPr="007B634A" w:rsidRDefault="00DC7D06" w:rsidP="001B6204">
            <w:pPr>
              <w:rPr>
                <w:b/>
                <w:color w:val="000000"/>
                <w:sz w:val="22"/>
                <w:szCs w:val="22"/>
                <w:highlight w:val="yellow"/>
              </w:rPr>
            </w:pPr>
            <w:r w:rsidRPr="007B634A">
              <w:rPr>
                <w:b/>
                <w:color w:val="000000"/>
                <w:sz w:val="22"/>
                <w:szCs w:val="22"/>
                <w:highlight w:val="yellow"/>
              </w:rPr>
              <w:t>CTD station</w:t>
            </w:r>
          </w:p>
        </w:tc>
        <w:tc>
          <w:tcPr>
            <w:tcW w:w="1096" w:type="dxa"/>
            <w:shd w:val="clear" w:color="auto" w:fill="auto"/>
            <w:noWrap/>
            <w:vAlign w:val="bottom"/>
            <w:hideMark/>
          </w:tcPr>
          <w:p w:rsidR="00DC7D06" w:rsidRPr="007B634A" w:rsidRDefault="00DC7D06" w:rsidP="001B6204">
            <w:pPr>
              <w:jc w:val="right"/>
              <w:rPr>
                <w:b/>
                <w:color w:val="000000"/>
                <w:sz w:val="22"/>
                <w:szCs w:val="22"/>
                <w:highlight w:val="yellow"/>
              </w:rPr>
            </w:pPr>
            <w:r w:rsidRPr="007B634A">
              <w:rPr>
                <w:b/>
                <w:color w:val="000000"/>
                <w:sz w:val="22"/>
                <w:szCs w:val="22"/>
                <w:highlight w:val="yellow"/>
              </w:rPr>
              <w:t>Date</w:t>
            </w:r>
          </w:p>
        </w:tc>
        <w:tc>
          <w:tcPr>
            <w:tcW w:w="1973" w:type="dxa"/>
            <w:vAlign w:val="bottom"/>
          </w:tcPr>
          <w:p w:rsidR="00DC7D06" w:rsidRPr="007B634A" w:rsidRDefault="00DC7D06" w:rsidP="001B6204">
            <w:pPr>
              <w:jc w:val="center"/>
              <w:rPr>
                <w:b/>
                <w:color w:val="000000"/>
                <w:sz w:val="22"/>
                <w:szCs w:val="22"/>
                <w:highlight w:val="yellow"/>
              </w:rPr>
            </w:pPr>
            <w:r w:rsidRPr="007B634A">
              <w:rPr>
                <w:b/>
                <w:color w:val="000000"/>
                <w:sz w:val="22"/>
                <w:szCs w:val="22"/>
                <w:highlight w:val="yellow"/>
              </w:rPr>
              <w:t>Position</w:t>
            </w:r>
          </w:p>
        </w:tc>
        <w:tc>
          <w:tcPr>
            <w:tcW w:w="1567" w:type="dxa"/>
            <w:vAlign w:val="bottom"/>
          </w:tcPr>
          <w:p w:rsidR="00DC7D06" w:rsidRPr="007B634A" w:rsidRDefault="00DC7D06" w:rsidP="001B6204">
            <w:pPr>
              <w:jc w:val="center"/>
              <w:rPr>
                <w:b/>
                <w:color w:val="000000"/>
                <w:sz w:val="22"/>
                <w:szCs w:val="22"/>
                <w:highlight w:val="yellow"/>
              </w:rPr>
            </w:pPr>
            <w:r w:rsidRPr="007B634A">
              <w:rPr>
                <w:b/>
                <w:color w:val="000000"/>
                <w:sz w:val="22"/>
                <w:szCs w:val="22"/>
                <w:highlight w:val="yellow"/>
              </w:rPr>
              <w:t>Sensors</w:t>
            </w:r>
          </w:p>
        </w:tc>
        <w:tc>
          <w:tcPr>
            <w:tcW w:w="2235" w:type="dxa"/>
          </w:tcPr>
          <w:p w:rsidR="00DC7D06" w:rsidRDefault="00DC7D06" w:rsidP="001B6204">
            <w:pPr>
              <w:jc w:val="right"/>
              <w:rPr>
                <w:b/>
                <w:color w:val="000000"/>
                <w:sz w:val="22"/>
                <w:szCs w:val="22"/>
              </w:rPr>
            </w:pPr>
            <w:r w:rsidRPr="007B634A">
              <w:rPr>
                <w:b/>
                <w:color w:val="000000"/>
                <w:sz w:val="22"/>
                <w:szCs w:val="22"/>
                <w:highlight w:val="yellow"/>
              </w:rPr>
              <w:t>Water Samples Collected (Depth/m)</w:t>
            </w:r>
          </w:p>
        </w:tc>
      </w:tr>
      <w:tr w:rsidR="00DC7D06" w:rsidRPr="008379AE" w:rsidTr="001B6204">
        <w:trPr>
          <w:trHeight w:val="300"/>
        </w:trPr>
        <w:tc>
          <w:tcPr>
            <w:tcW w:w="1964" w:type="dxa"/>
            <w:shd w:val="clear" w:color="auto" w:fill="auto"/>
            <w:noWrap/>
            <w:vAlign w:val="bottom"/>
            <w:hideMark/>
          </w:tcPr>
          <w:p w:rsidR="00DC7D06" w:rsidRPr="003039F6" w:rsidRDefault="00DC7D06" w:rsidP="001B6204">
            <w:pPr>
              <w:rPr>
                <w:color w:val="000000"/>
                <w:sz w:val="22"/>
                <w:szCs w:val="22"/>
              </w:rPr>
            </w:pPr>
          </w:p>
        </w:tc>
        <w:tc>
          <w:tcPr>
            <w:tcW w:w="1096" w:type="dxa"/>
            <w:shd w:val="clear" w:color="auto" w:fill="auto"/>
            <w:noWrap/>
            <w:vAlign w:val="bottom"/>
            <w:hideMark/>
          </w:tcPr>
          <w:p w:rsidR="00DC7D06" w:rsidRPr="003039F6" w:rsidRDefault="00DC7D06" w:rsidP="001B6204">
            <w:pPr>
              <w:jc w:val="right"/>
              <w:rPr>
                <w:color w:val="000000"/>
                <w:sz w:val="22"/>
                <w:szCs w:val="22"/>
              </w:rPr>
            </w:pPr>
          </w:p>
        </w:tc>
        <w:tc>
          <w:tcPr>
            <w:tcW w:w="1973" w:type="dxa"/>
            <w:vAlign w:val="bottom"/>
          </w:tcPr>
          <w:p w:rsidR="00DC7D06" w:rsidRPr="00970CAB" w:rsidRDefault="00DC7D06" w:rsidP="001B6204">
            <w:pPr>
              <w:jc w:val="center"/>
              <w:rPr>
                <w:color w:val="000000"/>
                <w:sz w:val="22"/>
                <w:szCs w:val="22"/>
              </w:rPr>
            </w:pPr>
          </w:p>
        </w:tc>
        <w:tc>
          <w:tcPr>
            <w:tcW w:w="1567" w:type="dxa"/>
            <w:vAlign w:val="bottom"/>
          </w:tcPr>
          <w:p w:rsidR="00DC7D06" w:rsidRPr="003039F6" w:rsidRDefault="00DC7D06" w:rsidP="001B6204">
            <w:pPr>
              <w:jc w:val="center"/>
              <w:rPr>
                <w:color w:val="000000"/>
                <w:sz w:val="22"/>
                <w:szCs w:val="22"/>
              </w:rPr>
            </w:pPr>
          </w:p>
        </w:tc>
        <w:tc>
          <w:tcPr>
            <w:tcW w:w="2235" w:type="dxa"/>
          </w:tcPr>
          <w:p w:rsidR="00DC7D06" w:rsidRDefault="00DC7D06" w:rsidP="001B6204">
            <w:pPr>
              <w:jc w:val="right"/>
              <w:rPr>
                <w:color w:val="000000"/>
                <w:sz w:val="22"/>
                <w:szCs w:val="22"/>
              </w:rPr>
            </w:pPr>
          </w:p>
        </w:tc>
      </w:tr>
    </w:tbl>
    <w:p w:rsidR="00DC7D06" w:rsidRDefault="00DC7D06" w:rsidP="00DC7D06">
      <w:pPr>
        <w:rPr>
          <w:b/>
          <w:sz w:val="28"/>
          <w:szCs w:val="28"/>
        </w:rPr>
      </w:pPr>
    </w:p>
    <w:p w:rsidR="008774E1" w:rsidRDefault="008774E1" w:rsidP="00DC7D06">
      <w:pPr>
        <w:rPr>
          <w:b/>
          <w:sz w:val="28"/>
          <w:szCs w:val="28"/>
        </w:rPr>
      </w:pPr>
    </w:p>
    <w:p w:rsidR="008774E1" w:rsidRDefault="008774E1" w:rsidP="00DC7D06">
      <w:pPr>
        <w:rPr>
          <w:b/>
          <w:sz w:val="28"/>
          <w:szCs w:val="28"/>
        </w:rPr>
      </w:pPr>
    </w:p>
    <w:p w:rsidR="008774E1" w:rsidRDefault="008774E1" w:rsidP="00DC7D06">
      <w:pPr>
        <w:rPr>
          <w:b/>
          <w:sz w:val="28"/>
          <w:szCs w:val="28"/>
        </w:rPr>
      </w:pPr>
    </w:p>
    <w:p w:rsidR="00DC7D06" w:rsidRDefault="00DC7D06" w:rsidP="00DC7D06">
      <w:pPr>
        <w:rPr>
          <w:b/>
          <w:sz w:val="28"/>
          <w:szCs w:val="28"/>
        </w:rPr>
      </w:pPr>
    </w:p>
    <w:p w:rsidR="00DC7D06" w:rsidRPr="002825DF" w:rsidRDefault="00DC7D06" w:rsidP="00053AA6">
      <w:pPr>
        <w:rPr>
          <w:b/>
          <w:sz w:val="28"/>
          <w:szCs w:val="28"/>
        </w:rPr>
      </w:pPr>
      <w:r>
        <w:rPr>
          <w:b/>
          <w:sz w:val="28"/>
          <w:szCs w:val="28"/>
        </w:rPr>
        <w:br w:type="column"/>
      </w:r>
      <w:r w:rsidR="00053AA6">
        <w:rPr>
          <w:b/>
          <w:sz w:val="28"/>
          <w:szCs w:val="28"/>
        </w:rPr>
        <w:lastRenderedPageBreak/>
        <w:t>8</w:t>
      </w:r>
      <w:r w:rsidRPr="00D811D3">
        <w:rPr>
          <w:b/>
          <w:sz w:val="28"/>
          <w:szCs w:val="28"/>
        </w:rPr>
        <w:t xml:space="preserve">. References: </w:t>
      </w:r>
    </w:p>
    <w:p w:rsidR="00DC7D06" w:rsidRDefault="00DC7D06" w:rsidP="00DC7D06">
      <w:pPr>
        <w:pStyle w:val="ListParagraph"/>
        <w:rPr>
          <w:b/>
          <w:u w:val="single"/>
        </w:rPr>
      </w:pPr>
    </w:p>
    <w:p w:rsidR="00DC7D06" w:rsidRPr="002825DF" w:rsidRDefault="00DC7D06" w:rsidP="00DC7D06">
      <w:pPr>
        <w:pStyle w:val="ListParagraph"/>
        <w:ind w:left="0"/>
      </w:pPr>
      <w:r w:rsidRPr="002825DF">
        <w:t xml:space="preserve">1. </w:t>
      </w:r>
      <w:r>
        <w:t xml:space="preserve"> Project Instructions, EX 11-0</w:t>
      </w:r>
      <w:r w:rsidR="000470C3">
        <w:t>5</w:t>
      </w:r>
      <w:r>
        <w:t xml:space="preserve">, NOAA Ship </w:t>
      </w:r>
      <w:r w:rsidRPr="00C14DB5">
        <w:rPr>
          <w:i/>
        </w:rPr>
        <w:t>Okeanos Explorer</w:t>
      </w:r>
      <w:r>
        <w:t xml:space="preserve">, </w:t>
      </w:r>
      <w:r w:rsidR="000470C3">
        <w:t>July 2011</w:t>
      </w:r>
      <w:r>
        <w:t xml:space="preserve">. </w:t>
      </w:r>
    </w:p>
    <w:p w:rsidR="00E908FE" w:rsidRDefault="00E908FE" w:rsidP="00F13353">
      <w:pPr>
        <w:rPr>
          <w:i/>
        </w:rPr>
      </w:pPr>
    </w:p>
    <w:p w:rsidR="000470C3" w:rsidRDefault="00344BB0" w:rsidP="00F13353">
      <w:r>
        <w:t>Appendices</w:t>
      </w:r>
    </w:p>
    <w:p w:rsidR="00344BB0" w:rsidRDefault="00344BB0" w:rsidP="00F13353"/>
    <w:p w:rsidR="00344BB0" w:rsidRPr="000D4241" w:rsidRDefault="00344BB0" w:rsidP="00344BB0">
      <w:pPr>
        <w:pStyle w:val="Heading1"/>
      </w:pPr>
      <w:r>
        <w:br w:type="column"/>
      </w:r>
      <w:r w:rsidR="006C36EC" w:rsidRPr="006C36EC">
        <w:rPr>
          <w:highlight w:val="yellow"/>
        </w:rPr>
        <w:lastRenderedPageBreak/>
        <w:t>Appendix A:</w:t>
      </w:r>
      <w:r w:rsidR="006C36EC">
        <w:t xml:space="preserve"> </w:t>
      </w:r>
      <w:r>
        <w:t xml:space="preserve">Optimizing </w:t>
      </w:r>
      <w:r w:rsidRPr="000D4241">
        <w:t>EM302 Settings</w:t>
      </w:r>
      <w:r>
        <w:t xml:space="preserve"> for </w:t>
      </w:r>
      <w:r w:rsidRPr="000D4241">
        <w:t>Water Column</w:t>
      </w:r>
      <w:r>
        <w:t xml:space="preserve"> Imaging</w:t>
      </w:r>
    </w:p>
    <w:p w:rsidR="00344BB0" w:rsidRDefault="00344BB0" w:rsidP="00344BB0"/>
    <w:p w:rsidR="00344BB0" w:rsidRDefault="00344BB0" w:rsidP="00344BB0">
      <w:r>
        <w:t>Jonathan Beaudoin</w:t>
      </w:r>
    </w:p>
    <w:p w:rsidR="00344BB0" w:rsidRDefault="00344BB0" w:rsidP="00344BB0">
      <w:r>
        <w:t>Center for Coastal and Ocean Mapping/Joint Hydrographic Center</w:t>
      </w:r>
    </w:p>
    <w:p w:rsidR="00344BB0" w:rsidRDefault="00344BB0" w:rsidP="00344BB0">
      <w:r>
        <w:t>University of New Hampshire</w:t>
      </w:r>
    </w:p>
    <w:p w:rsidR="00344BB0" w:rsidRDefault="00344BB0" w:rsidP="00344BB0">
      <w:r>
        <w:t>Sept. 7, 2011</w:t>
      </w:r>
    </w:p>
    <w:p w:rsidR="00344BB0" w:rsidRDefault="00344BB0" w:rsidP="00344BB0">
      <w:r>
        <w:t>NOAA Ship Okeanos Explorer</w:t>
      </w:r>
    </w:p>
    <w:p w:rsidR="00344BB0" w:rsidRDefault="00344BB0" w:rsidP="00344BB0"/>
    <w:p w:rsidR="00344BB0" w:rsidRPr="000D4241" w:rsidRDefault="00344BB0" w:rsidP="00344BB0">
      <w:pPr>
        <w:pStyle w:val="Heading2"/>
      </w:pPr>
      <w:r w:rsidRPr="000D4241">
        <w:t>TVG offset</w:t>
      </w:r>
    </w:p>
    <w:p w:rsidR="00344BB0" w:rsidRDefault="00344BB0" w:rsidP="00344BB0"/>
    <w:p w:rsidR="00344BB0" w:rsidRDefault="00344BB0" w:rsidP="00344BB0">
      <w:r>
        <w:t>The water column data has its own unique time-varying gain (TVG) function applied that is independent of the TVG applied for bottom detection and seabed imagery data.  The nominal range of the water column data, as stored on disk, is -64 dB to 63 dB.  Signals below or above this range are clipped.  It is possible to avoid clipping the weak scatters that we are seeking to image by modifying the TVG parameters for the water column data.  This is done by starting a telnet session to the TRU cabinet from the SIS machine:</w:t>
      </w:r>
    </w:p>
    <w:p w:rsidR="00344BB0" w:rsidRDefault="00344BB0" w:rsidP="00344BB0"/>
    <w:p w:rsidR="00344BB0" w:rsidRDefault="00344BB0" w:rsidP="00344BB0">
      <w:pPr>
        <w:pStyle w:val="ListParagraph"/>
        <w:numPr>
          <w:ilvl w:val="0"/>
          <w:numId w:val="22"/>
        </w:numPr>
      </w:pPr>
      <w:r>
        <w:t>Click the Windows button on the taskbar and choose “Run”.</w:t>
      </w:r>
    </w:p>
    <w:p w:rsidR="00344BB0" w:rsidRDefault="00344BB0" w:rsidP="00344BB0">
      <w:pPr>
        <w:pStyle w:val="ListParagraph"/>
        <w:numPr>
          <w:ilvl w:val="0"/>
          <w:numId w:val="22"/>
        </w:numPr>
      </w:pPr>
      <w:r>
        <w:t>Type “telnet 157.237.14.60”, this will open a DOS command window with a telnet session actively connected to the TRU.</w:t>
      </w:r>
    </w:p>
    <w:p w:rsidR="00344BB0" w:rsidRDefault="00344BB0" w:rsidP="00344BB0">
      <w:pPr>
        <w:pStyle w:val="ListParagraph"/>
        <w:numPr>
          <w:ilvl w:val="0"/>
          <w:numId w:val="22"/>
        </w:numPr>
      </w:pPr>
      <w:r>
        <w:t>Type the following:  x_log_offset=30    This will update the TVG to use an additional 30 dB gain (the default is 0 dB).  The TRU should report back the typed command the value being used for the TVG offset</w:t>
      </w:r>
    </w:p>
    <w:p w:rsidR="00344BB0" w:rsidRDefault="00344BB0" w:rsidP="00344BB0">
      <w:pPr>
        <w:pStyle w:val="ListParagraph"/>
        <w:numPr>
          <w:ilvl w:val="0"/>
          <w:numId w:val="22"/>
        </w:numPr>
      </w:pPr>
      <w:r>
        <w:t>Type “exit”.</w:t>
      </w:r>
    </w:p>
    <w:p w:rsidR="00344BB0" w:rsidRDefault="00344BB0" w:rsidP="00344BB0"/>
    <w:p w:rsidR="00344BB0" w:rsidRDefault="00C43E94" w:rsidP="00344BB0">
      <w:r>
        <w:rPr>
          <w:noProof/>
        </w:rPr>
        <w:pict>
          <v:shape id="Picture 0" o:spid="_x0000_i1030" type="#_x0000_t75" alt="sis_tru_telnet.PNG" style="width:276.3pt;height:234.4pt;visibility:visible;mso-wrap-style:square">
            <v:imagedata r:id="rId17" o:title="sis_tru_telnet"/>
          </v:shape>
        </w:pict>
      </w:r>
    </w:p>
    <w:p w:rsidR="00344BB0" w:rsidRDefault="00344BB0" w:rsidP="00344BB0">
      <w:r>
        <w:t xml:space="preserve">The above procedure must be repeated whenever the power is cycled on the TRU.  If this procedure is not completed, then data whose level falls below -64dB will be lost.  </w:t>
      </w:r>
    </w:p>
    <w:p w:rsidR="00344BB0" w:rsidRDefault="00344BB0" w:rsidP="00344BB0"/>
    <w:p w:rsidR="00344BB0" w:rsidRDefault="00344BB0" w:rsidP="00344BB0">
      <w:pPr>
        <w:pStyle w:val="Heading2"/>
      </w:pPr>
      <w:r>
        <w:lastRenderedPageBreak/>
        <w:t>Runtime Parameters</w:t>
      </w:r>
    </w:p>
    <w:p w:rsidR="00344BB0" w:rsidRDefault="00C43E94" w:rsidP="00344BB0">
      <w:r>
        <w:rPr>
          <w:noProof/>
        </w:rPr>
        <w:pict>
          <v:shape id="O 2" o:spid="_x0000_i1031" type="#_x0000_t75" style="width:396.85pt;height:258.7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M/l37I0BgAAMB8AAA4AAABkcnMvZTJvRG9jLnhtbOyYX2/jNgzA3wfsOwh+&#10;HdrYjuM4QdPDrl2LAd0taO6eB0WWE6OyZEhKmtynH2nJfy7rkKEb9nLpQ2pHIkX9SEpkbj4cKkH2&#10;XJtSyUUQXYcB4ZKpvJSbRfDl88NVFhBjqcypUJIvgiM3wYfbH3+4ea3nPFZbJXKuCSiRZv5aL4Kt&#10;tfV8NDJsyytqrlXNJQwWSlfUwqvejHJNX0F7JUZxGKajV6XzWivGjYFv791gcNvoLwrO7O9FYbgl&#10;YhGk4SwNiF0EYKRuPtf4Obq9ofONpvW2ZN4S+g5DKlpKWLdTdU8tJTtdvkOVUOyF53dU7qkBlYLN&#10;h994GwX795rpXO4fdb2qlxotZ5/2S03KvGEjaQX+cnRgwE8DWKMTqU2v4FDoChWpoiCHRsuxI8wP&#10;ljD4chYlSRhGAWEwliaT6WwS+VW24CuUu4JRGIzjLEu8f9j2lzPyYJZbHh4GJtUlQ4vkflmy010m&#10;AXG7hDG705yMA5JzwyA4TGn+0Dtpy4pH18tPjx2HTg0ofgI/GSLV3ZbKDf/Z1BBukAQ4F4xAmm7N&#10;hlgnuBZl/VAKgWbhs/cnLHo++AFsyfi9YruKS+syQHNBLaSf2Za1gcie82rNwYf619yDNVZzy7a4&#10;YAELP4OZzsRuACwcmmV8QJz48w2/nPMqKG6V1NrYR64qgg9gHljR5AvdPxlvTzul4eeMAAVAGk03&#10;tXPkX6N10voRdwauEJwkncNwehu1rahT3Zvm4zVNwjRzsRdl0SxOJ05Lu8lxPEtm8cyFbhTOsiRu&#10;1nnvJiEsFUYCmEfnQpLXRTDOojBssBglyryNE6M36zuhyZ7COfbwEMKfj7LBNDBDyAE6OreHVQPN&#10;Hj6q/IirrOE/5Li24k6BKjgJqWRbBcHHrHa7Fcau7FFwnJ7zYumyBp6eQVAA3kXA5dWXlTegnyL2&#10;IgLYpKL6yakWG7gUBCZV8ZmuV18XAeQ7HNsQpdatzumT/KhfMGtAty2lf4UpmFRwpC930mWVtwet&#10;MKApylDPC9d476BOHB/QgBe8RHiHTdg2M7+Z1axK7LHmBWVw4v1UySthvePpyQCnboCZkwFmehxg&#10;YeMFzwPtgse4R9NCoN89H4Ti+Yx7Pu6KgND87vkgFM8n6flE42mUYvRfACEVD2gyAJRB6XABhMcO&#10;UvGA0h4QlFYQQJcIAkBIxQOaDgBNk3FzUV1SDKl4QFkPCOlAHX85g/YCqXhAswGgdDK9HNJN6YNU&#10;XEU0KC2bwhRxuQzryk8u8yXV9O1iE4Sgyu3L2Z3hq7rvZ9p617T1q5DPvICOFprKKEAfndSElDHo&#10;o9q6sJmNs1yX5AXH5wX9fBTlzY8O3arxeeFOollZSdsJV6VU+i0FfSlbuPmu6ne7BkCuVfr7hgl+&#10;BnGNb98w+VYHmlZskv5hw5SEcM1GcAhgt56F43jq2/W2Y4rDaTZJfLP//3ZM3xb/ztFpA1Psqt9U&#10;7nqp6WTQSrUijmbff10aq0tj5drf/6Tx/BMAAP//7JbNbqMwEMdfBflaVS2EBBotPbSrPfUQhfYB&#10;pmYgKI5BtptN9ul3xrghjar21BsXsPnPB/5hPNMqdf8LlgpcqyN37LEGiYW42ulr5cQNawgXAsIg&#10;SHshSMvCDSwrrNcr44dqr5Kex5Rkr2Y0jHZgngpxF6fp7a2IQDW6EEpE5PQMr+W/QqTzLGHJOFUI&#10;uiM86QezLUQsIv+mYUrSBnTT6mb1pqVjnfMM2SNLkeKc42zRUIqYY7JuO9VWf8LKrdzgDh+VifZA&#10;2ZSLwxo+WP0oH4YS+KQjn3iWxYsJEO8aphIAzc8A5UnuP++0g5hKALQYASVJThuI9v8EiKkEQNkZ&#10;oCyd+YNmAsRUAqB8BMR0pkPaVy6mEgDdnQFazLPpkPaAmMpQ8a0r3VEh0+r9hWr+8IdJZ0JPoasV&#10;GKAmgQq6bgqB+vqlDJWXnKiHcIeHrjqy/5vFsl+jdENz4Q6lD2vfkyi9xjpqq8N7A3BR00FK1Ke6&#10;7q05bE0dwMlxJvjRl47Bnu2wrul1Ts7J984nD5+506PzrtWd+SzA2IrUg73HElZNgCxzUnKpOrnF&#10;6hH0Hqw3aQz0m1b+Bgfncxr/7ZeYdJtOVWju/w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Mi1PAPfAAAABQEAAA8AAABkcnMvZG93bnJldi54bWxMj81qwzAQhO+FvIPYQC+hkfsT&#10;47iWQykUeigNSXPJbWNtbRNr5UpK7L591V6ay8Iww8y3xWo0nTiT861lBbfzBARxZXXLtYLdx8tN&#10;BsIHZI2dZVLwTR5W5eSqwFzbgTd03oZaxBL2OSpoQuhzKX3VkEE/tz1x9D6tMxiidLXUDodYbjp5&#10;lySpNNhyXGiwp+eGquP2ZBSs8Ws5vLnZa72YHXfv1T7bPwxeqevp+PQIItAY/sPwix/RoYxMB3ti&#10;7UWnID4S/m70snRxD+KgIE2WGciykJf05Q8AAAD//wMAUEsDBAoAAAAAAAAAIQAHa39qcmkAAHJp&#10;AAAUAAAAZHJzL21lZGlhL2ltYWdlMS5wbmeJUE5HDQoaCgAAAA1JSERSAAADVgAAAlsIAgAAAGjX&#10;klYAAAABc1JHQgCuzhzpAAAABGdBTUEAALGPC/xhBQAAACBjSFJNAAB6JgAAgIQAAPoAAACA6AAA&#10;dTAAAOpgAAA6mAAAF3CculE8AABo8ElEQVR4Xu2dedQ1R12gP4/H8YzkShBGFBQGR9kVN3aQVwK4&#10;gSjgAiqLouwk7Dt87JskEAg7yhZQwxIDyhohYTEJysgeAogo24COepz5Q894mL5fvdRXqa1/3VVd&#10;XV31vKeT8373ra7lqV93Pf3re/t+y8f/5oIj/EAAAhCAAAQgAAEIdEPg/qc88siggN/gBwIQgAAE&#10;IAABCECgDwJHjx49ODg4VMBBBNkgAAEIQAACEIAABJongAJivRCAAAQgAAEIQKA7Ah4F/I4fvG/6&#10;dpkfuu9lfuh+ejvh6vc7tt1/v13j/rvj2wN213zAd5rbtR54Wb1d+4GXvfbJJ+rtOiefeJ2TL3ed&#10;Uw63655yueue8l377UHf9cOH2+V/+EH77UcerLYrqO16D1Hbfxu2H1XbQ4ftu4ftx/T2sCv+2MOu&#10;+OPHt+/5iYeb2/f+5MO/9ycfobcrXf8RV7r+Iw+3Gzzyyofbo658g0dd+YaP+r7j26O/70aP/n69&#10;3fjR33/jx1xFbzd5zFVu8tir6u2mj73qTR/732/6uP12s8Ptajd73NVu9vir3fxw+4GbP36//dQT&#10;1PY/hu0Wajs6bD84bAdqe+IPqe2nD7er//STrn7L49s1bvmka5z0ZL1d86QnX/NWw/YUtV3r1mp7&#10;qtqufRu9Pe3at3nadX7G2H726dc1t597+g//3DOObz//jB/Zb8/cb7+w3663356132673370cHv2&#10;j95uv/2Y2n5x2H5/2H5cbbdX23N+Qm2/pLZTf3LYfvn4dv1fPu36dzi+3eAOp93gjs/V2w3v9Nxj&#10;2/PUdqNf0dvpN/qV02/8q3p7/o1/7fk3Mbdff8FNze3OL7jZnc843O5yxs3ucsbN99sL99tv7Lef&#10;2m8v2m+/+aJb6O23XnyL33rxgd7u+uKDu77kp/V2t5f89N1ecsu7vXS/3f1wO+nuLz3p7i876R6H&#10;263u8bJb3ePlt/rtw+3Wv/3yW//OsL1CbbcZtnuq7Q+G7WeG7Xf19oc/+3vm9sqfu9eltp+/96uO&#10;b/d51S/st1cfbvd99W0Pt9fc9r6vue39XnM7vd3/tbe7/2t/UW8POPMXH3Dm7fX2wDNv/8DX/ZLa&#10;Tj7cfvnk1++3Uw63O5zy+juc8kd3eNDhdscH/dEdH/zHervTg//4Tg8Ztj9R268M20PVdtaw/erD&#10;zO0Nv/bwS22//og36u3Oj3zjnR/5Jr3d5VFvOra9eb89+s2/cXw7+zcec/Zvmttj//S39Pa4P/2t&#10;x51zV709/py7Pv6cuz3+LYfbE95ytye85e777a13P3q43ePoW/fbE/9Mbb+ttif9udp+Z9ierLa3&#10;Dds9h+0penv77z7l7b/71OPb7z3tHeZ2r6e/415Pf6fe7v2Md977Ge863J75rvscbu++zzPffZ9n&#10;vfu+x7dz7/vsc++nt98/936//xf319tz/uL+z3nPA/R26nsecOp7Hnjqe/fbaYfbyae99+TTzjv5&#10;uYfbKc89b78973y1PWjYTlfb+4btwcP2fLW9/yFqe8Hh9tAXfOChZxzfHnbGBx72wg/q7eEv/ODD&#10;XzRsf6m2R7xYbReo7ZEv0duFj3zJhY96qbG97KJHm9vLL3rMyz90fHvFhx673/5qv/3Bfnvcfvvr&#10;/faH++3xh9uHH//K/fYEtb1q2P7nsB1V26vV9jdPVNtr1PaRJw3ba49vT37tR5985vHtKWd+9Cmv&#10;+5jenvr6jx3bPq62p/2R3j7xtD/6xNP/WG+ffPqffPIZ5nbWp55pbm/41LPecPHh9saLn/XGi5+9&#10;3z693960335/v12y3958yXP0dvZnnnP2Z07V259+5tQ//expejvns6ed89nnnvO5/faWw+15b/nc&#10;897yt8976+F2+lv/9vS3fv70Pzvcnv9nn3/+nw/b36ntBcP2NrV9YdjOGLa36+3vX/gOc/uHF73z&#10;UtuL3/XF49u7v/iS/falw+3cL730cPvyS8/98kv/4ssv09t7vvKy93zl5Xp771df/t6vvkJv5331&#10;Fef9rz9Q2/mH2x+e/7X99r7D7ZXv+9or3/f1V77/cHvV+7/+qg/8o95e/YF/fPUHh+2f1PaaYftL&#10;tf3vYXvtBeb2z2deeHx73UX/UvmmEpxBBZS/FfLbn3iny3/4zpY1ooDftEAUEAV80eB/KCAKiAIO&#10;IogCooDHXBAFXNkRUxXwW0648mV+7uo3OvNWRz99tZf81Qko4LFEIFlAsoBkAYcUIFlAsoBkAfe5&#10;QLKA30wE9pgFnPSRkuFjGVPLq0TjvL3mKOC3fvuPf9vl7/Jfb3nqCaeefbmP3/OO/3biGf939+6v&#10;7N73mR0KiALu7whzI5gbwcPtYBSQG8HcCD52OxgF7FwBhR8oUTdkB5mbVF4r4Iy9RAr4bd9y5e/4&#10;1hud+F9+57L/9fm7y713d90Ld797/u6CT+7+/uVX/ep1b/0Pu3t/fffy/3PCuf+KAqq3A5IFJAtI&#10;FhAFPJYC5L2AvBcQBez7vYBTlU6Xj7wTz1S3BRXwypc58yonnH213flX2b3nSrsLTrzCBSfc6AO7&#10;h154mXP+Yvfl533nv/z25V5/hZv/8+UHBTz967szv3aogFZCcsbHQVQNh58IufYD1T8PPxGy8Y+D&#10;qLHwcRA+DnLAx0H2nwXh4yB8HOQDfBzkm58I4eMgDX4cpLwCKnc0k4LmKyrXqMRxJAt4ud27h+17&#10;Tjj/CruL9vm/612yu+vFu7O/vvvCubvPHN1d8svf+YWr/thnd3f60u5ef3fCY758KQUcbgoPHwdR&#10;xqMsUP6JYEsBW/pEMArIJ4IPPxSMAqKAfCL42OeCUUAUUH00uMlPBKcooPfertY7U+asVkzns4xw&#10;ggLufvDtl73KG77rimefePlzdz/wkb3/nXPe7h+esvv0b+4+ddLuk9e83CdOvMbndjf/9O4Ol+zu&#10;+c33AirLcRVQva4eCqN+H54Lo37RP+rRMOYrlzWygFbh4bkw+hX9UBizjPVQGGt3/VAY83X1UBj1&#10;ivpFPRTGLKMeCmPVdqUbPFK/oh8KY5ZRD4UxX1HPhTFf2T8a5qaPVa8MD4XZ///Yc2HMMsOjYXgo&#10;DA+FGR4Nw0NhjOfC8FAYHgpz4aN4KAwPhRkeDVPZQ2GG5XvSu/R0eSuTpyuRKKD1fb9mB6Yo4C3f&#10;sRu2W5+3u8OFu1M+uDvtA7svX7z79D12H/7+y374xGG70kdPuMYnd0Mi8DaX7G5/yUgWUHmMVwHV&#10;cwFVAf2LeyNYFVDPBVS/Dw8FHDb1+/BcQPWLei7g4e/GcwHVK+q5gIe/X/q5gOpFrYDqn9ZzAdWL&#10;WgHVQwHVi+q5gIe/3/BR6pdjz4U5ND+tgPpGsCqjnguoftcKqP6p/Y/nAvJcQJ4LyHMB1dMBeS7g&#10;sacD8lxAngt47OmAdT8XcFjHV1FAbYFW61MU8I7n7X7+Hbu7fHx3n4t3T/nC7g8+tnvXBbuv3XP3&#10;Tzfbff66J372e6/4id3V/nq/Xetju+t+euS9gMppCiigakj9mI+GVq+4CmiWH343s4Da/6wycgU0&#10;dwwpoFnGzAJ6U4BkAXk0tHo6NFlAsoDq6dA8GvrwAdFkAckCkgX85nf8mp8mmZsFPHjb/vMft/jU&#10;7vZf3j3gi7tnfWT3vLN2//623X8+d/ef99v9xy0v+88/MIjgiR+/0vD/y15yRfVQGCU0+hf9cZBi&#10;Chj6dhCvAqoX1ReEqN9dBVSvDzo4fDuI+l2ugCoLqL8dRO3uzQIefkGIcSNYfzuI6YgoIAqIAvLt&#10;IHw7CFnAZ/LtIOoLQsgCHnsuYOjzHwnvBbzma3dXPW94F+AJN/ur3W9ctHvSx3Zv+eLuq1/e/dtH&#10;d//v3N1/nLr793vtvnq73advud8+81OWAlofB0EB4zeCIwqoviBOAUQBUUAUEAVEAVFAFPDwO+K2&#10;o4Duc17c/JyWudnvBcz2ieDds5+ze/ALd/c6a/egt+2Onrd77gd3Z/3N7vxP7z51ye5rn9mL4JAR&#10;HETwKw/ZXXLv4T2CrgIOKUAlLuoTwWY2a/hdfxzEei/gd17r8EEwQxn34yCR9wLqtwPqhtwbwfpP&#10;3o+DeLOA1sdBhFnAIf9njdf6RIj7cZChPDeC+Y5gviNYfU0w3xGsvyaY7wjmO4L3XxbMdwTvvyZ4&#10;Y98RbObnpipg6NGAhZ4LuDvntN1ZL9i99MW70163e8l7d69+3+6NF+3e9uH9c6Ev+uju4o/vRfBf&#10;z9996Y+Hx0QPTwqs/NtBlJCp9wIe2x46bN89bMfuAh/bHqY+Eaw387Mg6kaw+jiw2q50/WHbfxxk&#10;vx37LAiPhubbQW6+/2oQHg3No6F5NLT6drhhe/9D1PaCw43vCOY7gvv5jmDrFm3koyHVfTvI3v/O&#10;fs3uta/+jle8efead+3edcnuje/fnXPxZc565+6df7n74EW7j3xs97GLdp+7cPf59+4+9+coIAqI&#10;AqKAtx++HY4viFNfDcK3g6CAfDtI998OMrid8Ed9QZywsPVcwBl7jTwaevfml+0V8K1v2p3z57uz&#10;ztm98uy9CL7zU4MR7r8gZFDA8/9yd8GH9hY4bB//YOUKeIXrPWTYyAJe/ZZPUts1hu2kJ+vtmic9&#10;+Zq3GranqO1at1bbU9V27dvo7WnXvs3TrvMzxjZ8L7C58R3BZAFRQBTwdLKA+y8I5juCv/kFwV84&#10;4+1/fyz5p7f946DNrclHQw9Wt+iP+p6PqU2Ivh1k95onHSYCBwt8+zv32+CCZ5y5vyP8oa/vLvzM&#10;/nbwIILDNojgBR9CAckCkgUkC0gW8O5H3zpsZAG5EYwCnvG2wfz01qMCKtmqcxvJAlpKN/WfwyeC&#10;9RNhJn1B3PBxkMPnQg+/XHvYTj78guDhl41/R/D+EyE3Hrb994Icbjd5jHo0tP5E8PCJkOGrQfbb&#10;sa8GGTb1ieDhs8Bq49tB+HYQngtoPBTwrF99GN8OwreD8O0gFz+b5wLW91zAOuVvJAsofJg1xSAA&#10;AQhAAAIQgAAENkpAvafwyNB7/dEV62km/BMCEIAABCAAAQhAoBkCwRvB8o8xb1R76TYEIAABCEAA&#10;AvUQaEat6h/I8MTBIfmHAl5QT/TTEwhAAAIQgEC3BMg9lZn6Qf5QQOQPAhCAAAQgAIFaCKCAKGAt&#10;sVhmJmgFAhCAAAQgAAHz0wjQWJQAWUBEEwIQgAAEIACBigiQBVzU/HTlKGBFQV9mymkFAhCAAAQg&#10;UDMBFLDM7KCAKCAEIAABCEAAAhURQAFRwIrCscxk0AoEIAABCEAAAihgmRggC4hoQgACEIAABCBQ&#10;EQFXAYdnl+ifSXo07KXLm79PqqRk4ZKdRAErCvqSQUZbEIAABCAAgToJeBVwnsmVNKosMHN12JRm&#10;63fdTxQQBYQABCAAAQhAoCICQgV0M3xustDMHary1itWJeqvlsx5c5BWVlJXrvZ1/6prtpqIlPTW&#10;o170thLptjeHigJWFPRZLiCoBAIQgAAEILBpAikKaCULvZqo/cn8JXLLOH432TRLF7urhvFGQ225&#10;rUjyhaH8n+oDCogCQgACEIAABCBQEQHhewEjeqdTZZMU0JvtM7Nu3gycJXlWfm5UAa1GvVlJM4No&#10;Ou4kC3T1FAWsKOg3fdFG5yEAAQhAAAJZCESygKNJsixZQPeOqrxarzKat25DWUArN2nV4/7VdM04&#10;9pApooAoIAQgAAEIQAACFRGo/0awJAHpVT3LBWfXYzqfJBfodUQUsKKgz3LxRCUQgAAEIACBTROI&#10;K6CZHovfRbXyZPF7sqpafcvVciz3T5GmzapmNGr2wWrXe5t49lyjgCggBCAAAQhAAAIVEajt0dCz&#10;02yz5azMjihgRUFfZsppBQIQgAAEIFAzARSwzOyggCggBCAAAQhAAAIVEahNAcsIWflWUMCKgr78&#10;9NMiBCAAAQhAoDYCKGCZGUEBUUAIQAACEIAABCoigAKigBWFY5nJoBUIQAACEIAABFDAMjFAFhDR&#10;hAAEIAABCECgIgKDAg52wk8BAsOHnYdWlHEOvxwcHOy/flg7ODJeRsZpBQIQgAAEIACBgYD1zbb8&#10;c1ECKGBFVz8c/xCAAAQgAAEIQKAMARQQBYQABCAAAQhAAALdEUABu5vyMtcWtAIBCEAAAhCAQM0E&#10;UEAUEAIQgAAEIAABCHRHAAXsbsprviKhbxCAAAQgAAEIlCGwiAKaH2CZNAzz+5g38d3Mm+jkpCmg&#10;MAQgAAEIQAACPRBYSgE1u0mSNKlwDdOzuQ7XAI0+QAACEIAABCCwOoEkBRweHKh/zJF4k3nui26y&#10;UL8y1KbKW69Ylai/WhC9OUizHrNyta/7V12z1USkpLce3Zb7V91tEyO/QwACEIAABCAAAQkB7XDz&#10;bDJVAfUDrOcpoJUs9GqitjTzl8gt4/jdZNMsXWT6r8JGQ225rUTyhQUeAk4TEIAABCAAAQi0REB9&#10;k8o8+VN7ZVBAr0hZ2TIzGeYm4SSvaIWysoNuIjCUg3RTjKaAev862qg3K2lmEK0mUqaKfSEAAQhA&#10;AAIQgIAiUK8CWlm0JRQwFASRVGLENb0pRlcBrUYlGUcrPxpJBxLWEIAABCAAAQhAQEKgdgU0zW+e&#10;mVkSNupws11zqgJat4xH29XTiQJKIpsyEIAABCAAAQhECGxAAS0LDN2NNVXPtKuQAqpq3bvA5uuh&#10;u7SWrrm7TGrU7IPVJW8HCGgIQAACEIAABCCQSKBSBUwcVeLupNkSAbI7BCAAAQhAAAKVE0ABPd/t&#10;gQJWHrV0DwIQgAAEIACBRAIoIF/vBgEIQAACEIAABLojgAJ2N+WJFw3sDgEIQAACEIBAAwRQQBQQ&#10;AhCAAAQgAAEIdEcABexuyhu4cGEIEIAABCAAAQgkEkABUUAIQAACEIAABCDQHQEUsLspT7xoYHcI&#10;QAACEIAABBoggAKigBCAAAQgAAEIQKA7Aihgd1PewIULQ4AABCAAAQhAIJEACogCQgACEIAABCAA&#10;ge4IoIDdTXniRQO7QwACEIAABCDQAAEUEAWEAAQgAAEIQAAC3RFAAbub8gYuXBgCBCAAAQhAAAKJ&#10;BFBAFBACEIAABCAAAQh0RwAF7G7KEy8a2B0CEIAABCAAgQYIbEwBh+629NNAADEECEAAAhCAAAS2&#10;SGBLCjj0dYuII30+cuRIYyNiOBCAAAQgAAEIbILAZhSwPf8b4uPo0aPKAptJbZpB38ygRgfS/Kib&#10;H+DoFJcvUDPzmvtWfqZGW9yECtDJPglsTwGvc70bDlPVxv+VArZktzqv2dKgRk8NzY+6+QGOTnH5&#10;AjUzr7lv5WdqtEXu9owiosBaBLangGuRWqJdnQVcovJV6mxPaiUYmx918wOUzHLhMjUzr7lvhadJ&#10;0lx753nJqCmzCQLbU0CV/9v6pkbR3qmhz7Wh+VE3P8AKzyc1M6+5b9VOZYUdo0sQ2J4CLjRnq+Tq&#10;UcCFZrNwtc2viM0PsHDASJqrmXnNfZOwLVymvfN8YYA0txyB7Smgyp8NxqZ/stCZpICqad2u9U+z&#10;P6FqyQJmmbVKKml+RWx+gJUEktmNmpnX3Ldqp7LCjtElCGxPAZX/ZZ+5SXXKFTDezwJXh5PGNY+q&#10;2YR8bSjQMTWcAg3JRz2PsHevAuPS7a4yQGvU88Y7by8XeK565AGwBPNco1iib3IykpKRy3LJ7nnL&#10;FDjP5+0wtfVDYHsKOOTPvCcyKyloZelCiUM3m+itx2pR/dP9v9mK6R9uK6EsoFsyMRZdVos24a4N&#10;ZnMRbonDjOwej5bQojhpsYyPemrfQuWtiZvUw0SdCi35bpeswyd03M2YbvcYdNtaTt28ZwDdXMpc&#10;hFB4mSfGQJZoHzos6duMKZbvEp/6JabDXVDkvUUB5awoWZjA9hRQq5V5necVPusEPbuM16JCCuht&#10;NHT6sE4NS5+5dJ/zBpnZba8MeZszdTBvf0Z1Jzvn+Kgjzcl7EgrCRdHpykNLfgR19vmNSFgWwnGS&#10;NSigPFoiVxGRg1EeS/LDXF7n1JIFJt3sUgp8FHDq5FK+GIHtKaD1iWB3pUl8RXKdrU8H3l/MK9RQ&#10;Z7xZQO9Zxrre9Yqse01sjSKSrvCWjFRoVuUWk6wNJhN3dOoVLfpebQ3tZcFxuxeRYC9nIZzRUZsj&#10;sgYY+Wdk1syBjE6WOwo9BcLIGR2gOV/xubOWVe/wZ8xjhLDwolEhNftjvmJ2yY2iUOtundbQvH1T&#10;L0qYW/OomxudjtHjLn4YyvvmBoN5+Fv99B6D7lhCe8mPMj2DZouhqXfnaLQhK1pQwGJCQ0NTCWxP&#10;Aa0Rhk4o7ql26iuhU4+1+oYWPLNj3vO+PsvHF0XLA6aOwjoZSdaklCZSbgR723X7b+Gy1uPIAhOZ&#10;0FCdcRR6r9EV0TsLrklYcx36Zzzk5HwkEy3XEe9EuPHmPUPJj+I4Isl8ydsKHbbmoCyHiEyZvN0Q&#10;89DBaxqJ5HQkiRCrHq/TWI9/HxU4VyvlvQ0dQZMOfz0FIWLeQ1I+cfLzvPco4EUIlCewPQVcOgsY&#10;Ua7Z53f31DD6ieCU805k6ZKc/fWpXJ+yva94aYzKkD7JegdoNhQ3pPjSG1+89cJjrUlunV6lcFej&#10;0VGbS06o55ZYuDNlnR3M9cxdfSV8vKObOq1WQ1ZP4qOITHco/kcVMFSn9boVh67Ved1iauveObWG&#10;5h5cEQX0np1CQhOZ31HyITmb2rdIPRIObhi4UyAP40hQeRlKDqK4xZq4yq/utAiBUQLbU8DQSumu&#10;PZLTnHdhsMzAhehKQHyNd09So6eG0NlKcr4LNRdyCO+6Mrp4T3WF+OplrbjmidXb7fiZN0LAmrs4&#10;51A9ZoQMPREqoGTuvAN34801GO90TB1dPFDNrM8oxtGjRkIjZR5H12ZXQUYjzQt50ly4hb2T6w0q&#10;95AMDSHXvIcMLP6JYMm5S8gh1AHzdCEJJGEweKdSMpxQmdHz/OgKTQEILEpgewrYybeDpJx3Miqg&#10;vBvmyS7iCtZJNuJYXim0XpzaPVewpi6WM8RXj3HqWuUu+SEJmCrEU7mNfhwkslTHtWlqzyOmG4mN&#10;eJjJo0KugHEnkPRHrllugE2N6qmHobxvofkNMY+/7j0iph5W3sFaDCV1SsqggIvqC5WnE9ieAqaP&#10;uZ4a3E8ED6cV9WMuNqFXIsuMrsesSq2RVhPekjO6MU8BdZf0qd8crNV5l8kMAlZD5qnfHHVkEbWm&#10;Y6hQ/lCYEP9Qr6w1z+2hOadyPlO5yR8KYx1coTj0jje0NrvR6I3keAiF4txLOEQyroCSuXAVx7uX&#10;MKiseTSDOU5YGIfe3gr75s6ReziHzk7WpLhnbO+BoFrU/w+dQkNhZg02gsg9abigzFb4OIg7g7xS&#10;CYHtKaDKArbx/xpODSHNmheg8fTAvDrr36vJUbtrmPX2//rnJd7DvJGfnUbNQVWsb5XPkXDSazjP&#10;C7tKsd4IbE8BW5qhGk4NeU+yxdaGqsKgpVF7U24tDTCUyasqoryZtnp6WCwe8p6d1gJYw3l+rbHT&#10;buUEUMD9I7jW2vSZdJgGfiAAAQhAAAIQgEA6AeHlEwq4mv+pC/217JN2IQABCEAAAhBoj4A88YwC&#10;rqmA7UUeI4IABCAAAQhAYEUCKCBiBwEIQAACEIAABLojgAJ2N+UrXnDQNAQgAAEIQAAClRBAAVFA&#10;CEAAAhCAAAQg0B0BFLC7Ka/k4oNuQAACEIAABCCwIgEUEAWEAAQgAAEIQAAC3RFAAbub8hUvOGga&#10;AhCAAAQgAIFKCKCAKCAEIAABCEAAAhDojgAK2N2UV3LxQTcgAAEIQAACEFiRAAqIAkIAAhCAAAQg&#10;AIHuCKCA3U35ihccNA0BCEAAAhCAQCUEUEAUEAIQgAAEIAABCHRHAAXsbsorufigGxCAAAQgAAEI&#10;rEgABUQBIQABCEAAAhCAQHcEUMDupnzFCw6ahgAEIAABCECgEgIoIAoIAQhAAAIQgAAEuiOAAnY3&#10;5ZVcfNANCEAAAhCAAARWJIACooAQgAAEIAABCECgOwIoYHdTvuIFB01DAAIQgAAEIFAJARQQBYQA&#10;BCAAAQhAAALdEUABu5vySi4+6AYEIAABCEAAAisSQAFRQAhAAAIQgAAEINAdARSwuylf8YKDpiEA&#10;AQhAAAIQqIQACogCQgACEIAABCAAge4IoIDdTXklFx90AwLtEThy5Eh7g2JEEJhKgANhKrG1yqOA&#10;cxRwiG/9I5m52cfD1IYknaEMBCDgEph9rJlHd/xIH20iVNXsEwgTXRsBMwYWnVZVeaSJ0Wj0HiNC&#10;nosOTdgHikkIoICTFXBGcM/YJX70SqaWMhCAgJyA3OSsOoU7Sk4Cwqrkg6JknQQkwZCl56GG5nVA&#10;vpe8ZJZhUslsAihgUAG/YfyYfL3B7SYFzVesv7r/dIUvcuiq3VWXvGtGvP5IV81qzVbM4ZtY+B0C&#10;dRIYzmuhc6LwuA4dC27uxHuku8ev5LwROmmofd2mvS+6B7hCUedMbbpXM8IsdN6Wx5s56d7fzSa8&#10;wSBfXCIrl45J3VxoYSL8CgR5JBTjdogCxhRwoKN+3Ov+uIdZx5hX1LTAeWUrtGDonlhHoFmbWyZS&#10;m9u3UG9VtZoJv0CgTgLDCTe+NnuPa+8xKzk64ke3dfUoP2/Mazq0unPkZo/VeWHmVcDZ52czC2BK&#10;pHc5sNYFd1GburhYLVrqadWfnT8VagLxUEQBJ9/q1Vcto2btXp27ZmYepd7fR23Pe+h6D3grKxDq&#10;jHlt511pdIHIihIPLP4KgbUISNZmt28hBbSOBYmZucu8d7k1aw5d0YWW1cgVIMdsmcCbF2ZeBfRe&#10;Jwin2PUwc8eUxWVeqHsXnTIz0m0rKOClJG/AkSUUJFhD4e5dTkIHf8pR6l7tubW5R7J8XclCkkog&#10;UJLAvLU5pIAzkiVyBRytXH6oWoc5Irh0yM0Ls7gCTrIua/XxJgVSFpdJnbHyFITf0uFn1i9xlVB/&#10;uBE8ciM4PpGRCzXrws46QkJn9tBeU08c8ZVj3rpSMqZpCwKzCcxbm71XSpJVMH6J5R2F5LyR0rS+&#10;MpzNkB1HCcwLs6ln8lB06SmekQX0hkdKvMX3HSVJgUQCKGDRLOAQ7vrHFDv1YugV86/W7pELJrct&#10;t2n3eI7XH6nTPJtYw0mMUXaHQDEC89Zm73GtDi7vwese7NaRaB3Xk84bWhRMWfTagFWt9/xQjHxX&#10;Dc0Ls7gCmvFmTr110W4FpFWntWPoTD66uETibeqi01VglB8sClhUActPcLEWIzJarA80BIFEAilr&#10;82jT1R4j1XZsFOlGCywaZhtlQrdXIYACooAzP/JiJhtYQlY5emk0O4FF1+baDhPSftnjR1jhomEm&#10;7APFIDAQQAFRwCQF5CiCQEsEWJtbms1qx0KYVTs1vXUMBUQBUUAIQOCQAGtzb0vgKuMlzFbBTqMu&#10;ARQQBWT5hwAEUEBioBwBFBAbq4QACogCljvxVRL0dAMCIQKszcRGAQKEWQHINCEhgAKigCggBCBA&#10;FpAYKEcABZTYCWUKEEABUcByJ74CAU0TEEghwNqcQo99hQQIMyEoii1NAAVEAVFACECALCAxUI4A&#10;Cri02VC/kAAKiAKWO/EJg5JiEFiLAGvzWuS7apcw62q6ax4sCogCooAQgABZQGKgHAEUsGYr6qpv&#10;KCAKWO7E19WhxWC3SIC1eYuztrk+E2abm7JWO4wCooAoIAQgQBaQGChHAAVs1ag2Ny4UEAUsd+Lb&#10;3OFBh3sjwNrc24yvMl7CbBXsNOoSQAFRQBQQAhAgC0gMlCOAAmJjlRBAAVHAcie+SoKebkAgRIC1&#10;mdgoQIAwKwCZJiQEUEAUEAWEAATIAhID5QiggBI7oUwBAiggCljuxFcgoGkCAikEWJtT6LGvkABh&#10;JgRFsaUJoIAoIAoIAQhkyAIOJ9Oef44cOZJluTrays8QDLzfIEtIUMlyBFBAFJDlHwIQyKOAy52p&#10;K6950LaMCjhUtfWfYb5QwMqDlu6pKB0O3nko5Ed9Siuqb7qTwy8HBwf7y019gEWONLWzvPnRqoSk&#10;5C0KK6QYBCBQgEDKHbpcZ48Cw8zehHwxGG1aVbX1fCoKODrRFKiBQIqryI/6lFZQQDI0EIBAIQIo&#10;4LxlSb4YjNaPAqavl6OQKQCBqQkyl5j8qE8PabKAhZZADgwILEcg171C1cO8tUlOiKOCuBy6ymuW&#10;LwajA0EB09fLUcgUgIDkjBenJD/q00MaBUQBMxMw32wkOR0sIRySdissY6GTk5GXlIw6b22SEyIK&#10;GJoX+WIwOrMoYPp6OQqZAhCQnPFQwJnawTFc/wFmCoREJiRl6h91eg9dDnIy8pKSfuatTXJCbEYB&#10;R9HFC7h/RQGtNy8O4bTcx0Ekn5nu+Z2pkrMHZSRnPBQQBZxJoP4DzKuAOr+l+q/K6P+rv9Y/tEV7&#10;6FVAk4yEoQXfAhupQU2HVSDjeEclL/LpOXPRNTuZN2ZmD19+zSPpsFVmOQXU49WONe+Vwp8vWVoB&#10;rQBz4w0FzHhaaLiqlHSV/KhPaUXB50Zwsyq21tHlrojeV/SLknVxrbEUbteraG4fTHU2ldrVa/ev&#10;VhnvLCwxIxkVcKFJkZuc1QH5jhKwZRRwaMU0v+H3ea8U9j+lX4tmAU0O7ujirQsjUxIGkqpC9eSq&#10;X9IHyoQIpMgZChjUshSsBGsZAm42RSKFZfq2lVa05JkdtsCGzMPd1/Q80zLjNeRltagCetXZHbXW&#10;X1U+YnIqJ+ot7w1vXaH7V92KRdvaxZpo/U/5YjA6X6H3AirpQQFVRiSkgOp1VwFDp7uIh8kVLV4y&#10;FMPes0coPEIngdFwokCcQIqryI/6lFZU/8kCkgXMTCC+uEYEhXOKpQszJE+7i7uv5BUtPdnnIqMC&#10;Wouud1ymwIXsygpU7z8l0OLTFFJAC3WoEvliMDplrt8okirXhQJGFFCD8ipgfIrdeVlOAWccv/LO&#10;jAYYBUwCKXImP+pTWkEBM6sPB0DoBCRZR6HnmgoKqJhY7wW0QmVSdJn6KFRAiXFKJMA7m15VNUvK&#10;F4PRI4gs4Oh6qRFZQjxJAfVVrtpLnxX1P62IcuPZLelWoi729I957tUdCJWJdEzY0GiwUWA02CKI&#10;5Ed9SisoIAq4CAHvZaX3VGUunFyMehcG78naPMVbp2zLM8zd3fXAdSBrmjKexzNmARMVMDQorxG6&#10;YemanNftFG1X663LJFMRvB4pXwxGJwsFHF0vTQVUFqiPCJUrtS5IrFm23Ms7od5dJCXdWAqFont+&#10;cKNRvyKJ51CEj4ZczwVGgw0FnOMfKVh7DkfGDoF1CVSogJMUbdKSaXme+0/X/EKr7EIKqPzGvAU8&#10;7xVdSbFfXAkzAzslzIZ6LAW0/G/2ewElkWZey0WM0LxIkyug98rQeyUZkVpvVK97Vqm59RRXkR/1&#10;Ka0oerwXcI6J1hx59A0CFRJIWZvjN4LVomXmO0PZTXOV9ab3vElQt3K3mG49ni+JmJ83HailJMuE&#10;WllA12/mvVJM/kJ5uCUU0M3/SbKApiRFImE0qTYaTnF7s/4aag4FzHJYhSpJkTMUkE8EI6YQaIpA&#10;LgVc9Kwtqdx1R8le8gyKVb98MRjtBt8OMroqu5ZsCa6bg/ReS3hzad7cXiicQn4Wt0xzL7cGYYYv&#10;lFyUx/BoKPZQYDTYIhDkR31KK2QBm1piezioGON2CaCAkhXUFQL5YjAaGyjg6Ho5ikiugDo57eae&#10;4wlCM58dqkTrnZui1p4XKeNNbJuC6K1WEsCjQdhPgdFgQwHnGFgK1n6Cj5FCoDYCzShgYbAo4Gge&#10;zpyRlDAb6tHvi4rMsvm2hMLBQHMbIpDiKvKjPqUVsoBzHHRDIUhXIVAPgZS1uedFV74YjM71aIqr&#10;8Lv65jXn5uEyKqCwS6OoKQCBFDmTH/UpraCAKCAEIFCIQKICDufEbn9S3n1orsSSFNcmVu7IJUFK&#10;mG1i7HRyKwRS5AwF5OMghRbmrRxO9HPrBFLWZv3OpG5/yTL7whTXJoqFgKSEWRbIVAIBRQAFvJTE&#10;5LqVk4KV0FyaQDN5mlzhKgTeAzfWZmEwUCyFAGGWQo99MxJIcRWygGQBN5kFVIG79Z/4m40yniN0&#10;VT1wY21eInKo0yJAmBESlRBAAckCblLjUo6fHt5vnsIntG8P3Fibl4gc6kQBiYE6CaCAKCAKuIm3&#10;FdmdXCsLuElYRqfj3FDAOheqxnpFmDU2odsdDgrYuwIKP8cXerj81NAXNje12knle8hmTQIiLNwD&#10;N9ZmYTBQLIUAYZZCj30zEkABV1PAyNPVM07waFUSJ/OWkezobX32jqNjERboQWWEKCYV64Eba/Ok&#10;kKDwPAKE2Txu7JWdAAqIAh4ZjSoUsMK7n9wInjcp3AgePd4psDQBFHBpwtQvJIACrqmAwyS5X5it&#10;XjRzhJHvarSm2fulit50o35RV27tq2u2/M/8IK0q4+7olnH7qfcVRmrGYm42S3VYK4Xu/zzJKLNX&#10;DQrYHjfW5owHGlWFCBBmxEYlBFDAGhXQ1S/TFCWh45aPvxKxzNCf5E24HTa9UzKcvGUsBTTlbzge&#10;LBcs43MzWlldAZvkxtqc91ijNi8BwozAqIQACriyAupEoPWLN7U2GjRW+s21t9Ar5o5u2s+bEdQK&#10;ONpoRAFHR7REAVMBLY9BASPAe+DG2rzEEUedFgHCjJCohAAKWJ0CxrNukbiRC5+qxEzjWdpntiLP&#10;AprVur+H6ix/JFgqY932JQsYmpEeuLE2lz8eO2yRMOtw0uscMgq4vgJaOTavcoXuusZdTS6FS98I&#10;DmUWI+q53AETymYp+UMBhQpovnWyGW6szcsdd9SsCRBmBEMlBFDA6hRQ5efMG8ERKbTCSLijt3L3&#10;1rPlpjqxZ5V0d7S6oTOO8jThoocHCjgPbw/cWJvnxUbGvfgqajcIZ7xXmF0g4CUwHF/m0YoCrqaA&#10;GU+a86qSZ+DkJV0ldfs2u7Z5w3T36kFlcrEy6+mBGwq4RORMqpOvovYqYDNmzEBWJBAKrUlHqC6s&#10;DlXJvimiqerX5jr8cnBwsG91qFT9Tf8S6oq8+dGqJKNVXbJcW7hjgWKRbF+kdeFMW5nCCv1PBZN1&#10;t1cxMe9sWq9UeEEpify84dQDNxQwb8zMqI0nkOddp2dMAbu0SiBvaKGAwW/XrVkBWw1u+bh6WGPk&#10;NOQle+CGAsrjYaGShFnedXqhaaLaLRLIG1ooIAoYJFDz4dHDGrME/x64taSAo5n7eIHR3ZeIMTdJ&#10;X2ECXtKleJJ+apiRU1go2HqrFgUcUZYebgT3FvTueHtQmSVmuQduU9dm71sdrM9vqX9OMir3A1XC&#10;CfV+dMy7r6Q/kjLCjsmLEWZ512k5eUo2TyBvaJEFJAtIFlCSEVikTDzNsMS5jLVZkoxR9qb5W/8U&#10;zovc5KwK5TtK9E5SRjgieTHCLO86LSdPyeYJ5A0tFBAF3KoCtnGo50paC2lU+wknYf91sQi3LFlA&#10;nfMz83/6d8nnsSz30v+09nWThWaBSCrRlVSzeyZPs+mpnOeVdxVw6IN5FaXHFfn8lltmkeuwcKXx&#10;K7SpYSa59phHm726IoACciN4k9KW9ygtvBgs2lxeMvHaFh1I4cpDI526Nrv1eLXPkkK1VyTH5lVA&#10;N8MnecXbljdZ6LW91RVQyZxpe9bv7l9D5UvGGApY8tREW0ICKCAKiAJCAAIz8/eSZIzrTK4UzlZA&#10;K7FXUgGFa0x6sXgWUCJ8KGD6LFBDkwRQQBSQ5R8CENiqAlrLEgo4LGkSKSyZ/1NtkQVsUqG2PigU&#10;EAVk+YcABEoooF4tRrOA7h3h+I3ayG1l747uTecN3Qj2Sp7SLCV/KODWvYT+FyOAAqKALP8QgMAG&#10;FFDf8zWXB+tF676wvr9sSmfopnPohrXpiyGhXHTF4kZw3nV60cmi8m0RyBtafCJ45kKyraBpr7cr&#10;fkVj3qbV/aZiW97Or1hbhFv6x0GKTYeb25vUtJt6dHeXlJnUqKQwCph3nZYwp0wnBPKGFgqIApbz&#10;j4yHqArcrf/E32yUEZeuqgdu/SjgqEGu4n9Dr2Z8FbU+ls0PC6sXy78LkPcCLnHyoc4sBFBAbgRv&#10;UtqyRL+lMmutDbnaXUsBc/V/rXri3LalgHmPi0pq49HQedfpSqaVbtRAIG9okQUkC7hJoexhjVni&#10;dNMDNxRwiciZVCdhlnedngSfworAim9Tydu09aaXvKGFAqKAUgWM31QqfMuphzVmiVN5D9xQwCUi&#10;Z1KdhFnedXoSfAprBdz6O4XUqooC7h0lflo3gz7X++slLaoI061b/5x9KHo/JDi7tiw7SgxPUiZL&#10;Z9QV3opvEsp1A5QbwfNIciM413G0UD09HJ5TrzQkC8pC09Fnta0GYd6rC7KASVnAJRSwpEjJTw2S&#10;XknKyFuMl2z18M7FJ1RPD9ymrs1LM++wfr6KOu863WEIpQ+51XNd3tBCAVMVcIhUpT7m/9U/TUG0&#10;koWh+A5ZlKQ2bxldofVXs4eRMqqfbqZTD9bqsFlV+jEcqcE8vM2kqU4N6hcjHzB0y8xLSs3ea90s&#10;YKvcUMBFDz1J5bOPiAp3DI13aphNygKWvJyWTGh6GXdE88Yo3wsFlMwaCriUAmr6lhXFI9j7V1cf&#10;ha9EapPU4A7B1EGv7a2lgNbKoUVweF39Lnml/PKzugI2yW3q2iw5UVIGAhaBqWEWL6+ux7yn3Nnk&#10;zWu8lJrTOza6rk0ao9ACUUAJVRQwgwKGxEgfgfLDb/RQCQmlldGxUnduzs+rgN5ThpsFtFKD6ScI&#10;SaRaZawsYJMqMwPL6C49cJu6No9CowAEXAJTw2wVBZQvPZEpFirX1BpmVyvcEQWUHLYo4CIKGLKi&#10;0dhNUUBrvuN9iGcBJVXFs4CS4EspE7oRrFxQkvNzy3SYBdTS3xK3qWtzShyyb7cEpoZZpLx7LjVf&#10;MROEocSem27wZgH0i6r+UCtmysD9XacARjtmJQusHSWth1ZM7+oTSROoRUH9lD/Pp7Q4DGrY3Rya&#10;G0iT3mPgpSQ5ilNaUfXrtwgPvxwcHFzq087WIKdeclmAJOMZLSMZsBug1qFlHWbWYTkqfO4hJJHL&#10;SB+sU4BZf6jmUJ/jChg6dEexCwuErvDUEY4ChjD2wG3q2iwMOYpBIL4Sz16nQwronpMlr+huWCdh&#10;c12w7M3axbtjfLGYunzMW4ncoUUWmtAdj21ZIAp4mKWTCJmKj1GbFJ7IJC2GFFDFt/4ZtSirS9a+&#10;Zm1mSfdADR3Ybn/ir7iIQicp13FdbRUCn1SsB5WZBERYuAduKKAwGCiWQmBqmM3IAkqET+helnJZ&#10;e0VWK+/iJemY10S9O0rWSneJHJ07FHAU0VCAG8FJN4IliOsvI8nY5SqTi0b88CYLGOLcA7epa3Ou&#10;mKSerghMDbNQeVOA9DW8mbEzL6pnu1dcAeOCJWlUaKLxqtz0QWjdkaxHKKDkeEQB+1VAM0kpiZX4&#10;USc5JiWtCMtY2Sw9Fv2ui3mvpLxpY8a+w2BzJa3hpglMXZuF6CgGAZPA1DCLKKBZrSl/S7hXSC5D&#10;olkgC2jlC7026d7ycn3Rik8UUHLAooD9KqAkPqot0+qnvZYG3gO3qWvz0sypv0kCU8NshgIq/dKp&#10;Qa+NmWVcT3Kv810FdFvxtmvtKOmY5XZa2tx9zTF6RxTKMkZSDyig5LhDAVFA6XcES+KpWJkeVGYJ&#10;mD1wm7o2L8GZOpsnMDXMJG8uT4RW+FaMvLezO+bdUVgbCiiZIBQQBUQBZ9zCzbPLcIiueyM4zzCK&#10;1xLnNnVtlpwoKQMBi8DUMFtOAae+pWeVqRR6m5UpdLsqr2f0zULFz1tzGnTPdW4gpYQWCogCooBz&#10;jsws+6CA8zCigKus4jRqEqhHAZkXL4FW73iggCPKkiutkmLWHJNLE9APmVy6oaXrzxWuwn72wG3q&#10;2ixERzEIoIAbigEUUDJZZAHJAm4yCzgve1TnXpIDNVeZOgnM61WICQqYK1pm1zOsK238RK7QpoYZ&#10;OYXZ4TRvRxRQwg0FRAE3qYCS4KZMnwSmrs19Ulp01Gpd2fpP3vcboICLhpxbOQooAY4CooAoIASa&#10;IoACSk79i5ZpdfXlRvCiYZO38lbf9MJ7AXkvYFMLdt7DntoggAKuHgMoYN51evUJ3WIH5r29pM69&#10;4tceKQlmsoBkARFKCDRFoFUFHH0cRrzA6O4Zl3kUEAXMGE5UhQLuH58mzOvm+oilvEUCFAIQqIdA&#10;ugJ6v6sgZYDmu+Im1RP6UgS3EonhScpM6l6oMAqIAmYJJCpxCeQNLbKAZAGbygBxyoBAnQqo52WS&#10;h6GAK96YG6aMTwRzPqmNAArIewGRNghAYObFmyS7b34daspXo4a0T4td6MtSvQUiqUTLFHUW00pn&#10;Dv0xa15ubYt/MYP1SWElefpF7XzuK4V1EAVcLkKoeTYBFBAFZPmHAATWUUDX6ixH9J7Zrcyfu4v8&#10;FVW/t0LrT17bK6+AQ4um1Snbs2QuXsYtX8YFUcDZmsKOyxFAAVFAln8IQGBxBfTmzLypuNF7uyEF&#10;tGpzb/uGbgSnK+ByS9RQc+i9gErmUMBF4VN52wRQQBSQ5R8CEFhBAYVC5q5Ao1lAN7cXygvmygIu&#10;ukx6FVCbnym++i5wJFNIFnDRyaLybRFAAVFAln8IQKCEAlq3fb0KGHe1kNtZN3MbvhHsSp55G9fN&#10;C4ZeKXPz12yFG8HbcqNOeosCooAs/xCAwAoKqLxN/3g1zn2jnruXaZaqNm2KZuXmi6G2LEkN3byO&#10;mOgSC6f7cZCQwKGAS/CnzoYJoIAoIMv//s1G/HgJRB5j0fBp0Rxa+kNh1gI1+p7CSMck+0rKZBm7&#10;qYDz3vln7sWN4CyTQiVtEEABUUAU8PD95mZKht/VAo8C9qmA3uyjueYV87+hUUsBvW/+Uy9GHgGj&#10;9yp/C1i1yI3gNpypsVGggCggChj8yOFaq0UN7aKA6ly/XQVsZq3i20HyrtPNBAYDSSeQN7T4dpCZ&#10;7yhKn0hqSCHQxhojFEcJKH0kkwVEASUBs2iZNg5PsoCLBsmMyvt88491SkcB28wClrxNM+PYW26X&#10;eQNvY41BAZeIKxRwCaqT6mzj8EQBJ016gcIqrrr6cYMQBaxOAc3P9M0+DGaYkHkkzG539R1nDNx6&#10;s5FQpLZbTDJHZAE1JRRQEjCLlkEB867Ti07WhipvI67kK5H3vT15Q4sbwRluBK+igPPMqcKjfd5A&#10;ujoXSGYNBUQBJXFSpswQjWUaWrqVyNsqpl5pxMsvPZA26m/mtC+ZjtApHQWsKwuoDcb8Refn9Exb&#10;GTvTe9Tv7u5qX+uv5otuGFntuq2oCk1njbdulg/10B2j3sv7Jz0EtyeWTEfs0P3IofXRQvk/h5JD&#10;Q+aVmflP1SWzNvk1XK6SKecLyb6NlZm6Njc2/BqGkyvya6gnxHNqmK2lgPOusWuIIrcPKODABAXc&#10;gAKa6mPqnVfpvJJnlnSPYe9RHdHKeLuR2iR1WoO1dHbG8F2rjp8LXEuLO5yrdJtQQG3M7i8DH7KA&#10;Okimrs11rnb0qnICU8MsXt66+vVe3kuAhM7YbYggCogCjj8PJZK6lxxCwoVk1Ht0rmuqA5kLvLWv&#10;26g5Ivfgd83Psge3/kjrWlWtMqMoJB7pdiw+We6zZ5XGmf8303ta8rwFQgpo7eXmC8tkKUzCXv9D&#10;Ac1ombo2TzotUBgCisDUMCuvgKE1aLsziAKigHUpoHc9FhqPZU5asLyvWwetMAvoVcBIVVN7HqrK&#10;SuMlVus9YfWpgGpCvQpOFlB48bbW/bjtrrv03EsgowJaJ8xQ1sDMFOqTgHsS1sXMNSVUfluT6yqg&#10;Hpf1zh/zdeucWea6Pd6KBDvvBbyU7clP3CWzgJaKSTQuXiZuS6Gcn3m1N/V3t8XQtWOo55azmuev&#10;FCDWedA6ZrzfQBVJ2oX+pF7Xf1XHraSekueRyFle/wkFRAEl6wplchEor4DumdY9SYZWEG/WIBeK&#10;YvVYCmiet92TtimFJU/Xkrb0ImvpqWnqKGA7Cmglb9zpt7TJjIPIoetmg7yXeq6nWleTlllalQhb&#10;cc3POyjzLBZqyHumm6GA7tHl6l1EAeO7S47zXGXcM6wbFSggClhsJaahgQAKWD4MvFf+lupZ1/Nr&#10;vXtHmAX0KqACiwJuQAFnHAPbvRqrquczzgWu7anDL5QF9KYG3fNLLs+L1CMJMxQQBZTECWVyEcil&#10;gK4EWLk9deJ103s6lWBdw1uX0O7uuQiUr0d42jeRqtO79UqBk7ZQAa30kDnLKGBTCujNz5U/hGa0&#10;WGfPhecC8ziMKKB1mrBuB5v/XOVUIpk1FBAFlMQJZXIRyKiArsO5wocC6sSY9/ysr+S3lQXUHq9W&#10;FjMSUMCmFDDXeYd6zCT56hdzZTogmXQUEAWUxAllchFYVAGt5JApChFpsIpZ+T9XMnKhKFbPjCv/&#10;ym8EWylbFDDDd3UMU54lIuNHeJYmqGQ2gWaeDiCRSAklFBAFlMQJZXIRyKWAufrTQz2NfRwkPmVk&#10;AckCjj8Bp4fD3jvGrhRwGKzkR13057oE2m5oTV2btztSer4igalhRk4hfbKED4WxrqtXeQO3/L2A&#10;ISwoIAqIAgYJ9KOA7rvFI6+ggIrAEB6hEysrcfpKTA0zwozASw+bZk77EhQoIAqIAsYUUHIUdViG&#10;LCAK2GHYlx/y1DBDAdPnCAX0XnukhJYWzdHZSWlFVa6vzIdfDg4OLnXTanTdkjc/WtXoUFUBeYvC&#10;CimWkYDkLXTdlsnIeYtVTV2btzjG8n2WvBWhvTKR1WRqmLGgpAdtMwooPFK87+1xAykltFDADB9A&#10;SY9saoAABHIRmLo252q37XrUUtHVj0oEhKZ1apilrNNth5Z8dG0o4KSDyA1CFHDk9ihZQPkRRUkI&#10;tEdg6trcHoElRtTG6iu/MzD64aqpYYYCpodl5D2+6ZVXW4OlNCggCsh7BCEAgZn5e1bieUtdMwoo&#10;Gb7kEUsooIRk3jJyg2+spIkRBUQBWf4hAIEaFdB6vn+W9S97nfMqRAGt2UQBs4Q3lUwlgAKigCz/&#10;+88W8SMhkOt9EVPPUyuWn7o2u10136wzaSDz7MrbAf1irjoTK0QBUcBJxwKFFyKAAqKAKOBeASe9&#10;qbbPwu5biRc6K1VVbRYFnCdMuXQt9IWwWTjP6yQKiAJmCT8qSSSAAqKAKOChAjb2ho+8wxl9P3vi&#10;maja3fMq4DBM67tW9SvqF/OrV127Mgvov3p/serR/4ykJK3KLXE0KzS7arbulglNq6mAZpd00A4v&#10;Wr+rYqEC1p+8/9QNmZW4L046cCRxy3sBJZQoswoBFBAFRAG7VkDJeUeyhknq2WKZkgpoJQstBQz9&#10;01XASD2W2JkzEnJKdxfJK6bauvNuKaArdkso4NBKSCInaZ9ZWA3NtFjr9+GvksNnapjN7jA7QsAi&#10;YH0yOuUjbjwXcOabyre4NLbU52ZuS804u0nmUbKGSerZYpmpa7M7Rq+6eVXMStG5O4bcS73uJuSs&#10;1y0tEzqlRPhc74nPdUgBTUtTuqalzftPt4B+xSxvVWK54IyjRu9i2rYrguqvksNnaphJ3rlLGQgI&#10;CZhHKwpof5VclnVLgtVaALK0616kzqvWWi3mVVLtXiigZMEeygxhXO0kLtSxqWvzbAWMm5alGlrm&#10;TMkLCV8o85dXASfxb08B3VygBrKEAk6iTWEIyAlIXCVUG1nApCxg5B6NfP5GV6CUqlrdFwVEAUME&#10;8iqge7PVkjl9zaZfjxzRoVSi6YtWPZGTjNs3uVOO9sQahUQBQ/dtp6YDI5nClPyf2tcal76MN19H&#10;AVtdOJocFwq4ZhbQOnebV5ZWGsC96aMLu2el0HnKOnGr85e3Ib0YuOc4N3m5uZTh6IKkx6iWE/Of&#10;aiWw7gHpV/Qao9at0O7eGqzyZlWRDnhbcbvn3smKnM4ka1iTZ8NhUFkU0GsG3gPHLOlm6dwj1D1j&#10;mCcN6ywR0UHzT14XDJ0cvCciU2S9gTF6xOkw9h5B2uqswJ5hh4kWKLnklhw+6WHW6gHIuAoTQAHX&#10;VEBrqbCEzOt23vN1/Np0UrWhtISWQq+2Fo7axOYkC5LpcKFlyVxO1FRaJc1XrLXH+ye3Br34ja6R&#10;7trmbULPr7ua6lVfsoYlTkG1u7M2LzE1ox8HiYS3eX1lhbSlgPHjNHIwyr1QAkdy+BBmEpKUKUAA&#10;BVxTAS2dslZld7WOX7uHrlC9CmjlJNwMhDeFELfJAvGapYnZCmhmI7xKZ4njJAV0C3tXONdNQ61E&#10;FNBKHVmXIpI1LMtEVFgJa/MSkzL6UJglFFBHdTyhLve/oaQEjuTwIcwkJClTgAAKWJcCejN/3syc&#10;mw6UK6Brcj0roGXe1moUSjxYC4yla6aoqZKuMnprsDKLVhbQ/KdZp7vauTuqms0g8V5yDAUka1iB&#10;c9MqTbA2L4G9mXffSuBIDh/CTEKSMgUIoICVKqBysoir1aOAlj4WiNrEJpbLAo6mCd17VaOveB00&#10;ZHiWF7oZDvcaQ4mg+bpkDUucgmp3Z21eYmpQQIsqYbZEmFHnDAIo4JoKaN2AM2/P6bk0UzWmFIYU&#10;0Cpv1mkJpdW6+c+QgHprQwHd5Jw37edm+CSvLKqA1mWGijoUMHQmTTldzjg7N7NLMwoofO6aOiVG&#10;bhyjgM3E9tYHknJO46EwSQ+FKRY6CynaQtUWwDI7C6htLG54SqbdO79x4bMSe962RpN8owUkeFFA&#10;FFASJ/IybSigeXU9+jsKKA8PSq5IAAVcLQtYbNbzupqbuSw2kFwNjSqgHqPSMvOfSuOsBcC1N6Vi&#10;3n1DNVivmzeIIx2ItOJqaCQtYbJFAVHAXMeazivnrXATtZEF3MQ0dd5JFLB9Bew8xN3h15+T8Nqb&#10;+8a+Ga9IggEFRAElcSIvMyNQ29hlXiClrMrySaEkBFSuejjhz0PBjeBt3AieN7sN71W/AurcXvaF&#10;UDKtKOC8lVvCljIQGF13U1Zl8EJgEoGUYEMBUcAggUlRWLjwJhQwu/ypCnO9n73wlBVrLn5CTDld&#10;FhsCDdVPYKNhFnpPUd73GtU/fS31MOWchgKigCjgQqq2SLWj72E3C6hcRUsnO8lYNro2S4ZGmXoI&#10;pIeZaV0pBmYd8vGq3L+qV8z/j0LO1fPRhiggIYAC8l7ATWqcJLhDZWa/9SGl0S3uiwJas5Zyutxi&#10;ANDnhQhUooAhpQuNOksWMEVYF5qOnqtNOaeRBSQLuEl9XCTD1milvZ0c09fm3ogx3hkEsoSZm3uz&#10;HtegZcv9RfXZq4CqEl3A+0+rQisX6HYjVKe8oRmQ2UVCAAUkC7hJjZMEN2UgMJVAlrV5aqOU741A&#10;ljCL3H61/hRSQGWBlp9558Krm1oivT2J3zU2HdS9NczN4mJHBAqIAqKAEIDAIYEsa3Ox0zcNbZRA&#10;rjCzNEv7nJWWs1xNKHmmIE5VQMvhTNGUCB8KWCywUUAUkOUfAhBAAYmBcgSWUMCQWrk6KFRAuauF&#10;ko7Wvea4R8bzgsWUqLeGUEAUsNyJr7eji/FujkCutXlzA6fDJQnkCrNQtsx759e9M2sOOeRnkju2&#10;EcuUeyQKWDICdVsoIAqIAkIAAmQBiYFyBJZQQPe+rTcJZ2mf9V5AXYkWMuserve9g5YCumW8r5jd&#10;81ZrSuEqetRDoyggCljuxNfDEcUYN00g19q8aQh0fmkChNnShKlfSAAFRAFRQAhAgCwgMVCOAAoo&#10;FBSKLU0ABUQBy534lo5m6odAIgHWZglA4dcMdl4s8mR1wkwSZpQpQAAFRAFRQAhAgCzghBhQ3wrA&#10;T4TAsHijgAUMhiYSCaCAKOCEU39itLE7BConQHpGMkFKARv9QpwMw1Ifj0ABJbFEmXUJoIAoIAoI&#10;AQiQBZwQA90qoGS11l+cigJKcFFmXQIoIAo44dS/brDSOgSWJrDpLGD8wW8Z0aGAEZgoYMZIo6ql&#10;CaCAKCAKCAEIZMsCmu8PU6fvGWamKtFnf+ufoVVhRkPzFhgUEAWcFznsVRsBFBAFZPmHAARyKqCp&#10;bvPO+ChghnfkLVCFZDbJAkooUaYSAiggCsjyDwEILKiA+rsTQt/E4Cb53G/c0hk+SSXeMhmXHDML&#10;aGY9tXRZH5UdXo+/soCtLVKlhCEKKKFEmUoIoIAoIMs/BCBQQgGt7KB1q9dcEkIK6O4ieWXezejR&#10;e51KssyPBuvf3c8Lx1/ZyueL9Z19y2hN50YBK5EbuiEhgAKigCz/EIBATgW0knCmz5nvDhxVQFPd&#10;5JVYdiJZBqaWsbKAZsJNyVzbCqjmxf1RGFHAqeFE+RUJoIAoIMs/BCCQUwGtE7rc3tw3EZr3f61k&#10;nqTahZYWiQJqQ9LJQvcV88bxIjduc1dqZWpNC9R/QgEXijqqXYIACogCsvxDAAKVKuDoveOqbgTr&#10;/J8wC2hJYW5hy1+fK/dqCObrKOASpkKdCxFAAVFAln8IQGAFBbTuJ1oZJm8q0dzFtEP31rOlJpam&#10;JC4nkiyg5V8SKcyvbLlrdLm5YFHAxOhi95IEUEAUkOUfAhDIpoDzTt95FW1eH+R7hRRQe55E+Nwy&#10;uYUtf30SRCighBJlKiGAAqKALP8QgMA6Cmhl7ypZFUa7keuhMPkdbeEaR8kMBTpXwGH4/JQkMIS8&#10;JCxDZVBAFJDlHwIQWEcBU87dK+7Lt4NE4KOA3o9L8+ISBIY4RAHHEcg9N5GmPi/IW1zxPE7TEICA&#10;RSB+5HJcK1woIAoYItBtbCycgPZUr949kigtKec0fbUzuo6ktKLPOfqXg4ODS418FIG8+dGqRoeq&#10;CshbFFZIMQhAoAABFFACudtlXniDb3RtbjjMuo2NjAooPwZRwEPfiiOTCxkKKAk+ykCgVQINr80Z&#10;p6zPZX7Sjbz42ryJMJv3EaU+YyOj/wklRPJ+A8khL7cjtzaygMF3UKVglUwbZSAAgSUIbGJtXmLg&#10;k+ocTv2TyvdZOLKWFw4z9wlBEr2TlAlpQV4l6q02yfGCAh6/BT5qzXIhG61KMjfcCBZSohgEaiNQ&#10;eG2ubfjC/vS2JM8eb4hn4TBDAWfP4Co7Sg5DFBAF5FOcEIBAZgKF12bJuZ4y7REoHGbmdwmavw9g&#10;3ccSud965y0TmpR5DwwaNS3VB11M/9O6O+8WUK+4u5stWo+oVP+cVLO3e2Y9ZsesTlr7CvNQKCAK&#10;mHnxa+88y4ggMJVA4bV5avco3waBwmEWUkDzVq+lhsoO9f8Vdl0+co84y2PDXSOMKKBXH0PltRFK&#10;FFBYc0jv4vZpeafZlqZtaajp4iggCogCQgACmQkUXpvbEBpGMZVA4TBz1U0ufJaFjI50OQVUmTnv&#10;/y1X03Zl/eK+HjFCr6KFanYtMN50xP/MLKBXAdUUoIAoYObFb/TYpgAEmidQeG1unicD9BIoHGaJ&#10;CjhpEiUKqM3Ga2Ch3FtIAa3adDH3l4gCurd9zVdGDW+0QMgIvYM1gYcUHAVEAVFACEAgM4HCa/Ok&#10;xZXCzRAoHGbufdtJWUCNfcaN4Iifee+fepVIYnXeG7uj6cBiWcBQ8tLlY2YBrTvCZvyjgChg5sWv&#10;mdMrA4HAbAKF1+bZ/WTHTRMoHGYhBVRv71M/pudZL3rLhPh7s4DmfU/3Hmj8rqhlaaPpNPfmaSQd&#10;OEkB4zXH+xm/f20RcNm6M4gCooAoIAQgkJlA4bV50x5D52cTaDjMJDeCQ2/di+QFQ+I4KpSqgOWg&#10;1l7ef86rOXJHWHXDTUxa3XOzgN4wQwFRwMyL3+zTGTtCoBkCDa/NzcxRAwNpOMxCCmimwcx0mhaj&#10;kB55E3Xx2tybwvMU0O2nt2ZdzPQ/PZxI01b9endJhKOAKCAKCAEIZCbQ8NosWVcoU4ZAw2HGF8RZ&#10;Oc4Z/5QEIQqIAmZe/CRhRxkItE2g4bW57Ynb1ugaDjMUcIbzWbtIghkFRAFRQAhAIDOBhtdmybpC&#10;mTIEGg4zFDBdAQeGkh/1GRHhewdDgR0PxfjhoDV09KhJaUVVrr+XfPjl4ODgUiMfRSBvfrSq0aGq&#10;AvIWhRVSDAIQKECg4bW5AD2aEBJoOMxQwEQFdD93HHkFBTz0rfiBJxcyFFB4CqMYBJokkLg2S67d&#10;c51kmuTfyaASw6xmSjpbU3MnW+pb4vlEbkcuNLKAwZtQKVhbik7GAoFtEUhcm9U5cdGr9m3xpLde&#10;AolhVjPVxBwYu88gkBIPKa6CAqKAmd+JlRLK7AuBdAKJa/PoXbD0GzfWGN1nxkYguIUn7Z6OlxoU&#10;gcQwAyMEchFAAS8lMYk5VT0rKVhzTS31QAACUwkkrs0RBVSPB3MV0EoZDgXUK7rn1j+9Cig0ORRw&#10;ajwsVD4xzBbqFdV2SCDFVcgCkgUkCwiBpggkrs0hBdTPifUqoGt1UxVQuHShgEJQSxdLDLOlu0f9&#10;/RBAAckCNrWE93PoMtIlCCSuzVoB3a8EiGQBI4k9JW1eddPpQ7OA+aJOKOrdzYyjatT90xJUqdMi&#10;kBhm8IRALgIoIAqIAkIAAocEEtdmUwGV82nrUu/yFt4I1nLmVUArR2gV9q4Nbj3mK26FuRYY6vES&#10;SAwzqEIgFwEUEAVk+YcABBZRQMv/QgrozQJaKTqzTEQBrXyhlfaL72hlEHOtMdTjEkABiYpKCKCA&#10;KCDLPwQgkFkB3fxfJAuYSwH1vd14zs+8BRy60VzJ+tRqN1DAVmd2c+NCAVFAln8IQCC/AioLVOan&#10;f7w3gkMKqF93c3vWn7wFQjm/uAK67zvc3KpWf4dRwPrnqJMeooAoIMs/BCCwiAJa/jf1RnBIAdU9&#10;YvfjIO6dXLeY+3kRM3eI/5VZ+FHAMpxpZZQACogCsvxDAALZFFByzh0tQ4G2CaCAbc/vhkaHAqKA&#10;LP8QgEAeBXTTft5XNrRC0NUlCKCAS1ClzhkEUEAUkOUfAhDIo4AzTsHs0iEBFLDDSa9zyCggCsjy&#10;DwEIoIDEQDkCKODqPjQ8wrONH/UO49kbCogCzo+e2WHHjhCokwBrc53z0livCLPVJ1Q9xX3rPwNG&#10;FHAcgdxzE2nqsJa3uPqRQAcgAAHhkctxTahkIYACZsGYUolSwJQaKtk3UVpSzmlyhimtKM5DW/qX&#10;g4OD/czpkY8ikDc/WpVw1uUtCiukGAQgUIAAa3MByDRBmK0eA3J9Wb2r8Q4kSkuKq8gZprSCAnKj&#10;FgIQKESAtbnyBa+N7m0xzNrImen4ketL5SGHAnIjuNDqWPmRQPcgkE5gi2tz+qipoTCBwmEW+XYZ&#10;+cAb+y5BFFBNfUp+Ts4wpRWygBgeBCBQiEDhtVm+AFOyJQKFwyyjAjYzC3J9qXzIZAHJAhZaHSs/&#10;EugeBNIJFF6b0ztMDVskUDjMQgoY+UZBTTX+VYTW91CHvn6wwjmyFHASiqqGgwKigCggBCCQh0Dh&#10;tbmqtYTOFCNQOMzcR58MI7XszRq7e9vXfMXd11tbzW8fNBVQMpw4rmKR4zaEAqKAeRa/FYOYpiFQ&#10;CYHCa3Mlo6YbhQkUDjNvFtDyQkXAm/PTf9LiKHGmwkinNhe6ERx3XxPF1BYXKo8CooAoIAQgkIdA&#10;4bV5oVWBaisnUDjMQgrozfy5wteJAir9dSUvJIWVxBgKiALmWfwqCWi6AYEVCRRem1ccKU2vSKBw&#10;mI0qoDz1JS+pU4Yrco40TRZQwUn5rK78IzUprah+8mhoPA8CEFicQOG1uc7VkV4tTaBwmM34OIiZ&#10;DzM/KhFJiVk3kVHApaNIO1xKQylyhgIGF6QUrCnTyb4QgEAKgcJrc0pX2Xe7BNoOs5o/BaJjho+D&#10;kAX0CFzibXUdXijgds/O9LxnAm2vzT3PbFVjbzLM3OeqVMXc6gwPhUEBUcDFb6vVfAqgbxBwCTS5&#10;NjPRtREgzFafEflNzNW7Gu9AYt4qJV0lZ5jSiho+7wVE1yAAgcUJsDZXvuC10T3CbPV5lOvL6l1F&#10;AVHAxVe+yqOc7kGgDAHW5jKcO2+FMFs9AFBAbgRzIxizhAAELkWAtXn1tbmHDhBmq88yCogCooAs&#10;/xCAAApIDJQmgALWoICr9yFLB3gvII+GLn3+yhK4VAKBCgmwNlc4Ke11iTBbfU6HKWjmJwVmygc1&#10;5JnUlFb4OAiGBwEIFCLA2pyynLCvkABhJgRFsaUJpMgZCsijoQstzEsfBtQPAck7Y1JOlxCGgCaA&#10;AhIMlRBIOaehgCggCgiBpgiwNleyMrXdDcKs7fnd0OhQQPvN4FkmLwVrlg5QCQQgMIMAa/MMaOwy&#10;lQBhNpUY5RcikOIqZAHJAjaVAVroGKPaDRFgbd7QZG23q4TZdueusZ6jgGQB0TgIQOCQAGtzYytc&#10;ncMhzOqclw57hQKigCz/EIAACkgMlCOAAnYoW3UOGQVEAcud+Oo8BugVBDQB1maCoQABwqwAZJqQ&#10;EEABUUAUEAIQIAtIDJQjgAJK7IQyBQiggChguRNfgYCmCQikEGBtTqHHvkIChJkQFMWWJoACooAo&#10;IAQgQBaQGChHAAVc2myoX0gABUQBy534hEFJMQisRYC1eS3yXbVLmHU13TUPFgVEAVFACECALCAx&#10;UI4ACriEFQ1PKu7wZ4ilFJgoIApY7sSXEqnsC4ECBFibC0CmCcJsiRhQX1bR1c+AEQUcRyD33ESa&#10;OqzlLS5xJFAnBCAwjwBr8zxu7DWJAGE2CZewsFLAgW0nP8NgUcB9BmvU2+RCNlqVMBblLQorpBgE&#10;IFCAAGtzAcg0QZgtEQPNKKAEjv5+3kRpSXEVviM4eAs1Batk+ikDAQgsQYC1eQmq1GkR2GKYqZzT&#10;vE3dnNX7plQV6QAKOGN2UlwFBUQBZ54RZkQqu0CgAIEtrs0FsNBEXgKFw8xSrnkGpvaasa8rf7Or&#10;is8CCjgjSlFAPg6CxkEAAnwimBgoR2C7CjhDMlxrRAHj71aUQOZG8PG3AI7eC5d77mhVkrkZyshb&#10;FFZIMQhAoACBwmtzgRHRRIUECodZKAuoPzxr3qJ1b9qaxbS9RfZ1m9N1mvJn1eD+00w6SrKPZhZQ&#10;1aZNS/9Tt+J9xSqvajDr0f8M1Z/lkyiSiEUBUcBy16ySiKQMBBogUHhtboAYQ5hBoHCYWd7jJuEk&#10;iTrL3kxrtG4Qh4xTF4t3wLRMqxX5jeCIAlqWZpmiaYHq97UU0J0105JRQBQQBYQABDITKLw2z7AH&#10;dmmAQOEw8zqZZRiKqvmiV+xC9mY2MU8BI00LZ9zKApoZO+t30wK9hmeaX0gBvfXnzQJ6LVDRQAFR&#10;wMyLn/AwoxgEGiZQeG1umCRDixAoHGYhBbR66Gpc6BVJSW8CL55KNPvjJiZHI0qogNqrIkm+ShTQ&#10;knKTCQqIAqKAEIBAZgKF1+bRVY0CTRIoHGajCijP7clLzlZAtwkrHxkKCVcBXZOzUnqh+7xCBYwU&#10;S0kHumqutNV8HQVEATMvfk2eahkUBCYRKLw2T+obhZshUDjMQndmzfeWKbbW3Vj3lZACevfVdVo6&#10;qPtjmo3Vmcjd5N4U0GvAKCAKiAJCAAKZCRRem5txGgYyiUDbYTbjHu4kepMU0Pp4RzwLaP5V/x55&#10;L2DkPYUZs4De8aKAKGDmxS/LQUglENg0gbbX5k1PTUudbzLM3Jxi4Snz3gh2FdDMdKo7uda7A80X&#10;9fsF4+8gdG8oo4Dm7McDXhInw+SqYsMvBwcHl/p25KH2eBXy5kerkvR1KCNvUVghxSAAgQIEmlyb&#10;C3CjiUkECLNJuISF+XYQIahccsYXxPEFcWQiIdAUAdbmGasIu0wlQJhNJSYpjwJKKFllUtJVKCAK&#10;2NTyP+P4YZfGCLA2NzahdQ6HMFtiXppRwGEgkh/1nsvEW5co4KUkJpGmDusUrEscG9QJAQhICLA2&#10;SyhRJpEAYZYI0Lt7Gwpovjdx9HcUcC9wo94mF7LRqoSBK29RWCHFIACBAgRYmwtApgnCbIkY0J8Y&#10;WKLyautMlJYUV+FGMDeCuREMgaYIsDZXu9S11DHCbInZTPkQ7qb3TYGJAnIjuKklPOVgYF8IsDYT&#10;AwUIEGYFINOEhAAKiAKigBCAwCEB1mbJskGZRAKEWSJAds9FAAVEAVn+IQABFJAYKEcABcxlMNST&#10;SAAFRAHLnfgSg5XdIbA0AdbmpQlT/0CAMCMMKiGAAqKAKCAEIEAWkBgoRwAFrESA6AYKiAKWO/Fx&#10;vEGgcgKszZVPUBvdI8zamMcGRoECooAoIAQgQBaQGChHAAVsQJ7aGAIKiAKWO/G1ccwwioYJsDY3&#10;PLn1DI0wq2cuOu8JCogCooAQgABZQGKgHIFEBZR8gWzil0Z0Lkb9DB8FRAHLnfj6Oa4Y6UYJJK7N&#10;Gx013S5MIDHM1BdzRX7Uh44LD4rmtkgABUQBUUAIQIAsIDFQjkAWBYx8p1kNCjgY6haVqLc+o4Ao&#10;YLkTX29HF+PdHIHEtXlz46XDqxBIDDOVBZykgFbK0DvqvNJm1RbvQN6mV5nTjTaKAqKAKCAEIEAW&#10;kBgoR2AVBRx1lLwe5q0tbxOjI6LAKAEUEAUsd+IbDUcKQGBdAolr87qdp/WtEEgMs3lZQAuOaWPq&#10;d52oUyXdf6oXzT9Zlahd9O7udHgb1dV6azbTh6Md20oA1NNPFBAFRAEhAAGygMRAOQKrKKCldKbP&#10;udIWEsR4SfOvo1lA1xdDghiq1vTReqRqWz1BAVHAcie+bR0b9LZDAolrc4fEGPIMAolhliULOKp9&#10;VvrN9TOrhkh5jSheiVABJQ3NmJQ+d0EBUUAUEAIQIAtIDJQjsAkFHL1xPJqck9wIlleic36RjvWp&#10;cSmjRgFRwHInvpRIZV8IFCCQuDYX6CFNNEAgMcxyZQEtqZqaopPbW94soFUbHzFJOSJQQBQQBYQA&#10;BMgCEgPlCKyigJIbu9b780If7/DKouT+7NS7yYPcCD8OkqJBPe+LAqKA5U58PR9pjH0TBBLX5k2M&#10;kU6uTiAxzIYs4OgQtv7tIG5uj2zf6KTPKIACooAoIAQgQBaQGChHIFEBIw+FNv80QwhW38X7sWUz&#10;Gbl6DxvrAAqIApY78TV28DCc9ggkrs3tAWFESxAgzJagSp0zCKCAKCAKCAEIkAUkBsoRQAFnyAq7&#10;LEEABUQBy534lohg6oRARgKszRlhUlWIAGFGbFRCAAVEAVFACECALCAxUI4ACliJANENFBAFLHfi&#10;43iDQOUEWJsrn6A2ukeYtTGPDYwCBUQBUUAIQIAsIDFQjgAK2IA8tTEEFBAFLHfia+OYYRQNE2Bt&#10;bnhy6xkaYVbPXHTeExQQBUQBIQABsoDEQDkCKGDn4lXP8FFAFLDcia+euKcnEPASYG0mMAoQIMwK&#10;QKYJCQEUEAVEASEAAbKAxEA5AiigxE4oU4AACriUAgq/w4diEIBAVQQiX8BaVT/pzKYJEGabnr6W&#10;Oi/5ymmvjA47Cr+4OUU0VdO6k8MvBwcHR4aXhkrV3/QvIWWWNz9aldDKh17yAwEIbJRA6DDf6HDo&#10;dp0ECLM656XDXgnFxiqGApa7cTBvhtgLAhCAAAQgAAEIZCeAAqKAEIAABCAAAQhAoDsCKGB3U579&#10;MoIKIQABCEAAAhDYHAEUEAWEAAQgAAEIQAAC3RFAAbub8s1dptBhCEAAAhCAAASyE0ABUUAIQAAC&#10;EIAABCDQHQEUsLspz34ZQYUQgAAEIAABCGyOAAqIAkIAAhCAAAQgAIHuCKCA3U355i5T6DAEIAAB&#10;CEAAAtkJoIAoIAQgAAEIQAACEOiOAArY3ZRnv4ygQghAAAIQgAAENkcABUQBIQABCEAAAhCAQHcE&#10;UMDupnxzlyl0GAIQgAAEIACB7ARQQBQQAhCAAAQgAAEIdEcABexuyrNfRlAhBCAAAQhAAAKbI4AC&#10;ooAQgAAEIAABCECgOwIoYHdTvrnLFDoMAQhAAAIQgEB2AiggCggBCEAAAhCAAAS6I4ACdjfl2S8j&#10;qBACEIAABCAAgc0RQAFRQAhAAAIQgAAEINAdARSwuynf3GUKHYYABCAAAQhAIDsBFBAFhAAEIAAB&#10;CEAAAt0RQAG7m/LslxFUCAEIQAACEIDA5giggCggBCAAAQhAAAIQ6I4ACtjdlG/uMoUOQwACEIAA&#10;BCCQnQAKiAJCAAIQgAAEIACB7giggN1NefbLCCqEAAQgAAEIQGBzBFBAFBACEIAABCAAAQh0RwAF&#10;7G7KN3eZQochAAEIQAACEMhOAAVEASEAAQhAAAIQgEB3BFDA7qY8+2UEFUIAAhCAAAQgsDkCKCAK&#10;CAEIQAACEIAABLojgAJ2N+Wbu0yhwxCAAAQgAAEIZCeAAqKAEIAABCAAAQhAoDsCKGB3U579MoIK&#10;IQABCEAAAhDYHAEUEAWEAAQgAAEIQAAC3RFAAbub8s1dptBhCEAAAhCAAASyE0ABUUAIQAACEIAA&#10;BCDQHQEUsLspz34ZQYUQgAAEIAABCGyOAAqIAkIAAhCAAAQgAIHuCKCA3U355i5T6DAEIAABCEAA&#10;AtkJoIAoIAQgAAEIQAACEOiOAArY3ZRnv4ygQghAAAIQgAAENkcABUQBIQABCEAAAhCAQHcEUMDu&#10;pnxzlyl0GAIQgAAEIACB7ARQQBQQAhCAAAQgAAEIdEcABexuyrNfRlAhBCAAAQhAAAKbI4ACooAQ&#10;gAAEIAABCECgOwIoYHdTvrnLFDoMAQhAAAIQgEB2AiggCggBCEAAAhCAAAS6I4ACdjfl2S8jqBAC&#10;EIAABCAAgc0RQAFRQAhAAAIQgAAEINAdARSwuynf3GUKHYYABCAAAQhAIDsBFBAFhAAEIAABCEAA&#10;At0RQAG7m/LslxFUCAEIQAACEIDA5giggCggBCAAAQhAAAIQ6I4ACtjdlG/uMoUOQwACEIAABCCQ&#10;nQAKiAJCAAIQgAAEIACB7giggN1NefbLCCqEAAQgAAEIQGBzBFBAFBACEIAABCAAAQh0RwAF7G7K&#10;N3eZQochAAEIQAACEMhOAAVEASEAAQhAAAIQgEB3BFDA7qY8+2UEFUIAAhCAAAQgsDkCKCAKCAEI&#10;QAACEIAABLojgAJ2N+Wbu0yhwxCAAAQgAAEIZCeAAqKAEIAABCAAAQhAoDsCKGB3U579MoIKIQAB&#10;CEAAAhDYHAEUEAWEAAQgAAEIQAAC3RFAAbub8s1dptBhCEAAAhCAAASyE0ABUUAIQAACEIAABCDQ&#10;HQEUsLspz34ZQYUQgAAEIAABCGyOAAqIAkIAAhCAAAQgAIHuCKCA3U355i5T6DAEIAABCEAAAtkJ&#10;oIAoIAQgAAEIQAACEOiOAArY3ZRnv4ygQghAAAIQgAAENkcABUQBIQABCEAAAhCAQHcEUMDupnxz&#10;lyl0GAIQgAAEIACB7ARQQBQQAhCAAAQgAAEIdEcABexuyrNfRlAhBCAAAQhAAAKbI4ACooAQgAAE&#10;IAABCECgOwIoYHdTvrnLFDoMAQhAAAIQgEB2AiggCggBCEAAAhCAAAS6I4ACdjfl2S8jqBACEIAA&#10;BCAAgc0RQAFRQAhAAAIQgAAEINAdARSwuynf3GUKHYYABCAAAQhAIDsBFBAFhAAEIAABCEAAAt0R&#10;QAG7m/LslxFUCAEIQAACEIDA5giggCggBCAAAQhAAAIQ6I4ACtjdlG/uMoUOQwACEIAABCCQnQAK&#10;iAJCAAIQgAAEIACB7giggN1NefbLCCqEAAQgAAEIQGBzBFBAFBACEIAABCAAAQh0RwAF7G7KN3eZ&#10;QochAAEIQAACEMhOAAVEASEAAQhAAAIQgEB3BFDA7qY8+2UEFUIAAhCAAAQgsDkCKCAKCAEIQAAC&#10;EIAABLojgAJ2N+Wbu0yhwxCAAAQgAAEIZCeAAqKAEIAABCAAAQhAoDsCKGB3U579MoIKIQABCEAA&#10;AhDYHAEUEAWEAAQgAAEIQAAC3RFAAbub8s1dptBhCEAAAhCAAASyE0ABUUAIQAACEIAABCDQHQEU&#10;sLspz34ZQYUQgAAEIAABCGyOAAqIAkIAAhCAAAQgAIHuCKCA3U355i5T6DAEIAABCEAAAtkJoIAo&#10;IAQgAAEIQAACEOiOAArY3ZRnv4ygQghAAAIQgAAENkcABUQBIQABCEAAAhCAQHcEUMDupnxzlyl0&#10;GAIQgAAEIACB7ARQQBQQAhCAAAQgAAEIdEcABexuyrNfRlAhBCAAAQhAAAKbI4ACooAQgAAEIAAB&#10;CECgOwIoYHdTvrnLFDoMAQhAAAIQgEB2AiggCggBCEAAAhCAAAS6I4ACdjfl2S8jqBACEIAABCAA&#10;gc0RQAFRQAhAAAIQgAAEINAdARSwuynf3GUKHYYABCAAAQhAIDsBFBAFhAAEIAABCEAAAt0RQAG7&#10;m/LslxFUCAEIQAACEIDA5giggCggBCAAAQhAAAIQ6I4ACtjdlG/uMoUOQwACEIAABCCQnQAKiAJC&#10;AAIQgAAEIACB7giggN1NefbLCCqEAAQgAAEIQGBzBFBAFBACEIAABCAAAQh0RwAF7G7KN3eZQoch&#10;AAEIQAACEMhOAAVEASEAAQhAAAIQgEB3BFDA7qY8+2UEFUIAAhCAAAQgsDkCKCAKCAEIQAACEIAA&#10;BLojgAJ2N+Wbu0yhwxCAAAQgAAEIZCeAAqKAEIAABCAAAQhAoDsCKGB3U579MoIKIQABCEAAAhDY&#10;HAEUEAWEAAQgAAEIQAAC3RFAAbub8s1dptBhCEAAAhCAAASyE0ABUUAIQAACEIAABCDQHYE2FXAY&#10;FT8QgAAEIAABCEAAAhECR44ckSQXv/GNbwyVSEqGyujdh18ODg72rQ6VqtL6l9DO8uaH8fADAQhA&#10;AAIQgAAEIDBKQCJ2cgdbWQElg6EMBCAAAQhAAAIQgICEAArY3bsEJGFBGQhAAAIQgAAE2iaAAqKA&#10;EIAABCAAAQhAoDsCKGB3U972NQ2jgwAEIAABCEBAQgAFRAEhAAEIQAACEIBAdwRQwO6mXHJlQBkI&#10;QAACEIAABNomgAKigBCAAAQgAAEIQKA7Aihgd1Pe9jUNo4MABCAAAQhAQEIABUQBIQABCEAAAhCA&#10;QHcEUMDuplxyZUAZCEAAAhCAAATaJoACooAQgAAEIAABCECgOwIoYHdT3vY1DaODAAQgAAEIQEBC&#10;YH0FHHrADwQgAAEIQAACEIBAYQJHjx6VyGKojN59+OXg4ODIUG4YgCqtf4nsPOzGDwQgAAEIQAAC&#10;EIBAeQKrKWBKw+wLAQhAAAIQgAAEILAWgaQs4Fqdpl0IQAACEIAABCAAgRQCKCAfKIEABCAAAQhA&#10;AALdEUABu5vylCsG9oUABCAAAQhAoA0CKCAKCAEIQAACEIAABLojgAJ2N+VtXLswCghAAAIQgAAE&#10;UgiggCggBCAAAQhAAAIQ6I4ACtjdlKdcMbAvBCAAAQhAAAJtEEABUUAIQAACEIAABCDQHQEUsLsp&#10;b+PahVFAAAIQgAAEIJBCAAVEASEAAQhAAAIQgEB3BFDA7qY85YqBfSEAAQhAAAIQaIMACogCQgAC&#10;EIAABCAAge4IjCjg8Gd+IAABCEAAAhCAAATaI6DSmcO4Dg4Ojgy/feMb32gjw8koIAABCEAAAhCA&#10;AATiBFDA7jLAHBIQgAAEIAABCEDguAK2l+dkRBCAAAQgAAEIQAACIQL7G8HDf/xAAAIQgAAEIAAB&#10;CHRF4MjwRkB+IAABCEAAAhCAAAS6IoACdjXdDBYCEIAABCAAAQjsCaCAxAEEIAABCEAAAhDojgAK&#10;2N2UM2AIQAACEIAABCCAAhIDEIAABCAAAQhAoDsCKGB3U86AIQABCEAAAhCAAApIDEAAAhCAAAQg&#10;AIHuCKCA3U05A4YABCAAAQhAAAIoIDEAAQhAAAIQgAAEuiOAAnY35QwYAhCAAAQgAAEIoIDEAAQg&#10;AAEIQAACEOiOAArY3ZQzYAhAAAIQgAAEIIACEgMQgAAEIAABCECgOwIoYHdTzoAhAAEIQAACEIAA&#10;CkgMQAACEIAABCAAge4IoIDdTTkDhgAEIAABCEAAAiggMQABCEAAAhCAAAS6I4ACdjflDBgCEIAA&#10;BCAAAQiggMQABCAAAQhAAAIQ6I4ACtjdlDNgCEAAAhCAAAQg8P8BmgRjlYRGiWUAAAAASUVORK5C&#10;YIJQSwECLQAUAAYACAAAACEARz1u5AkBAAATAgAAEwAAAAAAAAAAAAAAAAAAAAAAW0NvbnRlbnRf&#10;VHlwZXNdLnhtbFBLAQItABQABgAIAAAAIQA4/SH/1gAAAJQBAAALAAAAAAAAAAAAAAAAADoBAABf&#10;cmVscy8ucmVsc1BLAQItABQABgAIAAAAIQDP5d+yNAYAADAfAAAOAAAAAAAAAAAAAAAAADkCAABk&#10;cnMvZTJvRG9jLnhtbFBLAQItABQABgAIAAAAIQCqJg6+vAAAACEBAAAZAAAAAAAAAAAAAAAAAJkI&#10;AABkcnMvX3JlbHMvZTJvRG9jLnhtbC5yZWxzUEsBAi0AFAAGAAgAAAAhAMi1PAPfAAAABQEAAA8A&#10;AAAAAAAAAAAAAAAAjAkAAGRycy9kb3ducmV2LnhtbFBLAQItAAoAAAAAAAAAIQAHa39qcmkAAHJp&#10;AAAUAAAAAAAAAAAAAAAAAJgKAABkcnMvbWVkaWEvaW1hZ2UxLnBuZ1BLBQYAAAAABgAGAHwBAAA8&#10;dAAAAAA=&#10;">
            <v:imagedata r:id="rId18" o:title="" cropbottom="-172f"/>
            <o:lock v:ext="edit" aspectratio="f"/>
          </v:shape>
        </w:pict>
      </w:r>
    </w:p>
    <w:p w:rsidR="00344BB0" w:rsidRDefault="00344BB0" w:rsidP="00344BB0"/>
    <w:p w:rsidR="00344BB0" w:rsidRPr="0045187E" w:rsidRDefault="00344BB0" w:rsidP="00344BB0">
      <w:pPr>
        <w:rPr>
          <w:i/>
        </w:rPr>
      </w:pPr>
      <w:r w:rsidRPr="0045187E">
        <w:rPr>
          <w:i/>
        </w:rPr>
        <w:t>Sector Coverage</w:t>
      </w:r>
    </w:p>
    <w:p w:rsidR="00344BB0" w:rsidRDefault="00344BB0" w:rsidP="00344BB0"/>
    <w:p w:rsidR="00344BB0" w:rsidRDefault="00344BB0" w:rsidP="00344BB0">
      <w:r>
        <w:t>Setting the Angular Coverage Mode to “Automatic” will displace, grow or shrink the receiver beam fan to optimize the bottom detection quality across the swath.  Though this is desirable from a bathymetric mapping point of view, it can be make further water column signal processing difficult as one can no longer assume that a given receive beam is at a fixed angle with respect to the vertical or within the same transmitter sector.  For water column data acquisition, it is helpful to set the angular coverage mode to “Manual” with “Max. angle” values appropriate to the water depth.  It is noteworthy that when the system runs in “Automatic” angular coverage mode that it will shrink the receiver coverage sector</w:t>
      </w:r>
      <w:r w:rsidRPr="000D4241">
        <w:t xml:space="preserve"> </w:t>
      </w:r>
      <w:r>
        <w:t>when faced with weak bottom returns at the outer edges of the swath.  If water column mapping is the primary focus of the mission, then it may instead be desirable to allow for increased angular coverage despite the fact that the system cannot track the seabed at these angles.  For example, in automatic mode you may find that the system selects +/-55</w:t>
      </w:r>
      <w:r>
        <w:rPr>
          <w:rFonts w:ascii="Cambria" w:hAnsi="Cambria"/>
        </w:rPr>
        <w:t>°</w:t>
      </w:r>
      <w:r>
        <w:t xml:space="preserve"> based on seabed return signal quality, however, water column imaging may still be possible over a much wider sector, e.g. +/-65</w:t>
      </w:r>
      <w:r>
        <w:rPr>
          <w:rFonts w:ascii="Cambria" w:hAnsi="Cambria"/>
        </w:rPr>
        <w:t>°</w:t>
      </w:r>
      <w:r>
        <w:t>.  Increasing the angular coverage must be balanced against a decrease in along-track density that comes with the reduced ping rate associated with large angular coverage.</w:t>
      </w:r>
    </w:p>
    <w:p w:rsidR="00344BB0" w:rsidRDefault="00344BB0" w:rsidP="00344BB0"/>
    <w:p w:rsidR="00344BB0" w:rsidRDefault="00344BB0" w:rsidP="00344BB0">
      <w:pPr>
        <w:rPr>
          <w:i/>
        </w:rPr>
      </w:pPr>
    </w:p>
    <w:p w:rsidR="00344BB0" w:rsidRPr="00EB5648" w:rsidRDefault="00344BB0" w:rsidP="00344BB0">
      <w:pPr>
        <w:rPr>
          <w:i/>
        </w:rPr>
      </w:pPr>
      <w:r w:rsidRPr="00EB5648">
        <w:rPr>
          <w:i/>
        </w:rPr>
        <w:t>Depth Settings</w:t>
      </w:r>
    </w:p>
    <w:p w:rsidR="00344BB0" w:rsidRDefault="00344BB0" w:rsidP="00344BB0"/>
    <w:p w:rsidR="00344BB0" w:rsidRDefault="00344BB0" w:rsidP="00344BB0">
      <w:r>
        <w:t xml:space="preserve">Dual swath sounding allows for increased along-track data density and/or faster survey speeds by essentially firing a second ping shortly after the first.  The swaths are adjusted in the fore-aft direction such that one ensonifies an area slightly aft of the vessel and the other ensonifies an area slightly forward.  The FIXED mode will set the fore and aft swaths at a fixed angle whereas </w:t>
      </w:r>
      <w:r>
        <w:lastRenderedPageBreak/>
        <w:t>the DYNAMIC mode will adjust the angular spacing to ensure a fixed along track sampling density to account for changes in vessel speed and water depth.  The DYNAMIC mode is likely the better of the two as it attempts to maintain a constant along-track sampling density on the seafloor, however, it should be noted that this is not necessarily the case for water column targets, especially those in the upper part of the water column.</w:t>
      </w:r>
    </w:p>
    <w:p w:rsidR="00344BB0" w:rsidRDefault="00344BB0" w:rsidP="00344BB0"/>
    <w:p w:rsidR="00344BB0" w:rsidRDefault="00344BB0" w:rsidP="00344BB0">
      <w:r>
        <w:t>With the Ping Mode set to automatic, the system will choose an appropriate mode of operation depending on the water depth and return signal quality.  In our experience, water column imaging artifacts can vary slightly or even dramatically between the various modes and some experimentation should be done to find a mode of operation that produces data of sufficient quality for the purpose of the mission.  For our particular mission (mapping natural gas seeps), we desired a long pulse length to increase our chances of detecting weak scatterers in the water column so we chose to run in DEEP mode regardless of the water depth.  Other water column mapping missions may have other priorities though and the table of mode characteristics should be consulted since the pulse length, number of transmit sectors and their operating frequencies all vary with Ping Mode.  Furthermore, test data should be acquired using FM mode enabled and disabled (for the modes of operation that support both pulse waveforms) to determine if water column imagery quality varies with waveform type.  Given the variety of data quality from one mode to the next, it is important to set aside time early in the cruise to assess the different Ping Modes and determine which is best suited for the mission at hand.</w:t>
      </w:r>
    </w:p>
    <w:p w:rsidR="00344BB0" w:rsidRDefault="00344BB0" w:rsidP="00344BB0"/>
    <w:p w:rsidR="00344BB0" w:rsidRDefault="00344BB0" w:rsidP="00344BB0">
      <w:r w:rsidRPr="00E21805">
        <w:rPr>
          <w:i/>
        </w:rPr>
        <w:t>Tran</w:t>
      </w:r>
      <w:r>
        <w:rPr>
          <w:i/>
        </w:rPr>
        <w:t>s</w:t>
      </w:r>
      <w:r w:rsidRPr="00E21805">
        <w:rPr>
          <w:i/>
        </w:rPr>
        <w:t>mit Control</w:t>
      </w:r>
    </w:p>
    <w:p w:rsidR="00344BB0" w:rsidRDefault="00344BB0" w:rsidP="00344BB0"/>
    <w:p w:rsidR="00344BB0" w:rsidRDefault="00344BB0" w:rsidP="00344BB0">
      <w:r>
        <w:t>Pitch and yaw stabilization is desirable as these both lessen the uncertainty in positioning with water column imagery that is not corrected for motion of the vessel.  Currently, there is no commercially available software to fully geo-register water column imagery and it is thus advantageous to have the data compensated for motion in real-time such that the ensonified volume closely approximates a plane orthogonal to the vessel track.</w:t>
      </w:r>
    </w:p>
    <w:p w:rsidR="00344BB0" w:rsidRDefault="00344BB0" w:rsidP="00344BB0"/>
    <w:p w:rsidR="00344BB0" w:rsidRDefault="00344BB0" w:rsidP="00344BB0">
      <w:pPr>
        <w:pStyle w:val="Heading2"/>
      </w:pPr>
      <w:r>
        <w:t>Real-Time Visualization</w:t>
      </w:r>
    </w:p>
    <w:p w:rsidR="00344BB0" w:rsidRDefault="00344BB0" w:rsidP="00344BB0"/>
    <w:p w:rsidR="00344BB0" w:rsidRDefault="00344BB0" w:rsidP="00344BB0">
      <w:r>
        <w:t>Real-time visualization parameters can be optimized to increase the utility of the water column data display for quality control such that watch standers can monitor data quality for problems such as ship noise, interference from other sounders or weather related signal degradation.  Suggested settings are a fixed depth and across track scale with integer tickmarks such that the operator can quickly ascertain the vessel relative coordinates of any water column targets.  When attempting to find water column targets, it is paticularly inconvenient if the reference frame in the image changes from swath to swath.  Fixing the image scale may be of particular importance for operations where the water column display imagery is used to help coordinate other operations such as CTD or ROV.</w:t>
      </w:r>
    </w:p>
    <w:p w:rsidR="00344BB0" w:rsidRDefault="00C43E94" w:rsidP="00344BB0">
      <w:pPr>
        <w:pStyle w:val="Heading2"/>
      </w:pPr>
      <w:r>
        <w:rPr>
          <w:noProof/>
        </w:rPr>
        <w:lastRenderedPageBreak/>
        <w:pict>
          <v:shape id="Picture 2" o:spid="_x0000_i1032" type="#_x0000_t75" alt=":sis_runtime2.PNG" style="width:430.35pt;height:174.15pt;visibility:visible;mso-wrap-style:square">
            <v:imagedata r:id="rId19" o:title="sis_runtime2"/>
          </v:shape>
        </w:pict>
      </w:r>
    </w:p>
    <w:p w:rsidR="00344BB0" w:rsidRDefault="00344BB0" w:rsidP="00344BB0"/>
    <w:p w:rsidR="00344BB0" w:rsidRDefault="00344BB0" w:rsidP="00344BB0">
      <w:r>
        <w:t>Fixing the image scale can be done through the “Show/Hide” interface which is accessed via the top left button in the water column imagery display.  The “Depth Start Range Mode” and “Depth Stop Range Mode” should be set to fixed with reasonable scale values entered (e.g. image should stretch vertically from X meters to Y meters).  The same is done for the “Across Start Range Mode” and “Across Stop Range Mode”.  The number of grid lines are then set for both the X and Y Axes.  This particular procedure is non-intuitive and some experimentation will be required to get a particular combination of Start/Stop range and number of grid lines to give reasonable (and usable) scales on the image.  A more intuitive procedure would be to set the grid interval, however, this is not currently possible in SIS.</w:t>
      </w:r>
    </w:p>
    <w:p w:rsidR="00344BB0" w:rsidRDefault="00344BB0" w:rsidP="00344BB0"/>
    <w:p w:rsidR="00344BB0" w:rsidRDefault="00344BB0" w:rsidP="00344BB0">
      <w:r>
        <w:t>The color scaling for the image should be set to “Fixed” as well to maintain consistent imagery coloring from ping to ping that is visually easier to maintain watch over.  The Data Range should be adjusted to avoid visually clipping the weaker targets, such as plumes, from the display (-80dB in the case below).  Bringing the upper end of the scale down below or near the level of the bottom returns allows for an increase in contrast for water column scatterers at the expense of visually clipping the seabed returns.  Note that these settings affect the display only and do not affect the data.</w:t>
      </w:r>
    </w:p>
    <w:p w:rsidR="00344BB0" w:rsidRDefault="00344BB0" w:rsidP="00344BB0"/>
    <w:p w:rsidR="00344BB0" w:rsidRDefault="00C43E94" w:rsidP="00344BB0">
      <w:r>
        <w:rPr>
          <w:noProof/>
        </w:rPr>
        <w:lastRenderedPageBreak/>
        <w:pict>
          <v:shape id="Picture 4" o:spid="_x0000_i1033" type="#_x0000_t75" alt=":sis_runtime3.PNG" style="width:358.35pt;height:356.65pt;visibility:visible;mso-wrap-style:square">
            <v:imagedata r:id="rId20" o:title="sis_runtime3"/>
          </v:shape>
        </w:pict>
      </w:r>
    </w:p>
    <w:p w:rsidR="00344BB0" w:rsidRDefault="00344BB0" w:rsidP="00344BB0"/>
    <w:p w:rsidR="00344BB0" w:rsidRDefault="00344BB0" w:rsidP="00344BB0">
      <w:r>
        <w:t>Once the settings are optimized, it is suggested that the current frame layout and settings are saved as a new set of settings for water column mapping operations.</w:t>
      </w:r>
    </w:p>
    <w:p w:rsidR="00344BB0" w:rsidRDefault="00344BB0" w:rsidP="00344BB0"/>
    <w:p w:rsidR="00344BB0" w:rsidRDefault="00344BB0" w:rsidP="00344BB0">
      <w:pPr>
        <w:pStyle w:val="Heading2"/>
      </w:pPr>
      <w:r>
        <w:t>System Tuning</w:t>
      </w:r>
    </w:p>
    <w:p w:rsidR="00344BB0" w:rsidRDefault="00344BB0" w:rsidP="00344BB0"/>
    <w:p w:rsidR="00344BB0" w:rsidRDefault="00344BB0" w:rsidP="00344BB0">
      <w:r>
        <w:t>As mentioned earlier, there may be a particular set of system settings that provide optimal data quality for the task at hand.  It is suggested that the following parameters be considered:</w:t>
      </w:r>
    </w:p>
    <w:p w:rsidR="00344BB0" w:rsidRDefault="00344BB0" w:rsidP="00344BB0"/>
    <w:p w:rsidR="00344BB0" w:rsidRDefault="00344BB0" w:rsidP="00344BB0">
      <w:pPr>
        <w:pStyle w:val="ListParagraph"/>
        <w:numPr>
          <w:ilvl w:val="0"/>
          <w:numId w:val="23"/>
        </w:numPr>
      </w:pPr>
      <w:r>
        <w:t>Ping Mode: dictates pulse lengths, transmit sector geometry and angular coverage (deeper modes may restrict the angular coverage even when used in water depths where the system is not attenuation limited at the outer edges of the swath)</w:t>
      </w:r>
    </w:p>
    <w:p w:rsidR="00344BB0" w:rsidRDefault="00344BB0" w:rsidP="00344BB0">
      <w:pPr>
        <w:pStyle w:val="ListParagraph"/>
        <w:numPr>
          <w:ilvl w:val="0"/>
          <w:numId w:val="23"/>
        </w:numPr>
      </w:pPr>
      <w:r>
        <w:t>Pulse wave form: CW and/or FM, some modes allow for both waveforms with the “FM disable” setting in the runtime parameters tab forcing the use of CW.</w:t>
      </w:r>
    </w:p>
    <w:p w:rsidR="00344BB0" w:rsidRDefault="00344BB0" w:rsidP="00344BB0">
      <w:pPr>
        <w:pStyle w:val="ListParagraph"/>
        <w:numPr>
          <w:ilvl w:val="0"/>
          <w:numId w:val="23"/>
        </w:numPr>
      </w:pPr>
      <w:r>
        <w:t>Dual swath versus single swath: water column artifacts, interference and noise levels may vary with the two modes of operation.  Single swath may afford cleaner imagery however dual swath allows for increased along-track resolution at the expense of potential degradation of imagery quality due to imperfect normalization between the swath pairs (e.g. strobing effect).</w:t>
      </w:r>
    </w:p>
    <w:p w:rsidR="00344BB0" w:rsidRDefault="00344BB0" w:rsidP="00344BB0">
      <w:pPr>
        <w:pStyle w:val="ListParagraph"/>
        <w:numPr>
          <w:ilvl w:val="0"/>
          <w:numId w:val="23"/>
        </w:numPr>
      </w:pPr>
      <w:r>
        <w:lastRenderedPageBreak/>
        <w:t>Transmitter beamwidth.  Though not mentioned in the configuration documentation above, it is possible to modify the beamwidth of the transmitter array.  Depending on the nature of the mission, it may be desirable to increase the beamwidth to improve probability of detection.  Though dual swath technology can virtually guarantee 100% along-track coverage on the seafloor, the same cannot be said of targets in the water column, especially if the system is actively optimizing transmitter steering to maintain coverage on the seafloor.</w:t>
      </w:r>
    </w:p>
    <w:p w:rsidR="00344BB0" w:rsidRDefault="00344BB0" w:rsidP="00344BB0"/>
    <w:p w:rsidR="00344BB0" w:rsidRDefault="00344BB0" w:rsidP="00344BB0">
      <w:r>
        <w:t>Though we can optimize the water column imagery display for real-time Q/A, this display is of limited use, particularly for system tuning, for several reasons:</w:t>
      </w:r>
    </w:p>
    <w:p w:rsidR="00344BB0" w:rsidRDefault="00344BB0" w:rsidP="00344BB0"/>
    <w:p w:rsidR="00344BB0" w:rsidRDefault="00344BB0" w:rsidP="00344BB0">
      <w:pPr>
        <w:pStyle w:val="ListParagraph"/>
        <w:numPr>
          <w:ilvl w:val="0"/>
          <w:numId w:val="24"/>
        </w:numPr>
      </w:pPr>
      <w:r>
        <w:t>The only mechanism to compare data quality is through screen grabs.  This does not permit quantitative analysis of the data itself, only of the real-time display imagery.</w:t>
      </w:r>
    </w:p>
    <w:p w:rsidR="00344BB0" w:rsidRDefault="00344BB0" w:rsidP="00344BB0">
      <w:pPr>
        <w:pStyle w:val="ListParagraph"/>
        <w:numPr>
          <w:ilvl w:val="0"/>
          <w:numId w:val="24"/>
        </w:numPr>
      </w:pPr>
      <w:r>
        <w:t>Only one swath of the dual swath is displayed.  Noise levels, artifacts and interference patterns cannot be assessed in the second swath.</w:t>
      </w:r>
    </w:p>
    <w:p w:rsidR="00344BB0" w:rsidRDefault="00344BB0" w:rsidP="00344BB0">
      <w:pPr>
        <w:pStyle w:val="ListParagraph"/>
        <w:numPr>
          <w:ilvl w:val="0"/>
          <w:numId w:val="24"/>
        </w:numPr>
      </w:pPr>
      <w:r>
        <w:t>The low ping rate in deep water can make this a particularly tedious and subjective exercise.</w:t>
      </w:r>
    </w:p>
    <w:p w:rsidR="00344BB0" w:rsidRDefault="00344BB0" w:rsidP="00344BB0"/>
    <w:p w:rsidR="00344BB0" w:rsidRDefault="00344BB0" w:rsidP="00344BB0">
      <w:r>
        <w:t>For these reasons, it is critical to assess data quality using post-processing software tools such as FM Midwater or SonarScope.</w:t>
      </w:r>
    </w:p>
    <w:p w:rsidR="009624D8" w:rsidRPr="00FD780B" w:rsidRDefault="009624D8" w:rsidP="00FD780B">
      <w:pPr>
        <w:rPr>
          <w:b/>
          <w:noProof/>
          <w:u w:val="single"/>
        </w:rPr>
      </w:pPr>
      <w:r>
        <w:br w:type="column"/>
      </w:r>
      <w:r w:rsidR="00C43E94">
        <w:rPr>
          <w:b/>
          <w:noProof/>
          <w:u w:val="single"/>
        </w:rPr>
        <w:lastRenderedPageBreak/>
        <w:pict>
          <v:shape id="_x0000_s1030" type="#_x0000_t75" style="position:absolute;margin-left:387pt;margin-top:-27pt;width:100.8pt;height:96.25pt;z-index:251656704">
            <v:imagedata r:id="rId21" o:title=""/>
          </v:shape>
          <o:OLEObject Type="Embed" ProgID="CorelDRAW.Graphic.9" ShapeID="_x0000_s1030" DrawAspect="Content" ObjectID="_1456214282" r:id="rId22"/>
        </w:pict>
      </w:r>
      <w:r w:rsidR="00FD780B" w:rsidRPr="00FD780B">
        <w:rPr>
          <w:b/>
          <w:u w:val="single"/>
        </w:rPr>
        <w:t>Appendix B: Kongsberg t</w:t>
      </w:r>
      <w:r w:rsidRPr="00FD780B">
        <w:rPr>
          <w:b/>
          <w:noProof/>
          <w:u w:val="single"/>
        </w:rPr>
        <w:t>rip Report</w:t>
      </w:r>
      <w:r w:rsidR="00FD780B" w:rsidRPr="00FD780B">
        <w:rPr>
          <w:b/>
          <w:noProof/>
          <w:u w:val="single"/>
        </w:rPr>
        <w:t>, s</w:t>
      </w:r>
      <w:r w:rsidRPr="00FD780B">
        <w:rPr>
          <w:b/>
          <w:noProof/>
          <w:u w:val="single"/>
        </w:rPr>
        <w:t>ubmitted by: Tony Dahlheim</w:t>
      </w:r>
    </w:p>
    <w:p w:rsidR="00FD780B" w:rsidRDefault="00FD780B" w:rsidP="009624D8">
      <w:pPr>
        <w:rPr>
          <w:b/>
          <w:noProof/>
        </w:rPr>
      </w:pPr>
    </w:p>
    <w:p w:rsidR="009624D8" w:rsidRPr="006C36EC" w:rsidRDefault="00FD780B" w:rsidP="009624D8">
      <w:pPr>
        <w:rPr>
          <w:b/>
          <w:noProof/>
          <w:u w:val="single"/>
        </w:rPr>
      </w:pPr>
      <w:r>
        <w:rPr>
          <w:b/>
          <w:noProof/>
        </w:rPr>
        <w:t>NOAA Vessel: Okeano</w:t>
      </w:r>
      <w:r w:rsidR="009624D8" w:rsidRPr="006C36EC">
        <w:rPr>
          <w:b/>
          <w:noProof/>
        </w:rPr>
        <w:t>s Explorer</w:t>
      </w:r>
    </w:p>
    <w:p w:rsidR="009624D8" w:rsidRPr="006C36EC" w:rsidRDefault="009624D8" w:rsidP="009624D8">
      <w:pPr>
        <w:rPr>
          <w:b/>
          <w:noProof/>
        </w:rPr>
      </w:pPr>
      <w:r w:rsidRPr="006C36EC">
        <w:rPr>
          <w:b/>
          <w:noProof/>
        </w:rPr>
        <w:t>EM302 update / EK60 18kHz calibration - Training</w:t>
      </w:r>
    </w:p>
    <w:p w:rsidR="009624D8" w:rsidRPr="006C36EC" w:rsidRDefault="009624D8" w:rsidP="009624D8">
      <w:pPr>
        <w:rPr>
          <w:b/>
          <w:noProof/>
          <w:u w:val="single"/>
        </w:rPr>
      </w:pPr>
    </w:p>
    <w:p w:rsidR="009624D8" w:rsidRPr="006C36EC" w:rsidRDefault="009624D8" w:rsidP="009624D8">
      <w:pPr>
        <w:rPr>
          <w:noProof/>
        </w:rPr>
      </w:pPr>
      <w:r w:rsidRPr="006C36EC">
        <w:rPr>
          <w:noProof/>
        </w:rPr>
        <w:t>August 21</w:t>
      </w:r>
      <w:r w:rsidRPr="006C36EC">
        <w:rPr>
          <w:noProof/>
          <w:vertAlign w:val="superscript"/>
        </w:rPr>
        <w:t>st</w:t>
      </w:r>
      <w:r w:rsidRPr="006C36EC">
        <w:rPr>
          <w:noProof/>
        </w:rPr>
        <w:t xml:space="preserve"> 2011 – August 23</w:t>
      </w:r>
      <w:r w:rsidRPr="006C36EC">
        <w:rPr>
          <w:noProof/>
          <w:vertAlign w:val="superscript"/>
        </w:rPr>
        <w:t>rd</w:t>
      </w:r>
      <w:r w:rsidRPr="006C36EC">
        <w:rPr>
          <w:noProof/>
        </w:rPr>
        <w:t xml:space="preserve"> 2011</w:t>
      </w:r>
    </w:p>
    <w:p w:rsidR="009624D8" w:rsidRPr="006C36EC" w:rsidRDefault="009624D8" w:rsidP="009624D8">
      <w:pPr>
        <w:rPr>
          <w:noProof/>
        </w:rPr>
      </w:pPr>
    </w:p>
    <w:p w:rsidR="009624D8" w:rsidRPr="006C36EC" w:rsidRDefault="009624D8" w:rsidP="009624D8">
      <w:pPr>
        <w:rPr>
          <w:noProof/>
        </w:rPr>
      </w:pPr>
      <w:r w:rsidRPr="006C36EC">
        <w:rPr>
          <w:noProof/>
        </w:rPr>
        <w:t>Coast Guard Station, Key West, Florida</w:t>
      </w:r>
    </w:p>
    <w:p w:rsidR="009624D8" w:rsidRPr="006C36EC" w:rsidRDefault="009624D8" w:rsidP="009624D8">
      <w:pPr>
        <w:rPr>
          <w:noProof/>
        </w:rPr>
      </w:pPr>
    </w:p>
    <w:p w:rsidR="009624D8" w:rsidRPr="006C36EC" w:rsidRDefault="009624D8" w:rsidP="009624D8">
      <w:pPr>
        <w:rPr>
          <w:b/>
          <w:noProof/>
          <w:u w:val="single"/>
        </w:rPr>
      </w:pPr>
      <w:r w:rsidRPr="006C36EC">
        <w:rPr>
          <w:b/>
          <w:noProof/>
          <w:u w:val="single"/>
        </w:rPr>
        <w:t>Kongsberg Personnel on Vessel:</w:t>
      </w:r>
    </w:p>
    <w:p w:rsidR="009624D8" w:rsidRPr="006C36EC" w:rsidRDefault="009624D8" w:rsidP="009624D8">
      <w:pPr>
        <w:rPr>
          <w:b/>
          <w:noProof/>
          <w:u w:val="single"/>
        </w:rPr>
      </w:pPr>
    </w:p>
    <w:p w:rsidR="009624D8" w:rsidRPr="006C36EC" w:rsidRDefault="009624D8" w:rsidP="009624D8">
      <w:pPr>
        <w:numPr>
          <w:ilvl w:val="0"/>
          <w:numId w:val="25"/>
        </w:numPr>
        <w:rPr>
          <w:noProof/>
        </w:rPr>
      </w:pPr>
      <w:r w:rsidRPr="006C36EC">
        <w:rPr>
          <w:noProof/>
        </w:rPr>
        <w:t>Tony Dahlheim</w:t>
      </w:r>
    </w:p>
    <w:p w:rsidR="009624D8" w:rsidRPr="006C36EC" w:rsidRDefault="009624D8" w:rsidP="009624D8">
      <w:pPr>
        <w:numPr>
          <w:ilvl w:val="0"/>
          <w:numId w:val="25"/>
        </w:numPr>
        <w:rPr>
          <w:noProof/>
        </w:rPr>
      </w:pPr>
      <w:r w:rsidRPr="006C36EC">
        <w:rPr>
          <w:noProof/>
        </w:rPr>
        <w:t>Jeff Condiotty</w:t>
      </w:r>
    </w:p>
    <w:p w:rsidR="009624D8" w:rsidRPr="006C36EC" w:rsidRDefault="009624D8" w:rsidP="009624D8">
      <w:pPr>
        <w:rPr>
          <w:noProof/>
        </w:rPr>
      </w:pPr>
    </w:p>
    <w:p w:rsidR="009624D8" w:rsidRPr="006C36EC" w:rsidRDefault="009624D8" w:rsidP="009624D8">
      <w:pPr>
        <w:rPr>
          <w:noProof/>
          <w:u w:val="single"/>
        </w:rPr>
      </w:pPr>
      <w:r w:rsidRPr="006C36EC">
        <w:rPr>
          <w:noProof/>
          <w:u w:val="single"/>
        </w:rPr>
        <w:t>August 21</w:t>
      </w:r>
      <w:r w:rsidRPr="006C36EC">
        <w:rPr>
          <w:noProof/>
          <w:u w:val="single"/>
          <w:vertAlign w:val="superscript"/>
        </w:rPr>
        <w:t>st</w:t>
      </w:r>
      <w:r w:rsidRPr="006C36EC">
        <w:rPr>
          <w:noProof/>
          <w:u w:val="single"/>
        </w:rPr>
        <w:t xml:space="preserve"> 2011</w:t>
      </w:r>
    </w:p>
    <w:p w:rsidR="009624D8" w:rsidRPr="006C36EC" w:rsidRDefault="009624D8" w:rsidP="009624D8">
      <w:pPr>
        <w:rPr>
          <w:noProof/>
          <w:u w:val="single"/>
        </w:rPr>
      </w:pPr>
    </w:p>
    <w:p w:rsidR="009624D8" w:rsidRPr="006C36EC" w:rsidRDefault="009624D8" w:rsidP="009624D8">
      <w:pPr>
        <w:rPr>
          <w:noProof/>
        </w:rPr>
      </w:pPr>
      <w:r w:rsidRPr="006C36EC">
        <w:rPr>
          <w:noProof/>
        </w:rPr>
        <w:t xml:space="preserve">Met with Mashkoor Malik and other NOAA personnel aboard the vessel Okeanus Explorer. We discussed the EM302 update and the calibration proceedure of the EK60 18 kHz. </w:t>
      </w:r>
    </w:p>
    <w:p w:rsidR="009624D8" w:rsidRPr="006C36EC" w:rsidRDefault="009624D8" w:rsidP="009624D8">
      <w:pPr>
        <w:rPr>
          <w:noProof/>
        </w:rPr>
      </w:pPr>
    </w:p>
    <w:p w:rsidR="009624D8" w:rsidRPr="006C36EC" w:rsidRDefault="009624D8" w:rsidP="009624D8">
      <w:pPr>
        <w:rPr>
          <w:noProof/>
        </w:rPr>
      </w:pPr>
      <w:r w:rsidRPr="006C36EC">
        <w:rPr>
          <w:noProof/>
        </w:rPr>
        <w:t>The decission was made that I perform a backup on the EM302 TRU and SIS while transisting to the EK60 calibration area. Once there we will log a line using the Exsisting EM302 SIS software version 3.6.4. Then we will update the EM302 TRU and SIS to current version 3.8.3 and log the same line. Comparrisions will be done by NOAA personnel to validate the data.</w:t>
      </w:r>
    </w:p>
    <w:p w:rsidR="009624D8" w:rsidRPr="006C36EC" w:rsidRDefault="009624D8" w:rsidP="009624D8">
      <w:pPr>
        <w:rPr>
          <w:noProof/>
        </w:rPr>
      </w:pPr>
    </w:p>
    <w:p w:rsidR="009624D8" w:rsidRPr="006C36EC" w:rsidRDefault="009624D8" w:rsidP="009624D8">
      <w:pPr>
        <w:rPr>
          <w:noProof/>
        </w:rPr>
      </w:pPr>
      <w:r w:rsidRPr="006C36EC">
        <w:rPr>
          <w:noProof/>
        </w:rPr>
        <w:t>Once at the EK60 Calibration area the downriggers will be installed on vessel and the sphere attached and dropped overboard to begin the calibration of the EK60 18 Khz.</w:t>
      </w:r>
    </w:p>
    <w:p w:rsidR="009624D8" w:rsidRPr="006C36EC" w:rsidRDefault="009624D8" w:rsidP="009624D8">
      <w:pPr>
        <w:rPr>
          <w:noProof/>
        </w:rPr>
      </w:pPr>
    </w:p>
    <w:p w:rsidR="009624D8" w:rsidRPr="006C36EC" w:rsidRDefault="009624D8" w:rsidP="009624D8">
      <w:pPr>
        <w:rPr>
          <w:noProof/>
          <w:u w:val="single"/>
        </w:rPr>
      </w:pPr>
      <w:r w:rsidRPr="006C36EC">
        <w:rPr>
          <w:noProof/>
          <w:u w:val="single"/>
        </w:rPr>
        <w:t>August 22</w:t>
      </w:r>
      <w:r w:rsidRPr="006C36EC">
        <w:rPr>
          <w:noProof/>
          <w:u w:val="single"/>
          <w:vertAlign w:val="superscript"/>
        </w:rPr>
        <w:t>nd</w:t>
      </w:r>
      <w:r w:rsidRPr="006C36EC">
        <w:rPr>
          <w:noProof/>
          <w:u w:val="single"/>
        </w:rPr>
        <w:t xml:space="preserve"> 2011</w:t>
      </w:r>
    </w:p>
    <w:p w:rsidR="009624D8" w:rsidRPr="006C36EC" w:rsidRDefault="009624D8" w:rsidP="009624D8">
      <w:pPr>
        <w:rPr>
          <w:noProof/>
          <w:u w:val="single"/>
        </w:rPr>
      </w:pPr>
    </w:p>
    <w:p w:rsidR="009624D8" w:rsidRPr="006C36EC" w:rsidRDefault="009624D8" w:rsidP="009624D8">
      <w:pPr>
        <w:rPr>
          <w:noProof/>
        </w:rPr>
      </w:pPr>
      <w:r w:rsidRPr="006C36EC">
        <w:rPr>
          <w:noProof/>
        </w:rPr>
        <w:t>Started back up of EM302 TRU and SIS during transist. First created an image of the HWS in which SIS runs on. Next I pulled the PU parameters and stored them on local drive under C:/em302/em302_bkup. I also took screen grabs of Installation settings, external sensors, and Set Parameters within SIS. Finally I exported the appropreate TRU files from the TRU and saved them to this directory.</w:t>
      </w:r>
    </w:p>
    <w:p w:rsidR="009624D8" w:rsidRPr="006C36EC" w:rsidRDefault="009624D8" w:rsidP="009624D8">
      <w:pPr>
        <w:rPr>
          <w:noProof/>
        </w:rPr>
      </w:pPr>
    </w:p>
    <w:p w:rsidR="009624D8" w:rsidRPr="006C36EC" w:rsidRDefault="009624D8" w:rsidP="009624D8">
      <w:pPr>
        <w:rPr>
          <w:noProof/>
        </w:rPr>
      </w:pPr>
      <w:r w:rsidRPr="006C36EC">
        <w:rPr>
          <w:noProof/>
        </w:rPr>
        <w:t>The decission was made to start the EK60 18kHz calibration after back up was done. Installed outriggers to the appropreate locations on vessel decks and attached the 18kHz calibration sphere. Once the sphere was in the water, riggers were adjusted for line length and sphere was observed in the EK60 software window. Calibration was started and after some time about 50% of the calibration was performed before line broke off swivel on Straboard side. The decission was made by NOAA that they had enough information on how to perform the calibration, that they would perform one at later date before there testing at a specified location in the gulf.</w:t>
      </w:r>
    </w:p>
    <w:p w:rsidR="009624D8" w:rsidRPr="006C36EC" w:rsidRDefault="009624D8" w:rsidP="009624D8">
      <w:pPr>
        <w:rPr>
          <w:noProof/>
        </w:rPr>
      </w:pPr>
    </w:p>
    <w:p w:rsidR="009624D8" w:rsidRPr="006C36EC" w:rsidRDefault="009624D8" w:rsidP="009624D8">
      <w:pPr>
        <w:rPr>
          <w:noProof/>
          <w:u w:val="single"/>
        </w:rPr>
      </w:pPr>
      <w:r w:rsidRPr="006C36EC">
        <w:rPr>
          <w:noProof/>
          <w:u w:val="single"/>
        </w:rPr>
        <w:t>August 23</w:t>
      </w:r>
      <w:r w:rsidRPr="006C36EC">
        <w:rPr>
          <w:noProof/>
          <w:u w:val="single"/>
          <w:vertAlign w:val="superscript"/>
        </w:rPr>
        <w:t>rd</w:t>
      </w:r>
      <w:r w:rsidRPr="006C36EC">
        <w:rPr>
          <w:noProof/>
          <w:u w:val="single"/>
        </w:rPr>
        <w:t xml:space="preserve"> 2011</w:t>
      </w:r>
    </w:p>
    <w:p w:rsidR="009624D8" w:rsidRPr="006C36EC" w:rsidRDefault="009624D8" w:rsidP="009624D8">
      <w:pPr>
        <w:rPr>
          <w:noProof/>
          <w:u w:val="single"/>
        </w:rPr>
      </w:pPr>
    </w:p>
    <w:p w:rsidR="009624D8" w:rsidRPr="006C36EC" w:rsidRDefault="009624D8" w:rsidP="009624D8">
      <w:pPr>
        <w:rPr>
          <w:noProof/>
        </w:rPr>
      </w:pPr>
      <w:r w:rsidRPr="006C36EC">
        <w:rPr>
          <w:noProof/>
        </w:rPr>
        <w:lastRenderedPageBreak/>
        <w:t>During the evening EM302 logged a two and half hour line at varring depths with the old version of software. After the line was run I performed the update to the TRU and the HWS which runs SIS. SIS was updated to reflect current version 3.8.3, PU parameters were imported and external sensors as well as Set Parameters were adjusted for Okeanus Explorer settings. The RX boards and TX boards firmware on the TRU were updated to current versions and all is operational.</w:t>
      </w:r>
    </w:p>
    <w:p w:rsidR="009624D8" w:rsidRPr="006C36EC" w:rsidRDefault="009624D8" w:rsidP="009624D8">
      <w:pPr>
        <w:rPr>
          <w:noProof/>
        </w:rPr>
      </w:pPr>
    </w:p>
    <w:p w:rsidR="009624D8" w:rsidRPr="006C36EC" w:rsidRDefault="009624D8" w:rsidP="009624D8">
      <w:pPr>
        <w:rPr>
          <w:noProof/>
        </w:rPr>
      </w:pPr>
      <w:r w:rsidRPr="006C36EC">
        <w:rPr>
          <w:noProof/>
        </w:rPr>
        <w:t>Run time settings were adjusted in SIS to be the same settings as how the pervious line was run with the older version of software. After line was run NOAA validated the data and found that the system is running within specifications and there are no significant difference between these two data sets. The EM302 is running at full performance at this time.</w:t>
      </w:r>
    </w:p>
    <w:p w:rsidR="009624D8" w:rsidRPr="006C36EC" w:rsidRDefault="009624D8" w:rsidP="009624D8">
      <w:pPr>
        <w:rPr>
          <w:noProof/>
        </w:rPr>
      </w:pPr>
    </w:p>
    <w:p w:rsidR="009624D8" w:rsidRPr="006C36EC" w:rsidRDefault="009624D8" w:rsidP="009624D8">
      <w:pPr>
        <w:rPr>
          <w:b/>
          <w:noProof/>
          <w:u w:val="single"/>
        </w:rPr>
      </w:pPr>
      <w:r w:rsidRPr="006C36EC">
        <w:rPr>
          <w:b/>
          <w:noProof/>
          <w:u w:val="single"/>
        </w:rPr>
        <w:t>Summary:</w:t>
      </w:r>
    </w:p>
    <w:p w:rsidR="009624D8" w:rsidRPr="006C36EC" w:rsidRDefault="009624D8" w:rsidP="009624D8">
      <w:pPr>
        <w:rPr>
          <w:b/>
          <w:noProof/>
          <w:u w:val="single"/>
        </w:rPr>
      </w:pPr>
    </w:p>
    <w:p w:rsidR="009624D8" w:rsidRPr="006C36EC" w:rsidRDefault="009624D8" w:rsidP="009624D8">
      <w:pPr>
        <w:rPr>
          <w:noProof/>
        </w:rPr>
      </w:pPr>
      <w:r w:rsidRPr="006C36EC">
        <w:rPr>
          <w:noProof/>
        </w:rPr>
        <w:t>EM302 updated to 3.8.3 and fully operational. EK60 18kHz training provided to ship personnel and calibration will be performed by ship personnel again at later date.</w:t>
      </w:r>
    </w:p>
    <w:p w:rsidR="009624D8" w:rsidRPr="006C36EC" w:rsidRDefault="009624D8" w:rsidP="009624D8">
      <w:pPr>
        <w:rPr>
          <w:noProof/>
        </w:rPr>
      </w:pPr>
    </w:p>
    <w:p w:rsidR="009624D8" w:rsidRPr="006C36EC" w:rsidRDefault="009624D8" w:rsidP="009624D8">
      <w:pPr>
        <w:rPr>
          <w:b/>
          <w:noProof/>
          <w:u w:val="single"/>
        </w:rPr>
      </w:pPr>
      <w:r w:rsidRPr="006C36EC">
        <w:rPr>
          <w:b/>
          <w:noProof/>
          <w:u w:val="single"/>
        </w:rPr>
        <w:t>Concerns:</w:t>
      </w:r>
    </w:p>
    <w:p w:rsidR="009624D8" w:rsidRPr="006C36EC" w:rsidRDefault="009624D8" w:rsidP="009624D8">
      <w:pPr>
        <w:rPr>
          <w:b/>
          <w:noProof/>
          <w:u w:val="single"/>
        </w:rPr>
      </w:pPr>
    </w:p>
    <w:p w:rsidR="009624D8" w:rsidRPr="006C36EC" w:rsidRDefault="009624D8" w:rsidP="009624D8">
      <w:pPr>
        <w:numPr>
          <w:ilvl w:val="0"/>
          <w:numId w:val="26"/>
        </w:numPr>
        <w:rPr>
          <w:noProof/>
        </w:rPr>
      </w:pPr>
      <w:r w:rsidRPr="006C36EC">
        <w:rPr>
          <w:noProof/>
        </w:rPr>
        <w:t>Found that stave 126 on receive array has a low db signal. Possible issue could be growth on receive array. Vessel should monitor this to see if it worst over time. Data being collected is still good.</w:t>
      </w:r>
    </w:p>
    <w:p w:rsidR="009624D8" w:rsidRPr="006C36EC" w:rsidRDefault="009624D8" w:rsidP="009624D8">
      <w:pPr>
        <w:numPr>
          <w:ilvl w:val="0"/>
          <w:numId w:val="26"/>
        </w:numPr>
        <w:rPr>
          <w:noProof/>
        </w:rPr>
      </w:pPr>
      <w:r w:rsidRPr="006C36EC">
        <w:rPr>
          <w:noProof/>
        </w:rPr>
        <w:t>Recommend upgrading HWS in the future. As technology increases year by year the PC hardware platforms should be updated to accept new software that needs more processing power to run at peek performance.</w:t>
      </w:r>
    </w:p>
    <w:p w:rsidR="009624D8" w:rsidRPr="006C36EC" w:rsidRDefault="009624D8" w:rsidP="009624D8">
      <w:pPr>
        <w:ind w:left="360"/>
        <w:rPr>
          <w:noProof/>
        </w:rPr>
      </w:pPr>
    </w:p>
    <w:p w:rsidR="009624D8" w:rsidRPr="006C36EC" w:rsidRDefault="009624D8" w:rsidP="009624D8">
      <w:pPr>
        <w:ind w:left="360"/>
        <w:rPr>
          <w:rFonts w:ascii="Verdana" w:hAnsi="Verdana"/>
          <w:b/>
          <w:noProof/>
        </w:rPr>
      </w:pPr>
    </w:p>
    <w:p w:rsidR="00344BB0" w:rsidRPr="006C36EC" w:rsidRDefault="00344BB0" w:rsidP="00F13353"/>
    <w:sectPr w:rsidR="00344BB0" w:rsidRPr="006C36EC" w:rsidSect="0012387C">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18C9" w:rsidRDefault="00EC18C9" w:rsidP="00BD4F00">
      <w:r>
        <w:separator/>
      </w:r>
    </w:p>
  </w:endnote>
  <w:endnote w:type="continuationSeparator" w:id="0">
    <w:p w:rsidR="00EC18C9" w:rsidRDefault="00EC18C9" w:rsidP="00BD4F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220" w:rsidRPr="00BD4F00" w:rsidRDefault="00517220">
    <w:pPr>
      <w:pStyle w:val="Footer"/>
      <w:jc w:val="right"/>
      <w:rPr>
        <w:i/>
        <w:sz w:val="18"/>
        <w:szCs w:val="18"/>
      </w:rPr>
    </w:pPr>
    <w:r w:rsidRPr="00BD4F00">
      <w:rPr>
        <w:i/>
        <w:sz w:val="18"/>
        <w:szCs w:val="18"/>
      </w:rPr>
      <w:t xml:space="preserve">Page </w:t>
    </w:r>
    <w:r w:rsidRPr="00BD4F00">
      <w:rPr>
        <w:i/>
        <w:sz w:val="18"/>
        <w:szCs w:val="18"/>
      </w:rPr>
      <w:fldChar w:fldCharType="begin"/>
    </w:r>
    <w:r w:rsidRPr="00BD4F00">
      <w:rPr>
        <w:i/>
        <w:sz w:val="18"/>
        <w:szCs w:val="18"/>
      </w:rPr>
      <w:instrText xml:space="preserve"> PAGE </w:instrText>
    </w:r>
    <w:r w:rsidRPr="00BD4F00">
      <w:rPr>
        <w:i/>
        <w:sz w:val="18"/>
        <w:szCs w:val="18"/>
      </w:rPr>
      <w:fldChar w:fldCharType="separate"/>
    </w:r>
    <w:r w:rsidR="00C43E94">
      <w:rPr>
        <w:i/>
        <w:noProof/>
        <w:sz w:val="18"/>
        <w:szCs w:val="18"/>
      </w:rPr>
      <w:t>3</w:t>
    </w:r>
    <w:r w:rsidRPr="00BD4F00">
      <w:rPr>
        <w:i/>
        <w:sz w:val="18"/>
        <w:szCs w:val="18"/>
      </w:rPr>
      <w:fldChar w:fldCharType="end"/>
    </w:r>
    <w:r w:rsidRPr="00BD4F00">
      <w:rPr>
        <w:i/>
        <w:sz w:val="18"/>
        <w:szCs w:val="18"/>
      </w:rPr>
      <w:t xml:space="preserve"> of </w:t>
    </w:r>
    <w:r w:rsidRPr="00BD4F00">
      <w:rPr>
        <w:i/>
        <w:sz w:val="18"/>
        <w:szCs w:val="18"/>
      </w:rPr>
      <w:fldChar w:fldCharType="begin"/>
    </w:r>
    <w:r w:rsidRPr="00BD4F00">
      <w:rPr>
        <w:i/>
        <w:sz w:val="18"/>
        <w:szCs w:val="18"/>
      </w:rPr>
      <w:instrText xml:space="preserve"> NUMPAGES  </w:instrText>
    </w:r>
    <w:r w:rsidRPr="00BD4F00">
      <w:rPr>
        <w:i/>
        <w:sz w:val="18"/>
        <w:szCs w:val="18"/>
      </w:rPr>
      <w:fldChar w:fldCharType="separate"/>
    </w:r>
    <w:r w:rsidR="00C43E94">
      <w:rPr>
        <w:i/>
        <w:noProof/>
        <w:sz w:val="18"/>
        <w:szCs w:val="18"/>
      </w:rPr>
      <w:t>45</w:t>
    </w:r>
    <w:r w:rsidRPr="00BD4F00">
      <w:rPr>
        <w:i/>
        <w:sz w:val="18"/>
        <w:szCs w:val="18"/>
      </w:rPr>
      <w:fldChar w:fldCharType="end"/>
    </w:r>
  </w:p>
  <w:p w:rsidR="00517220" w:rsidRPr="00BD4F00" w:rsidRDefault="00517220" w:rsidP="00BD4F00">
    <w:pPr>
      <w:pStyle w:val="Footer"/>
      <w:tabs>
        <w:tab w:val="clear" w:pos="4680"/>
        <w:tab w:val="clear" w:pos="9360"/>
        <w:tab w:val="left" w:pos="1354"/>
      </w:tabs>
      <w:rPr>
        <w:i/>
        <w:sz w:val="20"/>
        <w:szCs w:val="20"/>
      </w:rPr>
    </w:pPr>
    <w:r>
      <w:rPr>
        <w:i/>
        <w:sz w:val="20"/>
        <w:szCs w:val="20"/>
      </w:rPr>
      <w:t xml:space="preserve">EX1105 Water Column Exploration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18C9" w:rsidRDefault="00EC18C9" w:rsidP="00BD4F00">
      <w:r>
        <w:separator/>
      </w:r>
    </w:p>
  </w:footnote>
  <w:footnote w:type="continuationSeparator" w:id="0">
    <w:p w:rsidR="00EC18C9" w:rsidRDefault="00EC18C9" w:rsidP="00BD4F00">
      <w:r>
        <w:continuationSeparator/>
      </w:r>
    </w:p>
  </w:footnote>
  <w:footnote w:id="1">
    <w:p w:rsidR="00517220" w:rsidRDefault="00517220" w:rsidP="006524A8">
      <w:pPr>
        <w:pStyle w:val="FootnoteText"/>
      </w:pPr>
      <w:r>
        <w:rPr>
          <w:rStyle w:val="FootnoteReference"/>
        </w:rPr>
        <w:footnoteRef/>
      </w:r>
      <w:r>
        <w:t xml:space="preserve"> Mineral Management Service, Gulf of Mexico OCS Region, Gulf of Mexico OCS Oil and Gas Lease Sales: 2007-2012, Draft Environmental Impact Statement, Volume I, MMS 2006-062, New Orleans, 2006.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105C2"/>
    <w:multiLevelType w:val="hybridMultilevel"/>
    <w:tmpl w:val="BDE6D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BE60E5"/>
    <w:multiLevelType w:val="hybridMultilevel"/>
    <w:tmpl w:val="E3C6D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0A23AA"/>
    <w:multiLevelType w:val="hybridMultilevel"/>
    <w:tmpl w:val="F0BE4C5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1396241"/>
    <w:multiLevelType w:val="multilevel"/>
    <w:tmpl w:val="F928268E"/>
    <w:lvl w:ilvl="0">
      <w:start w:val="7"/>
      <w:numFmt w:val="decimal"/>
      <w:lvlText w:val="%1."/>
      <w:lvlJc w:val="left"/>
      <w:pPr>
        <w:tabs>
          <w:tab w:val="num" w:pos="1440"/>
        </w:tabs>
        <w:ind w:left="1440" w:hanging="360"/>
      </w:pPr>
      <w:rPr>
        <w:color w:val="000000"/>
      </w:rPr>
    </w:lvl>
    <w:lvl w:ilvl="1">
      <w:start w:val="1"/>
      <w:numFmt w:val="decimal"/>
      <w:lvlText w:val="%2."/>
      <w:lvlJc w:val="left"/>
      <w:pPr>
        <w:tabs>
          <w:tab w:val="num" w:pos="1440"/>
        </w:tabs>
        <w:ind w:left="1440" w:hanging="360"/>
      </w:pPr>
      <w:rPr>
        <w:color w:val="000000"/>
      </w:rPr>
    </w:lvl>
    <w:lvl w:ilvl="2">
      <w:start w:val="1"/>
      <w:numFmt w:val="bullet"/>
      <w:lvlText w:val=""/>
      <w:lvlJc w:val="left"/>
      <w:pPr>
        <w:tabs>
          <w:tab w:val="num" w:pos="2340"/>
        </w:tabs>
        <w:ind w:left="2340" w:hanging="360"/>
      </w:pPr>
      <w:rPr>
        <w:rFonts w:ascii="Symbol" w:hAnsi="Symbol" w:hint="default"/>
        <w:color w:val="00000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4">
    <w:nsid w:val="19D958C4"/>
    <w:multiLevelType w:val="hybridMultilevel"/>
    <w:tmpl w:val="815A00BE"/>
    <w:lvl w:ilvl="0" w:tplc="B650A674">
      <w:start w:val="1"/>
      <w:numFmt w:val="upperLetter"/>
      <w:lvlText w:val="%1."/>
      <w:lvlJc w:val="left"/>
      <w:pPr>
        <w:ind w:left="720" w:hanging="360"/>
      </w:pPr>
      <w:rPr>
        <w:rFonts w:ascii="Times New Roman" w:eastAsia="Times New Roman" w:hAnsi="Times New Roman" w:cs="Times New Roman"/>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BCD2FEB"/>
    <w:multiLevelType w:val="hybridMultilevel"/>
    <w:tmpl w:val="FA206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580408"/>
    <w:multiLevelType w:val="multilevel"/>
    <w:tmpl w:val="F928268E"/>
    <w:lvl w:ilvl="0">
      <w:start w:val="7"/>
      <w:numFmt w:val="decimal"/>
      <w:lvlText w:val="%1."/>
      <w:lvlJc w:val="left"/>
      <w:pPr>
        <w:tabs>
          <w:tab w:val="num" w:pos="1440"/>
        </w:tabs>
        <w:ind w:left="1440" w:hanging="360"/>
      </w:pPr>
      <w:rPr>
        <w:color w:val="000000"/>
      </w:rPr>
    </w:lvl>
    <w:lvl w:ilvl="1">
      <w:start w:val="1"/>
      <w:numFmt w:val="decimal"/>
      <w:lvlText w:val="%2."/>
      <w:lvlJc w:val="left"/>
      <w:pPr>
        <w:tabs>
          <w:tab w:val="num" w:pos="1440"/>
        </w:tabs>
        <w:ind w:left="1440" w:hanging="360"/>
      </w:pPr>
      <w:rPr>
        <w:color w:val="000000"/>
      </w:rPr>
    </w:lvl>
    <w:lvl w:ilvl="2">
      <w:start w:val="1"/>
      <w:numFmt w:val="bullet"/>
      <w:lvlText w:val=""/>
      <w:lvlJc w:val="left"/>
      <w:pPr>
        <w:tabs>
          <w:tab w:val="num" w:pos="2340"/>
        </w:tabs>
        <w:ind w:left="2340" w:hanging="360"/>
      </w:pPr>
      <w:rPr>
        <w:rFonts w:ascii="Symbol" w:hAnsi="Symbol" w:hint="default"/>
        <w:color w:val="00000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7">
    <w:nsid w:val="26AF3F83"/>
    <w:multiLevelType w:val="hybridMultilevel"/>
    <w:tmpl w:val="C98C9008"/>
    <w:lvl w:ilvl="0" w:tplc="51127AF8">
      <w:numFmt w:val="bullet"/>
      <w:lvlText w:val="•"/>
      <w:lvlJc w:val="left"/>
      <w:pPr>
        <w:ind w:left="720" w:hanging="360"/>
      </w:pPr>
      <w:rPr>
        <w:rFonts w:ascii="Times" w:eastAsia="Times New Roman" w:hAnsi="Times" w:cs="Helvetica" w:hint="default"/>
      </w:rPr>
    </w:lvl>
    <w:lvl w:ilvl="1" w:tplc="04090003">
      <w:start w:val="1"/>
      <w:numFmt w:val="bullet"/>
      <w:lvlText w:val="o"/>
      <w:lvlJc w:val="left"/>
      <w:pPr>
        <w:ind w:left="1440" w:hanging="360"/>
      </w:pPr>
      <w:rPr>
        <w:rFonts w:ascii="Courier New" w:hAnsi="Courier New" w:cs="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33534A1"/>
    <w:multiLevelType w:val="hybridMultilevel"/>
    <w:tmpl w:val="193ED8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CC75BDF"/>
    <w:multiLevelType w:val="hybridMultilevel"/>
    <w:tmpl w:val="6916D5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031615B"/>
    <w:multiLevelType w:val="hybridMultilevel"/>
    <w:tmpl w:val="E31E7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67B307D"/>
    <w:multiLevelType w:val="multilevel"/>
    <w:tmpl w:val="F928268E"/>
    <w:lvl w:ilvl="0">
      <w:start w:val="7"/>
      <w:numFmt w:val="decimal"/>
      <w:lvlText w:val="%1."/>
      <w:lvlJc w:val="left"/>
      <w:pPr>
        <w:tabs>
          <w:tab w:val="num" w:pos="1440"/>
        </w:tabs>
        <w:ind w:left="1440" w:hanging="360"/>
      </w:pPr>
      <w:rPr>
        <w:color w:val="000000"/>
      </w:rPr>
    </w:lvl>
    <w:lvl w:ilvl="1">
      <w:start w:val="1"/>
      <w:numFmt w:val="decimal"/>
      <w:lvlText w:val="%2."/>
      <w:lvlJc w:val="left"/>
      <w:pPr>
        <w:tabs>
          <w:tab w:val="num" w:pos="1440"/>
        </w:tabs>
        <w:ind w:left="1440" w:hanging="360"/>
      </w:pPr>
      <w:rPr>
        <w:color w:val="000000"/>
      </w:rPr>
    </w:lvl>
    <w:lvl w:ilvl="2">
      <w:start w:val="1"/>
      <w:numFmt w:val="bullet"/>
      <w:lvlText w:val=""/>
      <w:lvlJc w:val="left"/>
      <w:pPr>
        <w:tabs>
          <w:tab w:val="num" w:pos="2340"/>
        </w:tabs>
        <w:ind w:left="2340" w:hanging="360"/>
      </w:pPr>
      <w:rPr>
        <w:rFonts w:ascii="Symbol" w:hAnsi="Symbol" w:hint="default"/>
        <w:color w:val="00000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2">
    <w:nsid w:val="48B20AAF"/>
    <w:multiLevelType w:val="hybridMultilevel"/>
    <w:tmpl w:val="1C3C83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C9668BF"/>
    <w:multiLevelType w:val="hybridMultilevel"/>
    <w:tmpl w:val="A770D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F884E24"/>
    <w:multiLevelType w:val="hybridMultilevel"/>
    <w:tmpl w:val="867CD56C"/>
    <w:lvl w:ilvl="0" w:tplc="1C5E9F80">
      <w:numFmt w:val="bullet"/>
      <w:lvlText w:val=""/>
      <w:lvlJc w:val="left"/>
      <w:pPr>
        <w:ind w:left="1545" w:hanging="360"/>
      </w:pPr>
      <w:rPr>
        <w:rFonts w:ascii="Wingdings" w:eastAsia="Times New Roman" w:hAnsi="Wingdings" w:cs="Times New Roman" w:hint="default"/>
      </w:rPr>
    </w:lvl>
    <w:lvl w:ilvl="1" w:tplc="04090003" w:tentative="1">
      <w:start w:val="1"/>
      <w:numFmt w:val="bullet"/>
      <w:lvlText w:val="o"/>
      <w:lvlJc w:val="left"/>
      <w:pPr>
        <w:ind w:left="2265" w:hanging="360"/>
      </w:pPr>
      <w:rPr>
        <w:rFonts w:ascii="Courier New" w:hAnsi="Courier New" w:cs="Courier New" w:hint="default"/>
      </w:rPr>
    </w:lvl>
    <w:lvl w:ilvl="2" w:tplc="04090005" w:tentative="1">
      <w:start w:val="1"/>
      <w:numFmt w:val="bullet"/>
      <w:lvlText w:val=""/>
      <w:lvlJc w:val="left"/>
      <w:pPr>
        <w:ind w:left="2985" w:hanging="360"/>
      </w:pPr>
      <w:rPr>
        <w:rFonts w:ascii="Wingdings" w:hAnsi="Wingdings" w:hint="default"/>
      </w:rPr>
    </w:lvl>
    <w:lvl w:ilvl="3" w:tplc="04090001" w:tentative="1">
      <w:start w:val="1"/>
      <w:numFmt w:val="bullet"/>
      <w:lvlText w:val=""/>
      <w:lvlJc w:val="left"/>
      <w:pPr>
        <w:ind w:left="3705" w:hanging="360"/>
      </w:pPr>
      <w:rPr>
        <w:rFonts w:ascii="Symbol" w:hAnsi="Symbol" w:hint="default"/>
      </w:rPr>
    </w:lvl>
    <w:lvl w:ilvl="4" w:tplc="04090003" w:tentative="1">
      <w:start w:val="1"/>
      <w:numFmt w:val="bullet"/>
      <w:lvlText w:val="o"/>
      <w:lvlJc w:val="left"/>
      <w:pPr>
        <w:ind w:left="4425" w:hanging="360"/>
      </w:pPr>
      <w:rPr>
        <w:rFonts w:ascii="Courier New" w:hAnsi="Courier New" w:cs="Courier New" w:hint="default"/>
      </w:rPr>
    </w:lvl>
    <w:lvl w:ilvl="5" w:tplc="04090005" w:tentative="1">
      <w:start w:val="1"/>
      <w:numFmt w:val="bullet"/>
      <w:lvlText w:val=""/>
      <w:lvlJc w:val="left"/>
      <w:pPr>
        <w:ind w:left="5145" w:hanging="360"/>
      </w:pPr>
      <w:rPr>
        <w:rFonts w:ascii="Wingdings" w:hAnsi="Wingdings" w:hint="default"/>
      </w:rPr>
    </w:lvl>
    <w:lvl w:ilvl="6" w:tplc="04090001" w:tentative="1">
      <w:start w:val="1"/>
      <w:numFmt w:val="bullet"/>
      <w:lvlText w:val=""/>
      <w:lvlJc w:val="left"/>
      <w:pPr>
        <w:ind w:left="5865" w:hanging="360"/>
      </w:pPr>
      <w:rPr>
        <w:rFonts w:ascii="Symbol" w:hAnsi="Symbol" w:hint="default"/>
      </w:rPr>
    </w:lvl>
    <w:lvl w:ilvl="7" w:tplc="04090003" w:tentative="1">
      <w:start w:val="1"/>
      <w:numFmt w:val="bullet"/>
      <w:lvlText w:val="o"/>
      <w:lvlJc w:val="left"/>
      <w:pPr>
        <w:ind w:left="6585" w:hanging="360"/>
      </w:pPr>
      <w:rPr>
        <w:rFonts w:ascii="Courier New" w:hAnsi="Courier New" w:cs="Courier New" w:hint="default"/>
      </w:rPr>
    </w:lvl>
    <w:lvl w:ilvl="8" w:tplc="04090005" w:tentative="1">
      <w:start w:val="1"/>
      <w:numFmt w:val="bullet"/>
      <w:lvlText w:val=""/>
      <w:lvlJc w:val="left"/>
      <w:pPr>
        <w:ind w:left="7305" w:hanging="360"/>
      </w:pPr>
      <w:rPr>
        <w:rFonts w:ascii="Wingdings" w:hAnsi="Wingdings" w:hint="default"/>
      </w:rPr>
    </w:lvl>
  </w:abstractNum>
  <w:abstractNum w:abstractNumId="15">
    <w:nsid w:val="51950253"/>
    <w:multiLevelType w:val="multilevel"/>
    <w:tmpl w:val="F928268E"/>
    <w:lvl w:ilvl="0">
      <w:start w:val="7"/>
      <w:numFmt w:val="decimal"/>
      <w:lvlText w:val="%1."/>
      <w:lvlJc w:val="left"/>
      <w:pPr>
        <w:tabs>
          <w:tab w:val="num" w:pos="1440"/>
        </w:tabs>
        <w:ind w:left="1440" w:hanging="360"/>
      </w:pPr>
      <w:rPr>
        <w:color w:val="000000"/>
      </w:rPr>
    </w:lvl>
    <w:lvl w:ilvl="1">
      <w:start w:val="1"/>
      <w:numFmt w:val="decimal"/>
      <w:lvlText w:val="%2."/>
      <w:lvlJc w:val="left"/>
      <w:pPr>
        <w:tabs>
          <w:tab w:val="num" w:pos="1440"/>
        </w:tabs>
        <w:ind w:left="1440" w:hanging="360"/>
      </w:pPr>
      <w:rPr>
        <w:color w:val="000000"/>
      </w:rPr>
    </w:lvl>
    <w:lvl w:ilvl="2">
      <w:start w:val="1"/>
      <w:numFmt w:val="bullet"/>
      <w:lvlText w:val=""/>
      <w:lvlJc w:val="left"/>
      <w:pPr>
        <w:tabs>
          <w:tab w:val="num" w:pos="2340"/>
        </w:tabs>
        <w:ind w:left="2340" w:hanging="360"/>
      </w:pPr>
      <w:rPr>
        <w:rFonts w:ascii="Symbol" w:hAnsi="Symbol" w:hint="default"/>
        <w:color w:val="00000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6">
    <w:nsid w:val="552354B8"/>
    <w:multiLevelType w:val="multilevel"/>
    <w:tmpl w:val="F928268E"/>
    <w:lvl w:ilvl="0">
      <w:start w:val="7"/>
      <w:numFmt w:val="decimal"/>
      <w:lvlText w:val="%1."/>
      <w:lvlJc w:val="left"/>
      <w:pPr>
        <w:tabs>
          <w:tab w:val="num" w:pos="1440"/>
        </w:tabs>
        <w:ind w:left="1440" w:hanging="360"/>
      </w:pPr>
      <w:rPr>
        <w:color w:val="000000"/>
      </w:rPr>
    </w:lvl>
    <w:lvl w:ilvl="1">
      <w:start w:val="1"/>
      <w:numFmt w:val="decimal"/>
      <w:lvlText w:val="%2."/>
      <w:lvlJc w:val="left"/>
      <w:pPr>
        <w:tabs>
          <w:tab w:val="num" w:pos="1440"/>
        </w:tabs>
        <w:ind w:left="1440" w:hanging="360"/>
      </w:pPr>
      <w:rPr>
        <w:color w:val="000000"/>
      </w:rPr>
    </w:lvl>
    <w:lvl w:ilvl="2">
      <w:start w:val="1"/>
      <w:numFmt w:val="bullet"/>
      <w:lvlText w:val=""/>
      <w:lvlJc w:val="left"/>
      <w:pPr>
        <w:tabs>
          <w:tab w:val="num" w:pos="2340"/>
        </w:tabs>
        <w:ind w:left="2340" w:hanging="360"/>
      </w:pPr>
      <w:rPr>
        <w:rFonts w:ascii="Symbol" w:hAnsi="Symbol" w:hint="default"/>
        <w:color w:val="00000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7">
    <w:nsid w:val="580E5095"/>
    <w:multiLevelType w:val="hybridMultilevel"/>
    <w:tmpl w:val="5A583C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1ED7C8D"/>
    <w:multiLevelType w:val="multilevel"/>
    <w:tmpl w:val="F928268E"/>
    <w:lvl w:ilvl="0">
      <w:start w:val="7"/>
      <w:numFmt w:val="decimal"/>
      <w:lvlText w:val="%1."/>
      <w:lvlJc w:val="left"/>
      <w:pPr>
        <w:tabs>
          <w:tab w:val="num" w:pos="1440"/>
        </w:tabs>
        <w:ind w:left="1440" w:hanging="360"/>
      </w:pPr>
      <w:rPr>
        <w:color w:val="000000"/>
      </w:rPr>
    </w:lvl>
    <w:lvl w:ilvl="1">
      <w:start w:val="1"/>
      <w:numFmt w:val="decimal"/>
      <w:lvlText w:val="%2."/>
      <w:lvlJc w:val="left"/>
      <w:pPr>
        <w:tabs>
          <w:tab w:val="num" w:pos="1440"/>
        </w:tabs>
        <w:ind w:left="1440" w:hanging="360"/>
      </w:pPr>
      <w:rPr>
        <w:color w:val="000000"/>
      </w:rPr>
    </w:lvl>
    <w:lvl w:ilvl="2">
      <w:start w:val="1"/>
      <w:numFmt w:val="bullet"/>
      <w:lvlText w:val=""/>
      <w:lvlJc w:val="left"/>
      <w:pPr>
        <w:tabs>
          <w:tab w:val="num" w:pos="2340"/>
        </w:tabs>
        <w:ind w:left="2340" w:hanging="360"/>
      </w:pPr>
      <w:rPr>
        <w:rFonts w:ascii="Symbol" w:hAnsi="Symbol" w:hint="default"/>
        <w:color w:val="00000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9">
    <w:nsid w:val="62535727"/>
    <w:multiLevelType w:val="multilevel"/>
    <w:tmpl w:val="00000004"/>
    <w:lvl w:ilvl="0">
      <w:start w:val="7"/>
      <w:numFmt w:val="decimal"/>
      <w:lvlText w:val="%1."/>
      <w:lvlJc w:val="left"/>
      <w:pPr>
        <w:tabs>
          <w:tab w:val="num" w:pos="1440"/>
        </w:tabs>
        <w:ind w:left="1440" w:hanging="360"/>
      </w:pPr>
      <w:rPr>
        <w:color w:val="000000"/>
      </w:rPr>
    </w:lvl>
    <w:lvl w:ilvl="1">
      <w:start w:val="1"/>
      <w:numFmt w:val="decimal"/>
      <w:lvlText w:val="%2."/>
      <w:lvlJc w:val="left"/>
      <w:pPr>
        <w:tabs>
          <w:tab w:val="num" w:pos="1440"/>
        </w:tabs>
        <w:ind w:left="1440" w:hanging="360"/>
      </w:pPr>
      <w:rPr>
        <w:color w:val="000000"/>
      </w:rPr>
    </w:lvl>
    <w:lvl w:ilvl="2">
      <w:start w:val="1"/>
      <w:numFmt w:val="lowerLetter"/>
      <w:lvlText w:val="%3."/>
      <w:lvlJc w:val="left"/>
      <w:pPr>
        <w:tabs>
          <w:tab w:val="num" w:pos="2340"/>
        </w:tabs>
        <w:ind w:left="2340" w:hanging="360"/>
      </w:pPr>
      <w:rPr>
        <w:color w:val="00000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0">
    <w:nsid w:val="63377D48"/>
    <w:multiLevelType w:val="hybridMultilevel"/>
    <w:tmpl w:val="E8DA99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611771A"/>
    <w:multiLevelType w:val="multilevel"/>
    <w:tmpl w:val="F928268E"/>
    <w:lvl w:ilvl="0">
      <w:start w:val="7"/>
      <w:numFmt w:val="decimal"/>
      <w:lvlText w:val="%1."/>
      <w:lvlJc w:val="left"/>
      <w:pPr>
        <w:tabs>
          <w:tab w:val="num" w:pos="1440"/>
        </w:tabs>
        <w:ind w:left="1440" w:hanging="360"/>
      </w:pPr>
      <w:rPr>
        <w:color w:val="000000"/>
      </w:rPr>
    </w:lvl>
    <w:lvl w:ilvl="1">
      <w:start w:val="1"/>
      <w:numFmt w:val="decimal"/>
      <w:lvlText w:val="%2."/>
      <w:lvlJc w:val="left"/>
      <w:pPr>
        <w:tabs>
          <w:tab w:val="num" w:pos="1440"/>
        </w:tabs>
        <w:ind w:left="1440" w:hanging="360"/>
      </w:pPr>
      <w:rPr>
        <w:color w:val="000000"/>
      </w:rPr>
    </w:lvl>
    <w:lvl w:ilvl="2">
      <w:start w:val="1"/>
      <w:numFmt w:val="bullet"/>
      <w:lvlText w:val=""/>
      <w:lvlJc w:val="left"/>
      <w:pPr>
        <w:tabs>
          <w:tab w:val="num" w:pos="2340"/>
        </w:tabs>
        <w:ind w:left="2340" w:hanging="360"/>
      </w:pPr>
      <w:rPr>
        <w:rFonts w:ascii="Symbol" w:hAnsi="Symbol" w:hint="default"/>
        <w:color w:val="00000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2">
    <w:nsid w:val="67C6620B"/>
    <w:multiLevelType w:val="multilevel"/>
    <w:tmpl w:val="F928268E"/>
    <w:lvl w:ilvl="0">
      <w:start w:val="7"/>
      <w:numFmt w:val="decimal"/>
      <w:lvlText w:val="%1."/>
      <w:lvlJc w:val="left"/>
      <w:pPr>
        <w:tabs>
          <w:tab w:val="num" w:pos="1440"/>
        </w:tabs>
        <w:ind w:left="1440" w:hanging="360"/>
      </w:pPr>
      <w:rPr>
        <w:color w:val="000000"/>
      </w:rPr>
    </w:lvl>
    <w:lvl w:ilvl="1">
      <w:start w:val="1"/>
      <w:numFmt w:val="decimal"/>
      <w:lvlText w:val="%2."/>
      <w:lvlJc w:val="left"/>
      <w:pPr>
        <w:tabs>
          <w:tab w:val="num" w:pos="1440"/>
        </w:tabs>
        <w:ind w:left="1440" w:hanging="360"/>
      </w:pPr>
      <w:rPr>
        <w:color w:val="000000"/>
      </w:rPr>
    </w:lvl>
    <w:lvl w:ilvl="2">
      <w:start w:val="1"/>
      <w:numFmt w:val="bullet"/>
      <w:lvlText w:val=""/>
      <w:lvlJc w:val="left"/>
      <w:pPr>
        <w:tabs>
          <w:tab w:val="num" w:pos="2340"/>
        </w:tabs>
        <w:ind w:left="2340" w:hanging="360"/>
      </w:pPr>
      <w:rPr>
        <w:rFonts w:ascii="Symbol" w:hAnsi="Symbol" w:hint="default"/>
        <w:color w:val="00000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3">
    <w:nsid w:val="68C64FBE"/>
    <w:multiLevelType w:val="hybridMultilevel"/>
    <w:tmpl w:val="C30423CE"/>
    <w:lvl w:ilvl="0" w:tplc="AE86C6A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91C1595"/>
    <w:multiLevelType w:val="hybridMultilevel"/>
    <w:tmpl w:val="557E4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B177D98"/>
    <w:multiLevelType w:val="hybridMultilevel"/>
    <w:tmpl w:val="D9A644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0"/>
  </w:num>
  <w:num w:numId="3">
    <w:abstractNumId w:val="24"/>
  </w:num>
  <w:num w:numId="4">
    <w:abstractNumId w:val="13"/>
  </w:num>
  <w:num w:numId="5">
    <w:abstractNumId w:val="17"/>
  </w:num>
  <w:num w:numId="6">
    <w:abstractNumId w:val="10"/>
  </w:num>
  <w:num w:numId="7">
    <w:abstractNumId w:val="2"/>
  </w:num>
  <w:num w:numId="8">
    <w:abstractNumId w:val="4"/>
  </w:num>
  <w:num w:numId="9">
    <w:abstractNumId w:val="14"/>
  </w:num>
  <w:num w:numId="10">
    <w:abstractNumId w:val="19"/>
  </w:num>
  <w:num w:numId="11">
    <w:abstractNumId w:val="18"/>
  </w:num>
  <w:num w:numId="12">
    <w:abstractNumId w:val="11"/>
  </w:num>
  <w:num w:numId="13">
    <w:abstractNumId w:val="22"/>
  </w:num>
  <w:num w:numId="14">
    <w:abstractNumId w:val="3"/>
  </w:num>
  <w:num w:numId="15">
    <w:abstractNumId w:val="6"/>
  </w:num>
  <w:num w:numId="16">
    <w:abstractNumId w:val="15"/>
  </w:num>
  <w:num w:numId="17">
    <w:abstractNumId w:val="16"/>
  </w:num>
  <w:num w:numId="18">
    <w:abstractNumId w:val="21"/>
  </w:num>
  <w:num w:numId="19">
    <w:abstractNumId w:val="20"/>
  </w:num>
  <w:num w:numId="20">
    <w:abstractNumId w:val="7"/>
  </w:num>
  <w:num w:numId="21">
    <w:abstractNumId w:val="23"/>
  </w:num>
  <w:num w:numId="22">
    <w:abstractNumId w:val="25"/>
  </w:num>
  <w:num w:numId="23">
    <w:abstractNumId w:val="12"/>
  </w:num>
  <w:num w:numId="24">
    <w:abstractNumId w:val="8"/>
  </w:num>
  <w:num w:numId="25">
    <w:abstractNumId w:val="5"/>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F4036"/>
    <w:rsid w:val="000019D3"/>
    <w:rsid w:val="00007B31"/>
    <w:rsid w:val="0002282F"/>
    <w:rsid w:val="00026259"/>
    <w:rsid w:val="00026AA2"/>
    <w:rsid w:val="00042233"/>
    <w:rsid w:val="000470C3"/>
    <w:rsid w:val="00053AA6"/>
    <w:rsid w:val="00053EDB"/>
    <w:rsid w:val="000627FF"/>
    <w:rsid w:val="00092CA9"/>
    <w:rsid w:val="000A5778"/>
    <w:rsid w:val="000B647C"/>
    <w:rsid w:val="000C4BF3"/>
    <w:rsid w:val="000D619C"/>
    <w:rsid w:val="000E4396"/>
    <w:rsid w:val="0012387C"/>
    <w:rsid w:val="00143D6C"/>
    <w:rsid w:val="00157082"/>
    <w:rsid w:val="00173F63"/>
    <w:rsid w:val="001744C2"/>
    <w:rsid w:val="00185D01"/>
    <w:rsid w:val="001B6204"/>
    <w:rsid w:val="001C22A9"/>
    <w:rsid w:val="001E78A2"/>
    <w:rsid w:val="0021614F"/>
    <w:rsid w:val="0021639A"/>
    <w:rsid w:val="00232865"/>
    <w:rsid w:val="00237768"/>
    <w:rsid w:val="00254F86"/>
    <w:rsid w:val="00255BB5"/>
    <w:rsid w:val="00257BE2"/>
    <w:rsid w:val="00271FD9"/>
    <w:rsid w:val="002838EB"/>
    <w:rsid w:val="00293573"/>
    <w:rsid w:val="002A0217"/>
    <w:rsid w:val="002A12E4"/>
    <w:rsid w:val="002C12C6"/>
    <w:rsid w:val="002C2B4A"/>
    <w:rsid w:val="002C3967"/>
    <w:rsid w:val="002F0C0A"/>
    <w:rsid w:val="002F4119"/>
    <w:rsid w:val="002F6C82"/>
    <w:rsid w:val="00312729"/>
    <w:rsid w:val="00331714"/>
    <w:rsid w:val="00344BB0"/>
    <w:rsid w:val="00383C64"/>
    <w:rsid w:val="00386D7B"/>
    <w:rsid w:val="003B74F0"/>
    <w:rsid w:val="003D1ACC"/>
    <w:rsid w:val="003D2BC5"/>
    <w:rsid w:val="003D5050"/>
    <w:rsid w:val="003F7A21"/>
    <w:rsid w:val="00406F8B"/>
    <w:rsid w:val="00465CB1"/>
    <w:rsid w:val="00466BCE"/>
    <w:rsid w:val="00495C14"/>
    <w:rsid w:val="0049790F"/>
    <w:rsid w:val="004A30D1"/>
    <w:rsid w:val="004B6E15"/>
    <w:rsid w:val="004F0575"/>
    <w:rsid w:val="004F5734"/>
    <w:rsid w:val="00517220"/>
    <w:rsid w:val="00517E7A"/>
    <w:rsid w:val="00537502"/>
    <w:rsid w:val="00555817"/>
    <w:rsid w:val="00556416"/>
    <w:rsid w:val="0057658F"/>
    <w:rsid w:val="00577539"/>
    <w:rsid w:val="00593373"/>
    <w:rsid w:val="0059424D"/>
    <w:rsid w:val="00596549"/>
    <w:rsid w:val="005C7D86"/>
    <w:rsid w:val="005D4E42"/>
    <w:rsid w:val="005D5C1F"/>
    <w:rsid w:val="005E2363"/>
    <w:rsid w:val="005E2E9F"/>
    <w:rsid w:val="005E4373"/>
    <w:rsid w:val="00602ED3"/>
    <w:rsid w:val="00611248"/>
    <w:rsid w:val="006252D2"/>
    <w:rsid w:val="00625918"/>
    <w:rsid w:val="006524A8"/>
    <w:rsid w:val="0066741E"/>
    <w:rsid w:val="006951F0"/>
    <w:rsid w:val="006A216D"/>
    <w:rsid w:val="006A6BDE"/>
    <w:rsid w:val="006B4645"/>
    <w:rsid w:val="006B67E0"/>
    <w:rsid w:val="006C36EC"/>
    <w:rsid w:val="006D1D3B"/>
    <w:rsid w:val="006D6DEA"/>
    <w:rsid w:val="006F1904"/>
    <w:rsid w:val="00716B3C"/>
    <w:rsid w:val="00737DC6"/>
    <w:rsid w:val="00755F30"/>
    <w:rsid w:val="00763B13"/>
    <w:rsid w:val="0078701E"/>
    <w:rsid w:val="00792FD2"/>
    <w:rsid w:val="007A11D7"/>
    <w:rsid w:val="007B634A"/>
    <w:rsid w:val="007C36C8"/>
    <w:rsid w:val="007D159D"/>
    <w:rsid w:val="0082487E"/>
    <w:rsid w:val="00827920"/>
    <w:rsid w:val="00837999"/>
    <w:rsid w:val="00846BDF"/>
    <w:rsid w:val="00853BD5"/>
    <w:rsid w:val="008669ED"/>
    <w:rsid w:val="008702A8"/>
    <w:rsid w:val="00872F55"/>
    <w:rsid w:val="008774E1"/>
    <w:rsid w:val="008931DD"/>
    <w:rsid w:val="00895894"/>
    <w:rsid w:val="008D251D"/>
    <w:rsid w:val="008F2B17"/>
    <w:rsid w:val="009042F3"/>
    <w:rsid w:val="00914B9B"/>
    <w:rsid w:val="009267F2"/>
    <w:rsid w:val="00933BDA"/>
    <w:rsid w:val="00943746"/>
    <w:rsid w:val="009473F6"/>
    <w:rsid w:val="0095287C"/>
    <w:rsid w:val="009624D8"/>
    <w:rsid w:val="00973F61"/>
    <w:rsid w:val="0098068F"/>
    <w:rsid w:val="00987B97"/>
    <w:rsid w:val="009B3BC9"/>
    <w:rsid w:val="009D12B0"/>
    <w:rsid w:val="009E0147"/>
    <w:rsid w:val="009E5434"/>
    <w:rsid w:val="009F4036"/>
    <w:rsid w:val="00A024F8"/>
    <w:rsid w:val="00A11545"/>
    <w:rsid w:val="00A12ED9"/>
    <w:rsid w:val="00A17731"/>
    <w:rsid w:val="00A43D29"/>
    <w:rsid w:val="00A550AD"/>
    <w:rsid w:val="00A808C4"/>
    <w:rsid w:val="00A87372"/>
    <w:rsid w:val="00AA0462"/>
    <w:rsid w:val="00AB1E60"/>
    <w:rsid w:val="00AB7EC0"/>
    <w:rsid w:val="00AD3CE1"/>
    <w:rsid w:val="00AF05FF"/>
    <w:rsid w:val="00AF7686"/>
    <w:rsid w:val="00B011BF"/>
    <w:rsid w:val="00B02C0D"/>
    <w:rsid w:val="00B32172"/>
    <w:rsid w:val="00B4052F"/>
    <w:rsid w:val="00BB6EF4"/>
    <w:rsid w:val="00BD1161"/>
    <w:rsid w:val="00BD1D87"/>
    <w:rsid w:val="00BD1E12"/>
    <w:rsid w:val="00BD4F00"/>
    <w:rsid w:val="00C066A1"/>
    <w:rsid w:val="00C07AD1"/>
    <w:rsid w:val="00C11E74"/>
    <w:rsid w:val="00C14815"/>
    <w:rsid w:val="00C43E94"/>
    <w:rsid w:val="00C5060B"/>
    <w:rsid w:val="00C618EC"/>
    <w:rsid w:val="00C6243F"/>
    <w:rsid w:val="00C70F03"/>
    <w:rsid w:val="00C857E0"/>
    <w:rsid w:val="00C921C6"/>
    <w:rsid w:val="00CB4311"/>
    <w:rsid w:val="00CB5F2E"/>
    <w:rsid w:val="00CB7471"/>
    <w:rsid w:val="00CC0D11"/>
    <w:rsid w:val="00CE5942"/>
    <w:rsid w:val="00CF01B0"/>
    <w:rsid w:val="00CF275B"/>
    <w:rsid w:val="00CF623E"/>
    <w:rsid w:val="00CF73E6"/>
    <w:rsid w:val="00D134B7"/>
    <w:rsid w:val="00D2383A"/>
    <w:rsid w:val="00D47ACE"/>
    <w:rsid w:val="00D516EF"/>
    <w:rsid w:val="00D72AE6"/>
    <w:rsid w:val="00D84F9A"/>
    <w:rsid w:val="00D957A7"/>
    <w:rsid w:val="00DA2577"/>
    <w:rsid w:val="00DA3EF3"/>
    <w:rsid w:val="00DC3DE3"/>
    <w:rsid w:val="00DC7D06"/>
    <w:rsid w:val="00DF3272"/>
    <w:rsid w:val="00DF4900"/>
    <w:rsid w:val="00E059D0"/>
    <w:rsid w:val="00E35435"/>
    <w:rsid w:val="00E52FDA"/>
    <w:rsid w:val="00E60A20"/>
    <w:rsid w:val="00E908FE"/>
    <w:rsid w:val="00EB7FA0"/>
    <w:rsid w:val="00EC18C9"/>
    <w:rsid w:val="00EC3B25"/>
    <w:rsid w:val="00EE173B"/>
    <w:rsid w:val="00F13353"/>
    <w:rsid w:val="00F1437C"/>
    <w:rsid w:val="00F147F5"/>
    <w:rsid w:val="00F333C2"/>
    <w:rsid w:val="00F6277B"/>
    <w:rsid w:val="00FB02E6"/>
    <w:rsid w:val="00FB5134"/>
    <w:rsid w:val="00FC0B2D"/>
    <w:rsid w:val="00FD1F1A"/>
    <w:rsid w:val="00FD780B"/>
    <w:rsid w:val="00FF13EA"/>
    <w:rsid w:val="00FF529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4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4036"/>
    <w:rPr>
      <w:rFonts w:ascii="Times New Roman" w:eastAsia="Times New Roman" w:hAnsi="Times New Roman"/>
      <w:sz w:val="24"/>
      <w:szCs w:val="24"/>
    </w:rPr>
  </w:style>
  <w:style w:type="paragraph" w:styleId="Heading1">
    <w:name w:val="heading 1"/>
    <w:basedOn w:val="Normal"/>
    <w:next w:val="Normal"/>
    <w:link w:val="Heading1Char"/>
    <w:qFormat/>
    <w:rsid w:val="00FF5294"/>
    <w:pPr>
      <w:keepNext/>
      <w:keepLines/>
      <w:outlineLvl w:val="0"/>
    </w:pPr>
    <w:rPr>
      <w:b/>
      <w:bCs/>
      <w:szCs w:val="28"/>
    </w:rPr>
  </w:style>
  <w:style w:type="paragraph" w:styleId="Heading2">
    <w:name w:val="heading 2"/>
    <w:basedOn w:val="Normal"/>
    <w:next w:val="Normal"/>
    <w:link w:val="Heading2Char"/>
    <w:qFormat/>
    <w:rsid w:val="00DC7D06"/>
    <w:pPr>
      <w:keepNext/>
      <w:jc w:val="center"/>
      <w:outlineLvl w:val="1"/>
    </w:pPr>
    <w:rPr>
      <w:rFonts w:ascii="Times" w:eastAsia="Times" w:hAnsi="Times"/>
      <w:b/>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5294"/>
    <w:rPr>
      <w:rFonts w:ascii="Times New Roman" w:eastAsia="Times New Roman" w:hAnsi="Times New Roman" w:cs="Times New Roman"/>
      <w:b/>
      <w:bCs/>
      <w:sz w:val="24"/>
      <w:szCs w:val="28"/>
    </w:rPr>
  </w:style>
  <w:style w:type="paragraph" w:styleId="TOCHeading">
    <w:name w:val="TOC Heading"/>
    <w:basedOn w:val="Heading1"/>
    <w:next w:val="Normal"/>
    <w:uiPriority w:val="39"/>
    <w:unhideWhenUsed/>
    <w:qFormat/>
    <w:rsid w:val="00FF5294"/>
    <w:pPr>
      <w:spacing w:before="480" w:line="276" w:lineRule="auto"/>
      <w:outlineLvl w:val="9"/>
    </w:pPr>
    <w:rPr>
      <w:rFonts w:ascii="Cambria" w:hAnsi="Cambria"/>
      <w:color w:val="365F91"/>
      <w:sz w:val="28"/>
    </w:rPr>
  </w:style>
  <w:style w:type="paragraph" w:styleId="TOC1">
    <w:name w:val="toc 1"/>
    <w:basedOn w:val="Normal"/>
    <w:next w:val="Normal"/>
    <w:autoRedefine/>
    <w:uiPriority w:val="39"/>
    <w:unhideWhenUsed/>
    <w:qFormat/>
    <w:rsid w:val="006B4645"/>
    <w:pPr>
      <w:tabs>
        <w:tab w:val="left" w:pos="450"/>
        <w:tab w:val="right" w:leader="dot" w:pos="9350"/>
      </w:tabs>
      <w:spacing w:after="100"/>
    </w:pPr>
  </w:style>
  <w:style w:type="character" w:styleId="Hyperlink">
    <w:name w:val="Hyperlink"/>
    <w:basedOn w:val="DefaultParagraphFont"/>
    <w:uiPriority w:val="99"/>
    <w:unhideWhenUsed/>
    <w:rsid w:val="00FF5294"/>
    <w:rPr>
      <w:color w:val="0000FF"/>
      <w:u w:val="single"/>
    </w:rPr>
  </w:style>
  <w:style w:type="paragraph" w:styleId="BalloonText">
    <w:name w:val="Balloon Text"/>
    <w:basedOn w:val="Normal"/>
    <w:link w:val="BalloonTextChar"/>
    <w:uiPriority w:val="99"/>
    <w:semiHidden/>
    <w:unhideWhenUsed/>
    <w:rsid w:val="00FF5294"/>
    <w:rPr>
      <w:rFonts w:ascii="Tahoma" w:hAnsi="Tahoma" w:cs="Tahoma"/>
      <w:sz w:val="16"/>
      <w:szCs w:val="16"/>
    </w:rPr>
  </w:style>
  <w:style w:type="character" w:customStyle="1" w:styleId="BalloonTextChar">
    <w:name w:val="Balloon Text Char"/>
    <w:basedOn w:val="DefaultParagraphFont"/>
    <w:link w:val="BalloonText"/>
    <w:uiPriority w:val="99"/>
    <w:semiHidden/>
    <w:rsid w:val="00FF5294"/>
    <w:rPr>
      <w:rFonts w:ascii="Tahoma" w:eastAsia="Times New Roman" w:hAnsi="Tahoma" w:cs="Tahoma"/>
      <w:sz w:val="16"/>
      <w:szCs w:val="16"/>
    </w:rPr>
  </w:style>
  <w:style w:type="paragraph" w:styleId="Header">
    <w:name w:val="header"/>
    <w:basedOn w:val="Normal"/>
    <w:link w:val="HeaderChar"/>
    <w:uiPriority w:val="99"/>
    <w:unhideWhenUsed/>
    <w:rsid w:val="00BD4F00"/>
    <w:pPr>
      <w:tabs>
        <w:tab w:val="center" w:pos="4680"/>
        <w:tab w:val="right" w:pos="9360"/>
      </w:tabs>
    </w:pPr>
  </w:style>
  <w:style w:type="character" w:customStyle="1" w:styleId="HeaderChar">
    <w:name w:val="Header Char"/>
    <w:basedOn w:val="DefaultParagraphFont"/>
    <w:link w:val="Header"/>
    <w:uiPriority w:val="99"/>
    <w:rsid w:val="00BD4F0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BD4F00"/>
    <w:pPr>
      <w:tabs>
        <w:tab w:val="center" w:pos="4680"/>
        <w:tab w:val="right" w:pos="9360"/>
      </w:tabs>
    </w:pPr>
  </w:style>
  <w:style w:type="character" w:customStyle="1" w:styleId="FooterChar">
    <w:name w:val="Footer Char"/>
    <w:basedOn w:val="DefaultParagraphFont"/>
    <w:link w:val="Footer"/>
    <w:uiPriority w:val="99"/>
    <w:rsid w:val="00BD4F00"/>
    <w:rPr>
      <w:rFonts w:ascii="Times New Roman" w:eastAsia="Times New Roman" w:hAnsi="Times New Roman" w:cs="Times New Roman"/>
      <w:sz w:val="24"/>
      <w:szCs w:val="24"/>
    </w:rPr>
  </w:style>
  <w:style w:type="table" w:styleId="TableGrid">
    <w:name w:val="Table Grid"/>
    <w:basedOn w:val="TableNormal"/>
    <w:rsid w:val="00CF01B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157082"/>
    <w:pPr>
      <w:ind w:left="720"/>
      <w:contextualSpacing/>
    </w:pPr>
  </w:style>
  <w:style w:type="character" w:styleId="Emphasis">
    <w:name w:val="Emphasis"/>
    <w:basedOn w:val="DefaultParagraphFont"/>
    <w:uiPriority w:val="20"/>
    <w:qFormat/>
    <w:rsid w:val="006252D2"/>
    <w:rPr>
      <w:i/>
      <w:iCs/>
    </w:rPr>
  </w:style>
  <w:style w:type="paragraph" w:styleId="TOC3">
    <w:name w:val="toc 3"/>
    <w:basedOn w:val="Normal"/>
    <w:next w:val="Normal"/>
    <w:autoRedefine/>
    <w:uiPriority w:val="39"/>
    <w:semiHidden/>
    <w:unhideWhenUsed/>
    <w:qFormat/>
    <w:rsid w:val="00DC7D06"/>
    <w:pPr>
      <w:ind w:left="480"/>
    </w:pPr>
  </w:style>
  <w:style w:type="character" w:customStyle="1" w:styleId="Heading2Char">
    <w:name w:val="Heading 2 Char"/>
    <w:basedOn w:val="DefaultParagraphFont"/>
    <w:link w:val="Heading2"/>
    <w:rsid w:val="00DC7D06"/>
    <w:rPr>
      <w:rFonts w:ascii="Times" w:eastAsia="Times" w:hAnsi="Times"/>
      <w:b/>
      <w:sz w:val="36"/>
    </w:rPr>
  </w:style>
  <w:style w:type="paragraph" w:customStyle="1" w:styleId="TableCaptions">
    <w:name w:val="Table Captions"/>
    <w:basedOn w:val="Normal"/>
    <w:rsid w:val="00DC7D06"/>
    <w:pPr>
      <w:tabs>
        <w:tab w:val="left" w:pos="1215"/>
      </w:tabs>
    </w:pPr>
  </w:style>
  <w:style w:type="character" w:customStyle="1" w:styleId="nowrap1">
    <w:name w:val="nowrap1"/>
    <w:basedOn w:val="DefaultParagraphFont"/>
    <w:rsid w:val="00DC7D06"/>
  </w:style>
  <w:style w:type="paragraph" w:styleId="NormalWeb">
    <w:name w:val="Normal (Web)"/>
    <w:basedOn w:val="Normal"/>
    <w:rsid w:val="00DC7D06"/>
    <w:pPr>
      <w:spacing w:before="100" w:beforeAutospacing="1" w:after="100" w:afterAutospacing="1"/>
    </w:pPr>
    <w:rPr>
      <w:color w:val="000000"/>
    </w:rPr>
  </w:style>
  <w:style w:type="character" w:customStyle="1" w:styleId="apple-tab-span">
    <w:name w:val="apple-tab-span"/>
    <w:basedOn w:val="DefaultParagraphFont"/>
    <w:rsid w:val="00DC7D06"/>
  </w:style>
  <w:style w:type="paragraph" w:styleId="TOC2">
    <w:name w:val="toc 2"/>
    <w:basedOn w:val="Normal"/>
    <w:next w:val="Normal"/>
    <w:autoRedefine/>
    <w:uiPriority w:val="39"/>
    <w:unhideWhenUsed/>
    <w:qFormat/>
    <w:rsid w:val="00DC7D06"/>
    <w:pPr>
      <w:ind w:left="240"/>
    </w:pPr>
  </w:style>
  <w:style w:type="paragraph" w:styleId="Caption">
    <w:name w:val="caption"/>
    <w:basedOn w:val="Normal"/>
    <w:next w:val="Normal"/>
    <w:uiPriority w:val="35"/>
    <w:qFormat/>
    <w:rsid w:val="00DC7D06"/>
    <w:pPr>
      <w:widowControl w:val="0"/>
    </w:pPr>
    <w:rPr>
      <w:b/>
      <w:bCs/>
      <w:snapToGrid w:val="0"/>
      <w:sz w:val="20"/>
    </w:rPr>
  </w:style>
  <w:style w:type="character" w:styleId="FootnoteReference">
    <w:name w:val="footnote reference"/>
    <w:semiHidden/>
    <w:rsid w:val="006524A8"/>
  </w:style>
  <w:style w:type="paragraph" w:styleId="NoSpacing">
    <w:name w:val="No Spacing"/>
    <w:uiPriority w:val="1"/>
    <w:qFormat/>
    <w:rsid w:val="006524A8"/>
    <w:rPr>
      <w:sz w:val="22"/>
      <w:szCs w:val="22"/>
    </w:rPr>
  </w:style>
  <w:style w:type="paragraph" w:styleId="FootnoteText">
    <w:name w:val="footnote text"/>
    <w:basedOn w:val="Normal"/>
    <w:link w:val="FootnoteTextChar"/>
    <w:rsid w:val="006524A8"/>
    <w:pPr>
      <w:widowControl w:val="0"/>
    </w:pPr>
    <w:rPr>
      <w:snapToGrid w:val="0"/>
      <w:sz w:val="20"/>
      <w:szCs w:val="20"/>
    </w:rPr>
  </w:style>
  <w:style w:type="character" w:customStyle="1" w:styleId="FootnoteTextChar">
    <w:name w:val="Footnote Text Char"/>
    <w:basedOn w:val="DefaultParagraphFont"/>
    <w:link w:val="FootnoteText"/>
    <w:rsid w:val="006524A8"/>
    <w:rPr>
      <w:rFonts w:ascii="Times New Roman" w:eastAsia="Times New Roman" w:hAnsi="Times New Roman"/>
      <w:snapToGrid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316542">
      <w:bodyDiv w:val="1"/>
      <w:marLeft w:val="0"/>
      <w:marRight w:val="0"/>
      <w:marTop w:val="0"/>
      <w:marBottom w:val="0"/>
      <w:divBdr>
        <w:top w:val="none" w:sz="0" w:space="0" w:color="auto"/>
        <w:left w:val="none" w:sz="0" w:space="0" w:color="auto"/>
        <w:bottom w:val="none" w:sz="0" w:space="0" w:color="auto"/>
        <w:right w:val="none" w:sz="0" w:space="0" w:color="auto"/>
      </w:divBdr>
    </w:div>
    <w:div w:id="191964055">
      <w:bodyDiv w:val="1"/>
      <w:marLeft w:val="0"/>
      <w:marRight w:val="0"/>
      <w:marTop w:val="0"/>
      <w:marBottom w:val="0"/>
      <w:divBdr>
        <w:top w:val="none" w:sz="0" w:space="0" w:color="auto"/>
        <w:left w:val="none" w:sz="0" w:space="0" w:color="auto"/>
        <w:bottom w:val="none" w:sz="0" w:space="0" w:color="auto"/>
        <w:right w:val="none" w:sz="0" w:space="0" w:color="auto"/>
      </w:divBdr>
    </w:div>
    <w:div w:id="295911017">
      <w:bodyDiv w:val="1"/>
      <w:marLeft w:val="0"/>
      <w:marRight w:val="0"/>
      <w:marTop w:val="0"/>
      <w:marBottom w:val="0"/>
      <w:divBdr>
        <w:top w:val="none" w:sz="0" w:space="0" w:color="auto"/>
        <w:left w:val="none" w:sz="0" w:space="0" w:color="auto"/>
        <w:bottom w:val="none" w:sz="0" w:space="0" w:color="auto"/>
        <w:right w:val="none" w:sz="0" w:space="0" w:color="auto"/>
      </w:divBdr>
    </w:div>
    <w:div w:id="614097561">
      <w:bodyDiv w:val="1"/>
      <w:marLeft w:val="0"/>
      <w:marRight w:val="0"/>
      <w:marTop w:val="0"/>
      <w:marBottom w:val="0"/>
      <w:divBdr>
        <w:top w:val="none" w:sz="0" w:space="0" w:color="auto"/>
        <w:left w:val="none" w:sz="0" w:space="0" w:color="auto"/>
        <w:bottom w:val="none" w:sz="0" w:space="0" w:color="auto"/>
        <w:right w:val="none" w:sz="0" w:space="0" w:color="auto"/>
      </w:divBdr>
    </w:div>
    <w:div w:id="618683187">
      <w:bodyDiv w:val="1"/>
      <w:marLeft w:val="0"/>
      <w:marRight w:val="0"/>
      <w:marTop w:val="0"/>
      <w:marBottom w:val="0"/>
      <w:divBdr>
        <w:top w:val="none" w:sz="0" w:space="0" w:color="auto"/>
        <w:left w:val="none" w:sz="0" w:space="0" w:color="auto"/>
        <w:bottom w:val="none" w:sz="0" w:space="0" w:color="auto"/>
        <w:right w:val="none" w:sz="0" w:space="0" w:color="auto"/>
      </w:divBdr>
    </w:div>
    <w:div w:id="652559990">
      <w:bodyDiv w:val="1"/>
      <w:marLeft w:val="0"/>
      <w:marRight w:val="0"/>
      <w:marTop w:val="0"/>
      <w:marBottom w:val="0"/>
      <w:divBdr>
        <w:top w:val="none" w:sz="0" w:space="0" w:color="auto"/>
        <w:left w:val="none" w:sz="0" w:space="0" w:color="auto"/>
        <w:bottom w:val="none" w:sz="0" w:space="0" w:color="auto"/>
        <w:right w:val="none" w:sz="0" w:space="0" w:color="auto"/>
      </w:divBdr>
    </w:div>
    <w:div w:id="792479847">
      <w:bodyDiv w:val="1"/>
      <w:marLeft w:val="0"/>
      <w:marRight w:val="0"/>
      <w:marTop w:val="0"/>
      <w:marBottom w:val="0"/>
      <w:divBdr>
        <w:top w:val="none" w:sz="0" w:space="0" w:color="auto"/>
        <w:left w:val="none" w:sz="0" w:space="0" w:color="auto"/>
        <w:bottom w:val="none" w:sz="0" w:space="0" w:color="auto"/>
        <w:right w:val="none" w:sz="0" w:space="0" w:color="auto"/>
      </w:divBdr>
    </w:div>
    <w:div w:id="819929492">
      <w:bodyDiv w:val="1"/>
      <w:marLeft w:val="0"/>
      <w:marRight w:val="0"/>
      <w:marTop w:val="0"/>
      <w:marBottom w:val="0"/>
      <w:divBdr>
        <w:top w:val="none" w:sz="0" w:space="0" w:color="auto"/>
        <w:left w:val="none" w:sz="0" w:space="0" w:color="auto"/>
        <w:bottom w:val="none" w:sz="0" w:space="0" w:color="auto"/>
        <w:right w:val="none" w:sz="0" w:space="0" w:color="auto"/>
      </w:divBdr>
    </w:div>
    <w:div w:id="893003385">
      <w:bodyDiv w:val="1"/>
      <w:marLeft w:val="0"/>
      <w:marRight w:val="0"/>
      <w:marTop w:val="0"/>
      <w:marBottom w:val="0"/>
      <w:divBdr>
        <w:top w:val="none" w:sz="0" w:space="0" w:color="auto"/>
        <w:left w:val="none" w:sz="0" w:space="0" w:color="auto"/>
        <w:bottom w:val="none" w:sz="0" w:space="0" w:color="auto"/>
        <w:right w:val="none" w:sz="0" w:space="0" w:color="auto"/>
      </w:divBdr>
    </w:div>
    <w:div w:id="1116102116">
      <w:bodyDiv w:val="1"/>
      <w:marLeft w:val="0"/>
      <w:marRight w:val="0"/>
      <w:marTop w:val="0"/>
      <w:marBottom w:val="0"/>
      <w:divBdr>
        <w:top w:val="none" w:sz="0" w:space="0" w:color="auto"/>
        <w:left w:val="none" w:sz="0" w:space="0" w:color="auto"/>
        <w:bottom w:val="none" w:sz="0" w:space="0" w:color="auto"/>
        <w:right w:val="none" w:sz="0" w:space="0" w:color="auto"/>
      </w:divBdr>
    </w:div>
    <w:div w:id="1133404462">
      <w:bodyDiv w:val="1"/>
      <w:marLeft w:val="0"/>
      <w:marRight w:val="0"/>
      <w:marTop w:val="0"/>
      <w:marBottom w:val="0"/>
      <w:divBdr>
        <w:top w:val="none" w:sz="0" w:space="0" w:color="auto"/>
        <w:left w:val="none" w:sz="0" w:space="0" w:color="auto"/>
        <w:bottom w:val="none" w:sz="0" w:space="0" w:color="auto"/>
        <w:right w:val="none" w:sz="0" w:space="0" w:color="auto"/>
      </w:divBdr>
    </w:div>
    <w:div w:id="1176506142">
      <w:bodyDiv w:val="1"/>
      <w:marLeft w:val="0"/>
      <w:marRight w:val="0"/>
      <w:marTop w:val="0"/>
      <w:marBottom w:val="0"/>
      <w:divBdr>
        <w:top w:val="none" w:sz="0" w:space="0" w:color="auto"/>
        <w:left w:val="none" w:sz="0" w:space="0" w:color="auto"/>
        <w:bottom w:val="none" w:sz="0" w:space="0" w:color="auto"/>
        <w:right w:val="none" w:sz="0" w:space="0" w:color="auto"/>
      </w:divBdr>
    </w:div>
    <w:div w:id="1320646561">
      <w:bodyDiv w:val="1"/>
      <w:marLeft w:val="0"/>
      <w:marRight w:val="0"/>
      <w:marTop w:val="0"/>
      <w:marBottom w:val="0"/>
      <w:divBdr>
        <w:top w:val="none" w:sz="0" w:space="0" w:color="auto"/>
        <w:left w:val="none" w:sz="0" w:space="0" w:color="auto"/>
        <w:bottom w:val="none" w:sz="0" w:space="0" w:color="auto"/>
        <w:right w:val="none" w:sz="0" w:space="0" w:color="auto"/>
      </w:divBdr>
    </w:div>
    <w:div w:id="1363941220">
      <w:bodyDiv w:val="1"/>
      <w:marLeft w:val="0"/>
      <w:marRight w:val="0"/>
      <w:marTop w:val="0"/>
      <w:marBottom w:val="0"/>
      <w:divBdr>
        <w:top w:val="none" w:sz="0" w:space="0" w:color="auto"/>
        <w:left w:val="none" w:sz="0" w:space="0" w:color="auto"/>
        <w:bottom w:val="none" w:sz="0" w:space="0" w:color="auto"/>
        <w:right w:val="none" w:sz="0" w:space="0" w:color="auto"/>
      </w:divBdr>
    </w:div>
    <w:div w:id="1480685521">
      <w:bodyDiv w:val="1"/>
      <w:marLeft w:val="0"/>
      <w:marRight w:val="0"/>
      <w:marTop w:val="0"/>
      <w:marBottom w:val="0"/>
      <w:divBdr>
        <w:top w:val="none" w:sz="0" w:space="0" w:color="auto"/>
        <w:left w:val="none" w:sz="0" w:space="0" w:color="auto"/>
        <w:bottom w:val="none" w:sz="0" w:space="0" w:color="auto"/>
        <w:right w:val="none" w:sz="0" w:space="0" w:color="auto"/>
      </w:divBdr>
    </w:div>
    <w:div w:id="1752388850">
      <w:bodyDiv w:val="1"/>
      <w:marLeft w:val="0"/>
      <w:marRight w:val="0"/>
      <w:marTop w:val="0"/>
      <w:marBottom w:val="0"/>
      <w:divBdr>
        <w:top w:val="none" w:sz="0" w:space="0" w:color="auto"/>
        <w:left w:val="none" w:sz="0" w:space="0" w:color="auto"/>
        <w:bottom w:val="none" w:sz="0" w:space="0" w:color="auto"/>
        <w:right w:val="none" w:sz="0" w:space="0" w:color="auto"/>
      </w:divBdr>
    </w:div>
    <w:div w:id="1803384933">
      <w:bodyDiv w:val="1"/>
      <w:marLeft w:val="0"/>
      <w:marRight w:val="0"/>
      <w:marTop w:val="0"/>
      <w:marBottom w:val="0"/>
      <w:divBdr>
        <w:top w:val="none" w:sz="0" w:space="0" w:color="auto"/>
        <w:left w:val="none" w:sz="0" w:space="0" w:color="auto"/>
        <w:bottom w:val="none" w:sz="0" w:space="0" w:color="auto"/>
        <w:right w:val="none" w:sz="0" w:space="0" w:color="auto"/>
      </w:divBdr>
    </w:div>
    <w:div w:id="181024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14.w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45</Pages>
  <Words>12162</Words>
  <Characters>69328</Characters>
  <Application>Microsoft Office Word</Application>
  <DocSecurity>0</DocSecurity>
  <Lines>4078</Lines>
  <Paragraphs>3018</Paragraphs>
  <ScaleCrop>false</ScaleCrop>
  <HeadingPairs>
    <vt:vector size="2" baseType="variant">
      <vt:variant>
        <vt:lpstr>Title</vt:lpstr>
      </vt:variant>
      <vt:variant>
        <vt:i4>1</vt:i4>
      </vt:variant>
    </vt:vector>
  </HeadingPairs>
  <TitlesOfParts>
    <vt:vector size="1" baseType="lpstr">
      <vt:lpstr/>
    </vt:vector>
  </TitlesOfParts>
  <Company>NCDDC</Company>
  <LinksUpToDate>false</LinksUpToDate>
  <CharactersWithSpaces>78472</CharactersWithSpaces>
  <SharedDoc>false</SharedDoc>
  <HLinks>
    <vt:vector size="90" baseType="variant">
      <vt:variant>
        <vt:i4>1900598</vt:i4>
      </vt:variant>
      <vt:variant>
        <vt:i4>86</vt:i4>
      </vt:variant>
      <vt:variant>
        <vt:i4>0</vt:i4>
      </vt:variant>
      <vt:variant>
        <vt:i4>5</vt:i4>
      </vt:variant>
      <vt:variant>
        <vt:lpwstr/>
      </vt:variant>
      <vt:variant>
        <vt:lpwstr>_Toc285550476</vt:lpwstr>
      </vt:variant>
      <vt:variant>
        <vt:i4>1900598</vt:i4>
      </vt:variant>
      <vt:variant>
        <vt:i4>80</vt:i4>
      </vt:variant>
      <vt:variant>
        <vt:i4>0</vt:i4>
      </vt:variant>
      <vt:variant>
        <vt:i4>5</vt:i4>
      </vt:variant>
      <vt:variant>
        <vt:lpwstr/>
      </vt:variant>
      <vt:variant>
        <vt:lpwstr>_Toc285550475</vt:lpwstr>
      </vt:variant>
      <vt:variant>
        <vt:i4>1900598</vt:i4>
      </vt:variant>
      <vt:variant>
        <vt:i4>74</vt:i4>
      </vt:variant>
      <vt:variant>
        <vt:i4>0</vt:i4>
      </vt:variant>
      <vt:variant>
        <vt:i4>5</vt:i4>
      </vt:variant>
      <vt:variant>
        <vt:lpwstr/>
      </vt:variant>
      <vt:variant>
        <vt:lpwstr>_Toc285550474</vt:lpwstr>
      </vt:variant>
      <vt:variant>
        <vt:i4>1900598</vt:i4>
      </vt:variant>
      <vt:variant>
        <vt:i4>68</vt:i4>
      </vt:variant>
      <vt:variant>
        <vt:i4>0</vt:i4>
      </vt:variant>
      <vt:variant>
        <vt:i4>5</vt:i4>
      </vt:variant>
      <vt:variant>
        <vt:lpwstr/>
      </vt:variant>
      <vt:variant>
        <vt:lpwstr>_Toc285550473</vt:lpwstr>
      </vt:variant>
      <vt:variant>
        <vt:i4>1900598</vt:i4>
      </vt:variant>
      <vt:variant>
        <vt:i4>62</vt:i4>
      </vt:variant>
      <vt:variant>
        <vt:i4>0</vt:i4>
      </vt:variant>
      <vt:variant>
        <vt:i4>5</vt:i4>
      </vt:variant>
      <vt:variant>
        <vt:lpwstr/>
      </vt:variant>
      <vt:variant>
        <vt:lpwstr>_Toc285550472</vt:lpwstr>
      </vt:variant>
      <vt:variant>
        <vt:i4>1900598</vt:i4>
      </vt:variant>
      <vt:variant>
        <vt:i4>56</vt:i4>
      </vt:variant>
      <vt:variant>
        <vt:i4>0</vt:i4>
      </vt:variant>
      <vt:variant>
        <vt:i4>5</vt:i4>
      </vt:variant>
      <vt:variant>
        <vt:lpwstr/>
      </vt:variant>
      <vt:variant>
        <vt:lpwstr>_Toc285550471</vt:lpwstr>
      </vt:variant>
      <vt:variant>
        <vt:i4>1900598</vt:i4>
      </vt:variant>
      <vt:variant>
        <vt:i4>50</vt:i4>
      </vt:variant>
      <vt:variant>
        <vt:i4>0</vt:i4>
      </vt:variant>
      <vt:variant>
        <vt:i4>5</vt:i4>
      </vt:variant>
      <vt:variant>
        <vt:lpwstr/>
      </vt:variant>
      <vt:variant>
        <vt:lpwstr>_Toc285550470</vt:lpwstr>
      </vt:variant>
      <vt:variant>
        <vt:i4>1835062</vt:i4>
      </vt:variant>
      <vt:variant>
        <vt:i4>44</vt:i4>
      </vt:variant>
      <vt:variant>
        <vt:i4>0</vt:i4>
      </vt:variant>
      <vt:variant>
        <vt:i4>5</vt:i4>
      </vt:variant>
      <vt:variant>
        <vt:lpwstr/>
      </vt:variant>
      <vt:variant>
        <vt:lpwstr>_Toc285550469</vt:lpwstr>
      </vt:variant>
      <vt:variant>
        <vt:i4>1835062</vt:i4>
      </vt:variant>
      <vt:variant>
        <vt:i4>38</vt:i4>
      </vt:variant>
      <vt:variant>
        <vt:i4>0</vt:i4>
      </vt:variant>
      <vt:variant>
        <vt:i4>5</vt:i4>
      </vt:variant>
      <vt:variant>
        <vt:lpwstr/>
      </vt:variant>
      <vt:variant>
        <vt:lpwstr>_Toc285550468</vt:lpwstr>
      </vt:variant>
      <vt:variant>
        <vt:i4>1835062</vt:i4>
      </vt:variant>
      <vt:variant>
        <vt:i4>32</vt:i4>
      </vt:variant>
      <vt:variant>
        <vt:i4>0</vt:i4>
      </vt:variant>
      <vt:variant>
        <vt:i4>5</vt:i4>
      </vt:variant>
      <vt:variant>
        <vt:lpwstr/>
      </vt:variant>
      <vt:variant>
        <vt:lpwstr>_Toc285550467</vt:lpwstr>
      </vt:variant>
      <vt:variant>
        <vt:i4>1835062</vt:i4>
      </vt:variant>
      <vt:variant>
        <vt:i4>26</vt:i4>
      </vt:variant>
      <vt:variant>
        <vt:i4>0</vt:i4>
      </vt:variant>
      <vt:variant>
        <vt:i4>5</vt:i4>
      </vt:variant>
      <vt:variant>
        <vt:lpwstr/>
      </vt:variant>
      <vt:variant>
        <vt:lpwstr>_Toc285550466</vt:lpwstr>
      </vt:variant>
      <vt:variant>
        <vt:i4>1835062</vt:i4>
      </vt:variant>
      <vt:variant>
        <vt:i4>20</vt:i4>
      </vt:variant>
      <vt:variant>
        <vt:i4>0</vt:i4>
      </vt:variant>
      <vt:variant>
        <vt:i4>5</vt:i4>
      </vt:variant>
      <vt:variant>
        <vt:lpwstr/>
      </vt:variant>
      <vt:variant>
        <vt:lpwstr>_Toc285550465</vt:lpwstr>
      </vt:variant>
      <vt:variant>
        <vt:i4>1835062</vt:i4>
      </vt:variant>
      <vt:variant>
        <vt:i4>14</vt:i4>
      </vt:variant>
      <vt:variant>
        <vt:i4>0</vt:i4>
      </vt:variant>
      <vt:variant>
        <vt:i4>5</vt:i4>
      </vt:variant>
      <vt:variant>
        <vt:lpwstr/>
      </vt:variant>
      <vt:variant>
        <vt:lpwstr>_Toc285550464</vt:lpwstr>
      </vt:variant>
      <vt:variant>
        <vt:i4>1835062</vt:i4>
      </vt:variant>
      <vt:variant>
        <vt:i4>8</vt:i4>
      </vt:variant>
      <vt:variant>
        <vt:i4>0</vt:i4>
      </vt:variant>
      <vt:variant>
        <vt:i4>5</vt:i4>
      </vt:variant>
      <vt:variant>
        <vt:lpwstr/>
      </vt:variant>
      <vt:variant>
        <vt:lpwstr>_Toc285550463</vt:lpwstr>
      </vt:variant>
      <vt:variant>
        <vt:i4>1835062</vt:i4>
      </vt:variant>
      <vt:variant>
        <vt:i4>2</vt:i4>
      </vt:variant>
      <vt:variant>
        <vt:i4>0</vt:i4>
      </vt:variant>
      <vt:variant>
        <vt:i4>5</vt:i4>
      </vt:variant>
      <vt:variant>
        <vt:lpwstr/>
      </vt:variant>
      <vt:variant>
        <vt:lpwstr>_Toc285550462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meme</dc:creator>
  <cp:lastModifiedBy>Susan Gottfried</cp:lastModifiedBy>
  <cp:revision>2</cp:revision>
  <dcterms:created xsi:type="dcterms:W3CDTF">2014-03-13T16:11:00Z</dcterms:created>
  <dcterms:modified xsi:type="dcterms:W3CDTF">2014-03-13T16:11:00Z</dcterms:modified>
</cp:coreProperties>
</file>