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1" w:rsidRDefault="00FC44A1" w:rsidP="00FC44A1"/>
    <w:p w:rsidR="009924EB" w:rsidRDefault="006A190E" w:rsidP="009924EB">
      <w:pPr>
        <w:rPr>
          <w:i/>
        </w:rPr>
      </w:pPr>
      <w:r>
        <w:rPr>
          <w:i/>
        </w:rPr>
        <w:t>Please use this as a template for documenting your recommendations for high-priority dive targets. Be sure to include a rationale for the dive as well as specific protocols (if applicable)</w:t>
      </w:r>
      <w:r w:rsidR="00A26612">
        <w:rPr>
          <w:i/>
        </w:rPr>
        <w:t>, and any known previous work or potential hazards at the site</w:t>
      </w:r>
      <w:r>
        <w:rPr>
          <w:i/>
        </w:rPr>
        <w:t xml:space="preserve">. Please include only generalized location information for any marine archaeology sites. </w:t>
      </w:r>
    </w:p>
    <w:p w:rsidR="006A190E" w:rsidRDefault="006A190E" w:rsidP="009924EB">
      <w:pPr>
        <w:rPr>
          <w:i/>
        </w:rPr>
      </w:pPr>
      <w:r>
        <w:rPr>
          <w:i/>
        </w:rPr>
        <w:t>The form also includes fields for mapping targets and CTD cast locations as well.</w:t>
      </w:r>
    </w:p>
    <w:p w:rsidR="006A190E" w:rsidRPr="004837DA" w:rsidRDefault="00C10F1E" w:rsidP="009924EB">
      <w:pPr>
        <w:rPr>
          <w:rFonts w:eastAsia="Times New Roman" w:cs="Times New Roman"/>
        </w:rPr>
      </w:pPr>
      <w:r w:rsidRPr="004837DA">
        <w:rPr>
          <w:i/>
        </w:rPr>
        <w:t>P</w:t>
      </w:r>
      <w:r w:rsidR="006A190E" w:rsidRPr="004837DA">
        <w:rPr>
          <w:i/>
        </w:rPr>
        <w:t xml:space="preserve">lease send </w:t>
      </w:r>
      <w:r w:rsidR="001B1CB1" w:rsidRPr="004837DA">
        <w:rPr>
          <w:i/>
        </w:rPr>
        <w:t>the completed form</w:t>
      </w:r>
      <w:r w:rsidR="006A190E" w:rsidRPr="004837DA">
        <w:rPr>
          <w:i/>
        </w:rPr>
        <w:t xml:space="preserve"> to </w:t>
      </w:r>
      <w:hyperlink r:id="rId8" w:history="1">
        <w:r w:rsidR="00523B15" w:rsidRPr="004837DA">
          <w:rPr>
            <w:rStyle w:val="Hyperlink"/>
            <w:i/>
          </w:rPr>
          <w:t>Kelley.Elliott@noaa.gov</w:t>
        </w:r>
      </w:hyperlink>
      <w:r w:rsidR="00BC4700" w:rsidRPr="004837DA">
        <w:rPr>
          <w:i/>
        </w:rPr>
        <w:t xml:space="preserve"> and </w:t>
      </w:r>
      <w:hyperlink r:id="rId9" w:history="1">
        <w:r w:rsidR="004837DA" w:rsidRPr="004837DA">
          <w:rPr>
            <w:rStyle w:val="Hyperlink"/>
            <w:rFonts w:eastAsia="Times New Roman" w:cs="Times New Roman"/>
          </w:rPr>
          <w:t>ckelley@hawaii.edu</w:t>
        </w:r>
      </w:hyperlink>
    </w:p>
    <w:p w:rsidR="004837DA" w:rsidRDefault="004837DA" w:rsidP="001D52DB">
      <w:pPr>
        <w:rPr>
          <w:b/>
        </w:rPr>
      </w:pPr>
    </w:p>
    <w:p w:rsidR="00B273EF" w:rsidRDefault="001D52DB" w:rsidP="001D52DB">
      <w:r w:rsidRPr="008062DD">
        <w:rPr>
          <w:b/>
        </w:rPr>
        <w:t>Site Name:</w:t>
      </w:r>
      <w:r>
        <w:t xml:space="preserve"> </w:t>
      </w:r>
      <w:bookmarkStart w:id="0" w:name="_GoBack"/>
      <w:bookmarkEnd w:id="0"/>
      <w:r w:rsidR="005259F1">
        <w:rPr>
          <w:u w:val="single"/>
        </w:rPr>
        <w:t>McCall Seamount</w:t>
      </w:r>
    </w:p>
    <w:p w:rsidR="009B54B0" w:rsidRPr="00042ADC" w:rsidRDefault="009B54B0" w:rsidP="001D52DB">
      <w:r w:rsidRPr="009B54B0">
        <w:rPr>
          <w:b/>
        </w:rPr>
        <w:t>Approximate Location:</w:t>
      </w:r>
      <w:r>
        <w:t xml:space="preserve"> </w:t>
      </w:r>
      <w:r w:rsidR="005813B3">
        <w:t>18.982766/-157.111877</w:t>
      </w:r>
    </w:p>
    <w:p w:rsidR="00E13426" w:rsidRDefault="001D52DB" w:rsidP="00042ADC">
      <w:pPr>
        <w:tabs>
          <w:tab w:val="left" w:pos="3240"/>
        </w:tabs>
        <w:rPr>
          <w:u w:val="single"/>
        </w:rPr>
      </w:pPr>
      <w:r w:rsidRPr="008062DD">
        <w:rPr>
          <w:b/>
        </w:rPr>
        <w:t>Dive Date</w:t>
      </w:r>
      <w:r w:rsidR="00A81ECF" w:rsidRPr="008062DD">
        <w:rPr>
          <w:b/>
        </w:rPr>
        <w:t xml:space="preserve"> (local)</w:t>
      </w:r>
      <w:r w:rsidRPr="008062DD">
        <w:rPr>
          <w:b/>
        </w:rPr>
        <w:t>:</w:t>
      </w:r>
      <w:r w:rsidR="00E13426" w:rsidRPr="00E13426">
        <w:rPr>
          <w:b/>
        </w:rPr>
        <w:t xml:space="preserve"> </w:t>
      </w:r>
      <w:r w:rsidR="005259F1">
        <w:rPr>
          <w:u w:val="single"/>
        </w:rPr>
        <w:t>2015/08/31</w:t>
      </w:r>
    </w:p>
    <w:p w:rsidR="005259F1" w:rsidRPr="00042ADC" w:rsidRDefault="005259F1" w:rsidP="00042ADC">
      <w:pPr>
        <w:tabs>
          <w:tab w:val="left" w:pos="3240"/>
        </w:tabs>
        <w:rPr>
          <w:u w:val="single"/>
        </w:rPr>
      </w:pPr>
      <w:r>
        <w:rPr>
          <w:noProof/>
          <w:u w:val="single"/>
        </w:rPr>
        <w:drawing>
          <wp:inline distT="0" distB="0" distL="0" distR="0">
            <wp:extent cx="5334000" cy="4121882"/>
            <wp:effectExtent l="19050" t="0" r="0" b="0"/>
            <wp:docPr id="2" name="Picture 1" descr="L3-d2-Dive04_b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d2-Dive04_bty2.jpg"/>
                    <pic:cNvPicPr/>
                  </pic:nvPicPr>
                  <pic:blipFill>
                    <a:blip r:embed="rId10" cstate="screen"/>
                    <a:stretch>
                      <a:fillRect/>
                    </a:stretch>
                  </pic:blipFill>
                  <pic:spPr>
                    <a:xfrm>
                      <a:off x="0" y="0"/>
                      <a:ext cx="5330583" cy="4119242"/>
                    </a:xfrm>
                    <a:prstGeom prst="rect">
                      <a:avLst/>
                    </a:prstGeom>
                  </pic:spPr>
                </pic:pic>
              </a:graphicData>
            </a:graphic>
          </wp:inline>
        </w:drawing>
      </w:r>
    </w:p>
    <w:p w:rsidR="00141B1C" w:rsidRPr="00D52691" w:rsidRDefault="00141B1C" w:rsidP="00141B1C">
      <w:pPr>
        <w:rPr>
          <w:b/>
        </w:rPr>
      </w:pPr>
      <w:r w:rsidRPr="00D52691">
        <w:rPr>
          <w:b/>
        </w:rPr>
        <w:t>Fig 1</w:t>
      </w:r>
      <w:r>
        <w:rPr>
          <w:b/>
        </w:rPr>
        <w:t xml:space="preserve">: </w:t>
      </w:r>
      <w:r w:rsidRPr="00132B07">
        <w:t>Bathymetry data for the dive site.  Dive start and end points are shown as green and red dots, respectively.</w:t>
      </w:r>
    </w:p>
    <w:p w:rsidR="00E13426" w:rsidRDefault="00E13426">
      <w:pPr>
        <w:rPr>
          <w:b/>
        </w:rPr>
      </w:pPr>
    </w:p>
    <w:p w:rsidR="00611C20" w:rsidRPr="009924EB" w:rsidRDefault="00611C20" w:rsidP="00611C20">
      <w:pPr>
        <w:spacing w:after="0" w:line="240" w:lineRule="auto"/>
        <w:rPr>
          <w:b/>
        </w:rPr>
      </w:pPr>
      <w:r w:rsidRPr="009924EB">
        <w:rPr>
          <w:b/>
        </w:rPr>
        <w:t>Brief Explanation of Exploration Objectives and Rational for the Desired Dive Track:</w:t>
      </w:r>
    </w:p>
    <w:p w:rsidR="005259F1" w:rsidRDefault="005259F1" w:rsidP="005259F1">
      <w:r w:rsidRPr="00A40E4C">
        <w:t xml:space="preserve">This dive </w:t>
      </w:r>
      <w:r>
        <w:t>will be on a ridge that extends north from McCall seamount. The objectives are to survey a completely unexplored area for corals and sponges, testing the hypothesis that high density communities can be found on ridge topography and that the orientation of the ridge is important. No previous dives have ever been conducted on this site.  Discovery of high density communities will provide valuable information to NOAA’s Deep Sea Coral and Technology Program (DSCTP). The target start point of the dive wil</w:t>
      </w:r>
      <w:r w:rsidR="00477FA2">
        <w:t xml:space="preserve">l be just </w:t>
      </w:r>
      <w:r>
        <w:t xml:space="preserve">below the </w:t>
      </w:r>
      <w:r w:rsidR="00477FA2">
        <w:t>crest of the ridge at a depth of 2726</w:t>
      </w:r>
      <w:r>
        <w:t>m. T</w:t>
      </w:r>
      <w:r w:rsidR="00141B1C">
        <w:t xml:space="preserve">he ROV will survey east up </w:t>
      </w:r>
      <w:r w:rsidR="00477FA2">
        <w:t>to the ridge crest at 2714</w:t>
      </w:r>
      <w:r>
        <w:t>m. The</w:t>
      </w:r>
      <w:r w:rsidR="00477FA2">
        <w:t xml:space="preserve"> ROV will then turn south</w:t>
      </w:r>
      <w:r>
        <w:t xml:space="preserve"> and follow the ridge c</w:t>
      </w:r>
      <w:r w:rsidR="00477FA2">
        <w:t>rest up to a final depth of 2655</w:t>
      </w:r>
      <w:r>
        <w:t xml:space="preserve">m.  </w:t>
      </w:r>
    </w:p>
    <w:p w:rsidR="005259F1" w:rsidRDefault="005259F1" w:rsidP="005259F1">
      <w:r>
        <w:rPr>
          <w:b/>
        </w:rPr>
        <w:t>Has previous work been conducted here? Are there potential hazards in the area?</w:t>
      </w:r>
      <w:r>
        <w:t xml:space="preserve">    </w:t>
      </w:r>
      <w:r>
        <w:tab/>
      </w:r>
      <w:r>
        <w:tab/>
      </w:r>
      <w:r>
        <w:tab/>
        <w:t xml:space="preserve">                                No previous submersible or ROV dives have been conducted in this area and therefore the terrain covered during this dive has never been explored. No potential hazards are expected at this site.</w:t>
      </w:r>
    </w:p>
    <w:p w:rsidR="00A81ECF" w:rsidRPr="00611C20" w:rsidRDefault="00611C20" w:rsidP="005259F1">
      <w:pPr>
        <w:rPr>
          <w:b/>
        </w:rPr>
      </w:pPr>
      <w:r w:rsidRPr="009924EB">
        <w:rPr>
          <w:b/>
        </w:rPr>
        <w:t>ROV Track Waypoints Table:</w:t>
      </w:r>
    </w:p>
    <w:tbl>
      <w:tblPr>
        <w:tblStyle w:val="TableGrid"/>
        <w:tblW w:w="10659" w:type="dxa"/>
        <w:jc w:val="center"/>
        <w:tblLayout w:type="fixed"/>
        <w:tblLook w:val="04A0"/>
      </w:tblPr>
      <w:tblGrid>
        <w:gridCol w:w="1871"/>
        <w:gridCol w:w="1164"/>
        <w:gridCol w:w="1387"/>
        <w:gridCol w:w="978"/>
        <w:gridCol w:w="1871"/>
        <w:gridCol w:w="1109"/>
        <w:gridCol w:w="1301"/>
        <w:gridCol w:w="978"/>
      </w:tblGrid>
      <w:tr w:rsidR="00E13426" w:rsidRPr="00D328A2" w:rsidTr="00872C8E">
        <w:trPr>
          <w:jc w:val="center"/>
        </w:trPr>
        <w:tc>
          <w:tcPr>
            <w:tcW w:w="5400" w:type="dxa"/>
            <w:gridSpan w:val="4"/>
          </w:tcPr>
          <w:p w:rsidR="00E13426" w:rsidRPr="00D328A2" w:rsidRDefault="00E13426" w:rsidP="00E13426">
            <w:pPr>
              <w:rPr>
                <w:i/>
              </w:rPr>
            </w:pPr>
            <w:r w:rsidRPr="00D328A2">
              <w:rPr>
                <w:i/>
              </w:rPr>
              <w:t>DESIRED WAYPOINTS TO EXPLORE -</w:t>
            </w:r>
          </w:p>
          <w:p w:rsidR="00755108" w:rsidRPr="00D328A2" w:rsidRDefault="00E13426" w:rsidP="00E13426">
            <w:pPr>
              <w:rPr>
                <w:i/>
              </w:rPr>
            </w:pPr>
            <w:r w:rsidRPr="00D328A2">
              <w:rPr>
                <w:i/>
              </w:rPr>
              <w:t>(COMPLETED BY SHORE-SIDE LEAD SCIENTIST)</w:t>
            </w:r>
          </w:p>
          <w:p w:rsidR="00E13426" w:rsidRPr="00D328A2" w:rsidRDefault="00E13426" w:rsidP="00755108">
            <w:pPr>
              <w:rPr>
                <w:i/>
              </w:rPr>
            </w:pPr>
            <w:r w:rsidRPr="00D328A2">
              <w:rPr>
                <w:i/>
              </w:rPr>
              <w:t xml:space="preserve"> (not incl</w:t>
            </w:r>
            <w:r w:rsidR="00755108" w:rsidRPr="00D328A2">
              <w:rPr>
                <w:i/>
              </w:rPr>
              <w:t>uding</w:t>
            </w:r>
            <w:r w:rsidRPr="00D328A2">
              <w:rPr>
                <w:i/>
              </w:rPr>
              <w:t xml:space="preserve"> launch)</w:t>
            </w:r>
          </w:p>
        </w:tc>
        <w:tc>
          <w:tcPr>
            <w:tcW w:w="5259" w:type="dxa"/>
            <w:gridSpan w:val="4"/>
          </w:tcPr>
          <w:p w:rsidR="00E13426" w:rsidRPr="00D328A2" w:rsidRDefault="00E13426" w:rsidP="006246A7">
            <w:pPr>
              <w:rPr>
                <w:i/>
              </w:rPr>
            </w:pPr>
            <w:r w:rsidRPr="00D328A2">
              <w:rPr>
                <w:i/>
              </w:rPr>
              <w:t xml:space="preserve">ACTUAL WAYPOINTS TO EXPLORE- </w:t>
            </w:r>
          </w:p>
          <w:p w:rsidR="00E13426" w:rsidRPr="00D328A2" w:rsidRDefault="00E13426" w:rsidP="006246A7">
            <w:pPr>
              <w:rPr>
                <w:i/>
              </w:rPr>
            </w:pPr>
            <w:r w:rsidRPr="00D328A2">
              <w:rPr>
                <w:i/>
              </w:rPr>
              <w:t>(COMPLETED BY SHIPBOARD EXPEDITION LEADER)</w:t>
            </w:r>
          </w:p>
        </w:tc>
      </w:tr>
      <w:tr w:rsidR="00D328A2" w:rsidRPr="00D328A2" w:rsidTr="00872C8E">
        <w:trPr>
          <w:jc w:val="center"/>
        </w:trPr>
        <w:tc>
          <w:tcPr>
            <w:tcW w:w="1871" w:type="dxa"/>
          </w:tcPr>
          <w:p w:rsidR="00D328A2" w:rsidRPr="00D328A2" w:rsidRDefault="00D328A2" w:rsidP="00F42278">
            <w:pPr>
              <w:rPr>
                <w:b/>
              </w:rPr>
            </w:pPr>
            <w:r w:rsidRPr="00D328A2">
              <w:rPr>
                <w:b/>
              </w:rPr>
              <w:t>WAYPOINT NAME/SEQUENCE</w:t>
            </w:r>
          </w:p>
        </w:tc>
        <w:tc>
          <w:tcPr>
            <w:tcW w:w="1164" w:type="dxa"/>
            <w:tcBorders>
              <w:bottom w:val="single" w:sz="4" w:space="0" w:color="000000" w:themeColor="text1"/>
            </w:tcBorders>
          </w:tcPr>
          <w:p w:rsidR="00D328A2" w:rsidRPr="00D328A2" w:rsidRDefault="00D328A2" w:rsidP="00F42278">
            <w:pPr>
              <w:rPr>
                <w:b/>
              </w:rPr>
            </w:pPr>
            <w:r w:rsidRPr="00D328A2">
              <w:rPr>
                <w:b/>
              </w:rPr>
              <w:t>LATITUDE</w:t>
            </w:r>
          </w:p>
        </w:tc>
        <w:tc>
          <w:tcPr>
            <w:tcW w:w="1387" w:type="dxa"/>
            <w:tcBorders>
              <w:bottom w:val="single" w:sz="4" w:space="0" w:color="000000" w:themeColor="text1"/>
            </w:tcBorders>
          </w:tcPr>
          <w:p w:rsidR="00D328A2" w:rsidRPr="00D328A2" w:rsidRDefault="00D328A2" w:rsidP="00F42278">
            <w:pPr>
              <w:rPr>
                <w:b/>
              </w:rPr>
            </w:pPr>
            <w:r w:rsidRPr="00D328A2">
              <w:rPr>
                <w:b/>
              </w:rPr>
              <w:t>LONGITUDE</w:t>
            </w:r>
          </w:p>
        </w:tc>
        <w:tc>
          <w:tcPr>
            <w:tcW w:w="978" w:type="dxa"/>
          </w:tcPr>
          <w:p w:rsidR="00D328A2" w:rsidRPr="00D328A2" w:rsidRDefault="00D328A2" w:rsidP="00F42278">
            <w:pPr>
              <w:rPr>
                <w:b/>
              </w:rPr>
            </w:pPr>
            <w:r w:rsidRPr="00D328A2">
              <w:rPr>
                <w:b/>
              </w:rPr>
              <w:t>APPROX DEPTH</w:t>
            </w:r>
          </w:p>
        </w:tc>
        <w:tc>
          <w:tcPr>
            <w:tcW w:w="1871" w:type="dxa"/>
          </w:tcPr>
          <w:p w:rsidR="00D328A2" w:rsidRPr="00D328A2" w:rsidRDefault="00D328A2" w:rsidP="00F42278">
            <w:pPr>
              <w:rPr>
                <w:b/>
              </w:rPr>
            </w:pPr>
            <w:r w:rsidRPr="00D328A2">
              <w:rPr>
                <w:b/>
              </w:rPr>
              <w:t>WAYPOINT NAME/SEQUENCE</w:t>
            </w:r>
          </w:p>
        </w:tc>
        <w:tc>
          <w:tcPr>
            <w:tcW w:w="1109" w:type="dxa"/>
          </w:tcPr>
          <w:p w:rsidR="00D328A2" w:rsidRPr="00D328A2" w:rsidRDefault="00D328A2" w:rsidP="00F42278">
            <w:pPr>
              <w:rPr>
                <w:b/>
              </w:rPr>
            </w:pPr>
            <w:r w:rsidRPr="00D328A2">
              <w:rPr>
                <w:b/>
              </w:rPr>
              <w:t>LATITUDE</w:t>
            </w:r>
          </w:p>
        </w:tc>
        <w:tc>
          <w:tcPr>
            <w:tcW w:w="1301" w:type="dxa"/>
          </w:tcPr>
          <w:p w:rsidR="00D328A2" w:rsidRPr="00D328A2" w:rsidRDefault="00D328A2" w:rsidP="00F42278">
            <w:pPr>
              <w:rPr>
                <w:b/>
              </w:rPr>
            </w:pPr>
            <w:r w:rsidRPr="00D328A2">
              <w:rPr>
                <w:b/>
              </w:rPr>
              <w:t>LONGITUDE</w:t>
            </w:r>
          </w:p>
        </w:tc>
        <w:tc>
          <w:tcPr>
            <w:tcW w:w="978" w:type="dxa"/>
          </w:tcPr>
          <w:p w:rsidR="00D328A2" w:rsidRPr="00D328A2" w:rsidRDefault="00D328A2" w:rsidP="00F42278">
            <w:pPr>
              <w:rPr>
                <w:b/>
              </w:rPr>
            </w:pPr>
            <w:r w:rsidRPr="00D328A2">
              <w:rPr>
                <w:b/>
              </w:rPr>
              <w:t>APPROX</w:t>
            </w:r>
          </w:p>
          <w:p w:rsidR="00D328A2" w:rsidRPr="00D328A2" w:rsidRDefault="00D328A2" w:rsidP="00F42278">
            <w:pPr>
              <w:rPr>
                <w:b/>
              </w:rPr>
            </w:pPr>
            <w:r w:rsidRPr="00D328A2">
              <w:rPr>
                <w:b/>
              </w:rPr>
              <w:t>DEPTH</w:t>
            </w:r>
          </w:p>
        </w:tc>
      </w:tr>
      <w:tr w:rsidR="00872C8E" w:rsidRPr="00D328A2" w:rsidTr="00872C8E">
        <w:trPr>
          <w:jc w:val="center"/>
        </w:trPr>
        <w:tc>
          <w:tcPr>
            <w:tcW w:w="1871" w:type="dxa"/>
          </w:tcPr>
          <w:p w:rsidR="00872C8E" w:rsidRPr="00D328A2" w:rsidRDefault="00872C8E" w:rsidP="00F42278">
            <w:r>
              <w:t>LaunchWP1</w:t>
            </w:r>
          </w:p>
        </w:tc>
        <w:tc>
          <w:tcPr>
            <w:tcW w:w="1164" w:type="dxa"/>
          </w:tcPr>
          <w:p w:rsidR="00872C8E" w:rsidRPr="00870BC2" w:rsidRDefault="00872C8E" w:rsidP="00E2123A">
            <w:r w:rsidRPr="00870BC2">
              <w:t>18.982765</w:t>
            </w:r>
          </w:p>
        </w:tc>
        <w:tc>
          <w:tcPr>
            <w:tcW w:w="1387" w:type="dxa"/>
          </w:tcPr>
          <w:p w:rsidR="00872C8E" w:rsidRPr="00870BC2" w:rsidRDefault="00872C8E" w:rsidP="00E2123A">
            <w:r>
              <w:t>-157.111877</w:t>
            </w:r>
          </w:p>
        </w:tc>
        <w:tc>
          <w:tcPr>
            <w:tcW w:w="978" w:type="dxa"/>
          </w:tcPr>
          <w:p w:rsidR="00872C8E" w:rsidRPr="00870BC2" w:rsidRDefault="00872C8E" w:rsidP="00E2123A">
            <w:r w:rsidRPr="00870BC2">
              <w:t>2726</w:t>
            </w:r>
          </w:p>
        </w:tc>
        <w:tc>
          <w:tcPr>
            <w:tcW w:w="1871" w:type="dxa"/>
          </w:tcPr>
          <w:p w:rsidR="00872C8E" w:rsidRPr="00D328A2" w:rsidRDefault="00872C8E" w:rsidP="000B45E2">
            <w:r>
              <w:t>LaunchWP1</w:t>
            </w:r>
          </w:p>
        </w:tc>
        <w:tc>
          <w:tcPr>
            <w:tcW w:w="1109" w:type="dxa"/>
          </w:tcPr>
          <w:p w:rsidR="00872C8E" w:rsidRPr="00D328A2" w:rsidRDefault="00872C8E" w:rsidP="005C5E15">
            <w:pPr>
              <w:rPr>
                <w:rFonts w:ascii="Calibri" w:hAnsi="Calibri"/>
              </w:rPr>
            </w:pPr>
          </w:p>
        </w:tc>
        <w:tc>
          <w:tcPr>
            <w:tcW w:w="1301" w:type="dxa"/>
          </w:tcPr>
          <w:p w:rsidR="00872C8E" w:rsidRPr="00D328A2" w:rsidRDefault="00872C8E" w:rsidP="005C5E15">
            <w:pPr>
              <w:rPr>
                <w:rFonts w:ascii="Calibri" w:hAnsi="Calibri"/>
              </w:rPr>
            </w:pPr>
          </w:p>
        </w:tc>
        <w:tc>
          <w:tcPr>
            <w:tcW w:w="978" w:type="dxa"/>
          </w:tcPr>
          <w:p w:rsidR="00872C8E" w:rsidRPr="00D328A2" w:rsidRDefault="00872C8E" w:rsidP="005C5E15"/>
        </w:tc>
      </w:tr>
      <w:tr w:rsidR="00872C8E" w:rsidRPr="00D328A2" w:rsidTr="00872C8E">
        <w:trPr>
          <w:jc w:val="center"/>
        </w:trPr>
        <w:tc>
          <w:tcPr>
            <w:tcW w:w="1871" w:type="dxa"/>
          </w:tcPr>
          <w:p w:rsidR="00872C8E" w:rsidRPr="00D328A2" w:rsidRDefault="00872C8E" w:rsidP="00F42278">
            <w:r>
              <w:t>WP2</w:t>
            </w:r>
          </w:p>
        </w:tc>
        <w:tc>
          <w:tcPr>
            <w:tcW w:w="1164" w:type="dxa"/>
          </w:tcPr>
          <w:p w:rsidR="00872C8E" w:rsidRPr="00870BC2" w:rsidRDefault="00872C8E" w:rsidP="00E2123A">
            <w:r w:rsidRPr="00870BC2">
              <w:t>18.982653</w:t>
            </w:r>
          </w:p>
        </w:tc>
        <w:tc>
          <w:tcPr>
            <w:tcW w:w="1387" w:type="dxa"/>
          </w:tcPr>
          <w:p w:rsidR="00872C8E" w:rsidRPr="00870BC2" w:rsidRDefault="00872C8E" w:rsidP="00E2123A">
            <w:r w:rsidRPr="00870BC2">
              <w:t>-157.109776</w:t>
            </w:r>
          </w:p>
        </w:tc>
        <w:tc>
          <w:tcPr>
            <w:tcW w:w="978" w:type="dxa"/>
          </w:tcPr>
          <w:p w:rsidR="00872C8E" w:rsidRPr="00870BC2" w:rsidRDefault="00872C8E" w:rsidP="00E2123A">
            <w:r w:rsidRPr="00870BC2">
              <w:t>2714</w:t>
            </w:r>
          </w:p>
        </w:tc>
        <w:tc>
          <w:tcPr>
            <w:tcW w:w="1871" w:type="dxa"/>
          </w:tcPr>
          <w:p w:rsidR="00872C8E" w:rsidRPr="00D328A2" w:rsidRDefault="00872C8E" w:rsidP="000B45E2">
            <w:r>
              <w:t>WP2</w:t>
            </w:r>
          </w:p>
        </w:tc>
        <w:tc>
          <w:tcPr>
            <w:tcW w:w="1109" w:type="dxa"/>
          </w:tcPr>
          <w:p w:rsidR="00872C8E" w:rsidRPr="00D328A2" w:rsidRDefault="00872C8E" w:rsidP="005C5E15"/>
        </w:tc>
        <w:tc>
          <w:tcPr>
            <w:tcW w:w="1301" w:type="dxa"/>
          </w:tcPr>
          <w:p w:rsidR="00872C8E" w:rsidRPr="00D328A2" w:rsidRDefault="00872C8E" w:rsidP="005C5E15">
            <w:pPr>
              <w:rPr>
                <w:rFonts w:ascii="Calibri" w:hAnsi="Calibri"/>
              </w:rPr>
            </w:pPr>
          </w:p>
        </w:tc>
        <w:tc>
          <w:tcPr>
            <w:tcW w:w="978" w:type="dxa"/>
          </w:tcPr>
          <w:p w:rsidR="00872C8E" w:rsidRPr="00D328A2" w:rsidRDefault="00872C8E" w:rsidP="005C5E15"/>
        </w:tc>
      </w:tr>
      <w:tr w:rsidR="00872C8E" w:rsidRPr="00D328A2" w:rsidTr="00872C8E">
        <w:trPr>
          <w:jc w:val="center"/>
        </w:trPr>
        <w:tc>
          <w:tcPr>
            <w:tcW w:w="1871" w:type="dxa"/>
          </w:tcPr>
          <w:p w:rsidR="00872C8E" w:rsidRPr="00D328A2" w:rsidRDefault="00872C8E" w:rsidP="00F42278">
            <w:r>
              <w:t>Recovery/WP3</w:t>
            </w:r>
          </w:p>
        </w:tc>
        <w:tc>
          <w:tcPr>
            <w:tcW w:w="1164" w:type="dxa"/>
          </w:tcPr>
          <w:p w:rsidR="00872C8E" w:rsidRPr="00870BC2" w:rsidRDefault="00872C8E" w:rsidP="00E2123A">
            <w:r w:rsidRPr="00870BC2">
              <w:t>18.975818</w:t>
            </w:r>
          </w:p>
        </w:tc>
        <w:tc>
          <w:tcPr>
            <w:tcW w:w="1387" w:type="dxa"/>
          </w:tcPr>
          <w:p w:rsidR="00872C8E" w:rsidRPr="00870BC2" w:rsidRDefault="00872C8E" w:rsidP="00E2123A">
            <w:r w:rsidRPr="00870BC2">
              <w:t>-157.110177</w:t>
            </w:r>
          </w:p>
        </w:tc>
        <w:tc>
          <w:tcPr>
            <w:tcW w:w="978" w:type="dxa"/>
          </w:tcPr>
          <w:p w:rsidR="00872C8E" w:rsidRDefault="00872C8E" w:rsidP="00E2123A">
            <w:r w:rsidRPr="00870BC2">
              <w:t>2655</w:t>
            </w:r>
          </w:p>
        </w:tc>
        <w:tc>
          <w:tcPr>
            <w:tcW w:w="1871" w:type="dxa"/>
          </w:tcPr>
          <w:p w:rsidR="00872C8E" w:rsidRPr="00D328A2" w:rsidRDefault="00872C8E" w:rsidP="000B45E2">
            <w:r>
              <w:t>Recovery/WP3</w:t>
            </w:r>
          </w:p>
        </w:tc>
        <w:tc>
          <w:tcPr>
            <w:tcW w:w="1109" w:type="dxa"/>
          </w:tcPr>
          <w:p w:rsidR="00872C8E" w:rsidRPr="00D328A2" w:rsidRDefault="00872C8E" w:rsidP="005C5E15">
            <w:pPr>
              <w:rPr>
                <w:rFonts w:ascii="Calibri" w:hAnsi="Calibri"/>
              </w:rPr>
            </w:pPr>
          </w:p>
        </w:tc>
        <w:tc>
          <w:tcPr>
            <w:tcW w:w="1301" w:type="dxa"/>
          </w:tcPr>
          <w:p w:rsidR="00872C8E" w:rsidRPr="00D328A2" w:rsidRDefault="00872C8E" w:rsidP="005C5E15">
            <w:pPr>
              <w:rPr>
                <w:rFonts w:ascii="Calibri" w:hAnsi="Calibri"/>
              </w:rPr>
            </w:pPr>
          </w:p>
        </w:tc>
        <w:tc>
          <w:tcPr>
            <w:tcW w:w="978" w:type="dxa"/>
          </w:tcPr>
          <w:p w:rsidR="00872C8E" w:rsidRPr="00D328A2" w:rsidRDefault="00872C8E" w:rsidP="005C5E15"/>
        </w:tc>
      </w:tr>
    </w:tbl>
    <w:p w:rsidR="00A81ECF" w:rsidRDefault="00FE3681" w:rsidP="00141B1C">
      <w:pPr>
        <w:spacing w:after="0" w:line="240" w:lineRule="auto"/>
      </w:pPr>
      <w:r>
        <w:rPr>
          <w:b/>
        </w:rPr>
        <w:br/>
      </w:r>
    </w:p>
    <w:sectPr w:rsidR="00A81ECF" w:rsidSect="005458A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22" w:rsidRDefault="007E6722" w:rsidP="00FC44A1">
      <w:pPr>
        <w:spacing w:after="0" w:line="240" w:lineRule="auto"/>
      </w:pPr>
      <w:r>
        <w:separator/>
      </w:r>
    </w:p>
  </w:endnote>
  <w:endnote w:type="continuationSeparator" w:id="0">
    <w:p w:rsidR="007E6722" w:rsidRDefault="007E6722" w:rsidP="00FC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47" w:rsidRPr="00AE4747" w:rsidRDefault="00AE4747">
    <w:pPr>
      <w:pStyle w:val="Footer"/>
      <w:rPr>
        <w:i/>
      </w:rPr>
    </w:pPr>
    <w:r w:rsidRPr="00AE4747">
      <w:rPr>
        <w:i/>
      </w:rPr>
      <w:t xml:space="preserve">UPDATED: </w:t>
    </w:r>
    <w:r w:rsidR="00C406FD">
      <w:rPr>
        <w:i/>
      </w:rPr>
      <w:fldChar w:fldCharType="begin"/>
    </w:r>
    <w:r w:rsidR="00D328A2">
      <w:rPr>
        <w:i/>
      </w:rPr>
      <w:instrText xml:space="preserve"> TIME \@ "MMMM d, yyyy" </w:instrText>
    </w:r>
    <w:r w:rsidR="00C406FD">
      <w:rPr>
        <w:i/>
      </w:rPr>
      <w:fldChar w:fldCharType="separate"/>
    </w:r>
    <w:r w:rsidR="005259F1">
      <w:rPr>
        <w:i/>
        <w:noProof/>
      </w:rPr>
      <w:t>August 30, 2015</w:t>
    </w:r>
    <w:r w:rsidR="00C406FD">
      <w:rPr>
        <w:i/>
      </w:rPr>
      <w:fldChar w:fldCharType="end"/>
    </w:r>
  </w:p>
  <w:p w:rsidR="00AE4747" w:rsidRDefault="00AE4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22" w:rsidRDefault="007E6722" w:rsidP="00FC44A1">
      <w:pPr>
        <w:spacing w:after="0" w:line="240" w:lineRule="auto"/>
      </w:pPr>
      <w:r>
        <w:separator/>
      </w:r>
    </w:p>
  </w:footnote>
  <w:footnote w:type="continuationSeparator" w:id="0">
    <w:p w:rsidR="007E6722" w:rsidRDefault="007E6722" w:rsidP="00FC4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A1" w:rsidRPr="00FC44A1" w:rsidRDefault="00FC44A1" w:rsidP="00FC44A1">
    <w:pPr>
      <w:pStyle w:val="Header"/>
      <w:rPr>
        <w:b/>
        <w:sz w:val="44"/>
      </w:rPr>
    </w:pPr>
    <w:r>
      <w:rPr>
        <w:b/>
        <w:noProof/>
        <w:sz w:val="44"/>
      </w:rPr>
      <w:drawing>
        <wp:anchor distT="0" distB="0" distL="114300" distR="114300" simplePos="0" relativeHeight="251658240" behindDoc="0" locked="0" layoutInCell="1" allowOverlap="1">
          <wp:simplePos x="0" y="0"/>
          <wp:positionH relativeFrom="margin">
            <wp:posOffset>26670</wp:posOffset>
          </wp:positionH>
          <wp:positionV relativeFrom="margin">
            <wp:posOffset>-558800</wp:posOffset>
          </wp:positionV>
          <wp:extent cx="613410" cy="609600"/>
          <wp:effectExtent l="19050" t="0" r="0" b="0"/>
          <wp:wrapSquare wrapText="bothSides"/>
          <wp:docPr id="12" name="Picture 7" descr="NO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Logo.jpg"/>
                  <pic:cNvPicPr/>
                </pic:nvPicPr>
                <pic:blipFill>
                  <a:blip r:embed="rId1"/>
                  <a:stretch>
                    <a:fillRect/>
                  </a:stretch>
                </pic:blipFill>
                <pic:spPr>
                  <a:xfrm>
                    <a:off x="0" y="0"/>
                    <a:ext cx="613410" cy="609600"/>
                  </a:xfrm>
                  <a:prstGeom prst="rect">
                    <a:avLst/>
                  </a:prstGeom>
                </pic:spPr>
              </pic:pic>
            </a:graphicData>
          </a:graphic>
        </wp:anchor>
      </w:drawing>
    </w:r>
    <w:r>
      <w:rPr>
        <w:b/>
        <w:sz w:val="44"/>
      </w:rPr>
      <w:t xml:space="preserve">           </w:t>
    </w:r>
    <w:r w:rsidRPr="00FC44A1">
      <w:rPr>
        <w:b/>
        <w:sz w:val="44"/>
      </w:rPr>
      <w:t xml:space="preserve">NOAA </w:t>
    </w:r>
    <w:r w:rsidRPr="00FC44A1">
      <w:rPr>
        <w:b/>
        <w:i/>
        <w:sz w:val="44"/>
      </w:rPr>
      <w:t xml:space="preserve">Okeanos Explorer </w:t>
    </w:r>
    <w:r w:rsidRPr="00FC44A1">
      <w:rPr>
        <w:b/>
        <w:sz w:val="44"/>
      </w:rPr>
      <w:t xml:space="preserve">Program </w:t>
    </w:r>
  </w:p>
  <w:p w:rsidR="00FC44A1" w:rsidRPr="00FC44A1" w:rsidRDefault="00FC44A1">
    <w:pPr>
      <w:pStyle w:val="Header"/>
      <w:rPr>
        <w:b/>
        <w:sz w:val="32"/>
      </w:rPr>
    </w:pPr>
    <w:r>
      <w:rPr>
        <w:b/>
        <w:sz w:val="32"/>
      </w:rPr>
      <w:t xml:space="preserve">               </w:t>
    </w:r>
    <w:r w:rsidRPr="00FC44A1">
      <w:rPr>
        <w:b/>
        <w:sz w:val="32"/>
      </w:rPr>
      <w:t>ROV Dive Planning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5BD0"/>
    <w:multiLevelType w:val="hybridMultilevel"/>
    <w:tmpl w:val="20EE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D13E7"/>
    <w:multiLevelType w:val="hybridMultilevel"/>
    <w:tmpl w:val="553E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16351"/>
    <w:multiLevelType w:val="hybridMultilevel"/>
    <w:tmpl w:val="2F1C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73470"/>
    <w:multiLevelType w:val="hybridMultilevel"/>
    <w:tmpl w:val="F846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C10F1E"/>
    <w:rsid w:val="00042ADC"/>
    <w:rsid w:val="0006258A"/>
    <w:rsid w:val="00141B1C"/>
    <w:rsid w:val="00162550"/>
    <w:rsid w:val="001B0EF6"/>
    <w:rsid w:val="001B1CB1"/>
    <w:rsid w:val="001B5907"/>
    <w:rsid w:val="001D52DB"/>
    <w:rsid w:val="001F4E3D"/>
    <w:rsid w:val="0020167F"/>
    <w:rsid w:val="002A629E"/>
    <w:rsid w:val="00301725"/>
    <w:rsid w:val="00383704"/>
    <w:rsid w:val="00386292"/>
    <w:rsid w:val="003E5BAF"/>
    <w:rsid w:val="00477FA2"/>
    <w:rsid w:val="004837DA"/>
    <w:rsid w:val="004A226D"/>
    <w:rsid w:val="004D0B54"/>
    <w:rsid w:val="004D212D"/>
    <w:rsid w:val="004F527F"/>
    <w:rsid w:val="00523B15"/>
    <w:rsid w:val="005259F1"/>
    <w:rsid w:val="005458A3"/>
    <w:rsid w:val="00572967"/>
    <w:rsid w:val="005813B3"/>
    <w:rsid w:val="00592EA9"/>
    <w:rsid w:val="006011C3"/>
    <w:rsid w:val="00611C20"/>
    <w:rsid w:val="006246A7"/>
    <w:rsid w:val="00690D2E"/>
    <w:rsid w:val="006A190E"/>
    <w:rsid w:val="006F6AA5"/>
    <w:rsid w:val="00755108"/>
    <w:rsid w:val="0075772E"/>
    <w:rsid w:val="007B7224"/>
    <w:rsid w:val="007D3AC4"/>
    <w:rsid w:val="007E6722"/>
    <w:rsid w:val="008062DD"/>
    <w:rsid w:val="0080698A"/>
    <w:rsid w:val="00810700"/>
    <w:rsid w:val="00872C8E"/>
    <w:rsid w:val="008D5B87"/>
    <w:rsid w:val="008E2CBE"/>
    <w:rsid w:val="009838A9"/>
    <w:rsid w:val="009924EB"/>
    <w:rsid w:val="009958BF"/>
    <w:rsid w:val="009B54B0"/>
    <w:rsid w:val="00A26612"/>
    <w:rsid w:val="00A81ECF"/>
    <w:rsid w:val="00A85199"/>
    <w:rsid w:val="00AE4747"/>
    <w:rsid w:val="00B273EF"/>
    <w:rsid w:val="00BB5371"/>
    <w:rsid w:val="00BC4700"/>
    <w:rsid w:val="00BD3606"/>
    <w:rsid w:val="00BF0405"/>
    <w:rsid w:val="00C10F1E"/>
    <w:rsid w:val="00C406FD"/>
    <w:rsid w:val="00D03659"/>
    <w:rsid w:val="00D328A2"/>
    <w:rsid w:val="00D80F37"/>
    <w:rsid w:val="00E051FC"/>
    <w:rsid w:val="00E13426"/>
    <w:rsid w:val="00FA50D2"/>
    <w:rsid w:val="00FC3B01"/>
    <w:rsid w:val="00FC44A1"/>
    <w:rsid w:val="00FE3681"/>
    <w:rsid w:val="00FE3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922471">
      <w:bodyDiv w:val="1"/>
      <w:marLeft w:val="0"/>
      <w:marRight w:val="0"/>
      <w:marTop w:val="0"/>
      <w:marBottom w:val="0"/>
      <w:divBdr>
        <w:top w:val="none" w:sz="0" w:space="0" w:color="auto"/>
        <w:left w:val="none" w:sz="0" w:space="0" w:color="auto"/>
        <w:bottom w:val="none" w:sz="0" w:space="0" w:color="auto"/>
        <w:right w:val="none" w:sz="0" w:space="0" w:color="auto"/>
      </w:divBdr>
    </w:div>
    <w:div w:id="147989288">
      <w:bodyDiv w:val="1"/>
      <w:marLeft w:val="0"/>
      <w:marRight w:val="0"/>
      <w:marTop w:val="0"/>
      <w:marBottom w:val="0"/>
      <w:divBdr>
        <w:top w:val="none" w:sz="0" w:space="0" w:color="auto"/>
        <w:left w:val="none" w:sz="0" w:space="0" w:color="auto"/>
        <w:bottom w:val="none" w:sz="0" w:space="0" w:color="auto"/>
        <w:right w:val="none" w:sz="0" w:space="0" w:color="auto"/>
      </w:divBdr>
    </w:div>
    <w:div w:id="293339762">
      <w:bodyDiv w:val="1"/>
      <w:marLeft w:val="0"/>
      <w:marRight w:val="0"/>
      <w:marTop w:val="0"/>
      <w:marBottom w:val="0"/>
      <w:divBdr>
        <w:top w:val="none" w:sz="0" w:space="0" w:color="auto"/>
        <w:left w:val="none" w:sz="0" w:space="0" w:color="auto"/>
        <w:bottom w:val="none" w:sz="0" w:space="0" w:color="auto"/>
        <w:right w:val="none" w:sz="0" w:space="0" w:color="auto"/>
      </w:divBdr>
    </w:div>
    <w:div w:id="402532680">
      <w:bodyDiv w:val="1"/>
      <w:marLeft w:val="0"/>
      <w:marRight w:val="0"/>
      <w:marTop w:val="0"/>
      <w:marBottom w:val="0"/>
      <w:divBdr>
        <w:top w:val="none" w:sz="0" w:space="0" w:color="auto"/>
        <w:left w:val="none" w:sz="0" w:space="0" w:color="auto"/>
        <w:bottom w:val="none" w:sz="0" w:space="0" w:color="auto"/>
        <w:right w:val="none" w:sz="0" w:space="0" w:color="auto"/>
      </w:divBdr>
    </w:div>
    <w:div w:id="410977454">
      <w:bodyDiv w:val="1"/>
      <w:marLeft w:val="0"/>
      <w:marRight w:val="0"/>
      <w:marTop w:val="0"/>
      <w:marBottom w:val="0"/>
      <w:divBdr>
        <w:top w:val="none" w:sz="0" w:space="0" w:color="auto"/>
        <w:left w:val="none" w:sz="0" w:space="0" w:color="auto"/>
        <w:bottom w:val="none" w:sz="0" w:space="0" w:color="auto"/>
        <w:right w:val="none" w:sz="0" w:space="0" w:color="auto"/>
      </w:divBdr>
    </w:div>
    <w:div w:id="496844691">
      <w:bodyDiv w:val="1"/>
      <w:marLeft w:val="0"/>
      <w:marRight w:val="0"/>
      <w:marTop w:val="0"/>
      <w:marBottom w:val="0"/>
      <w:divBdr>
        <w:top w:val="none" w:sz="0" w:space="0" w:color="auto"/>
        <w:left w:val="none" w:sz="0" w:space="0" w:color="auto"/>
        <w:bottom w:val="none" w:sz="0" w:space="0" w:color="auto"/>
        <w:right w:val="none" w:sz="0" w:space="0" w:color="auto"/>
      </w:divBdr>
    </w:div>
    <w:div w:id="714622360">
      <w:bodyDiv w:val="1"/>
      <w:marLeft w:val="0"/>
      <w:marRight w:val="0"/>
      <w:marTop w:val="0"/>
      <w:marBottom w:val="0"/>
      <w:divBdr>
        <w:top w:val="none" w:sz="0" w:space="0" w:color="auto"/>
        <w:left w:val="none" w:sz="0" w:space="0" w:color="auto"/>
        <w:bottom w:val="none" w:sz="0" w:space="0" w:color="auto"/>
        <w:right w:val="none" w:sz="0" w:space="0" w:color="auto"/>
      </w:divBdr>
    </w:div>
    <w:div w:id="1144658406">
      <w:bodyDiv w:val="1"/>
      <w:marLeft w:val="0"/>
      <w:marRight w:val="0"/>
      <w:marTop w:val="0"/>
      <w:marBottom w:val="0"/>
      <w:divBdr>
        <w:top w:val="none" w:sz="0" w:space="0" w:color="auto"/>
        <w:left w:val="none" w:sz="0" w:space="0" w:color="auto"/>
        <w:bottom w:val="none" w:sz="0" w:space="0" w:color="auto"/>
        <w:right w:val="none" w:sz="0" w:space="0" w:color="auto"/>
      </w:divBdr>
      <w:divsChild>
        <w:div w:id="14239287">
          <w:marLeft w:val="0"/>
          <w:marRight w:val="0"/>
          <w:marTop w:val="0"/>
          <w:marBottom w:val="0"/>
          <w:divBdr>
            <w:top w:val="none" w:sz="0" w:space="0" w:color="auto"/>
            <w:left w:val="none" w:sz="0" w:space="0" w:color="auto"/>
            <w:bottom w:val="none" w:sz="0" w:space="0" w:color="auto"/>
            <w:right w:val="none" w:sz="0" w:space="0" w:color="auto"/>
          </w:divBdr>
          <w:divsChild>
            <w:div w:id="2032606907">
              <w:marLeft w:val="0"/>
              <w:marRight w:val="0"/>
              <w:marTop w:val="0"/>
              <w:marBottom w:val="0"/>
              <w:divBdr>
                <w:top w:val="none" w:sz="0" w:space="0" w:color="auto"/>
                <w:left w:val="none" w:sz="0" w:space="0" w:color="auto"/>
                <w:bottom w:val="none" w:sz="0" w:space="0" w:color="auto"/>
                <w:right w:val="none" w:sz="0" w:space="0" w:color="auto"/>
              </w:divBdr>
              <w:divsChild>
                <w:div w:id="1798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7196">
      <w:bodyDiv w:val="1"/>
      <w:marLeft w:val="0"/>
      <w:marRight w:val="0"/>
      <w:marTop w:val="0"/>
      <w:marBottom w:val="0"/>
      <w:divBdr>
        <w:top w:val="none" w:sz="0" w:space="0" w:color="auto"/>
        <w:left w:val="none" w:sz="0" w:space="0" w:color="auto"/>
        <w:bottom w:val="none" w:sz="0" w:space="0" w:color="auto"/>
        <w:right w:val="none" w:sz="0" w:space="0" w:color="auto"/>
      </w:divBdr>
    </w:div>
    <w:div w:id="1244342782">
      <w:bodyDiv w:val="1"/>
      <w:marLeft w:val="0"/>
      <w:marRight w:val="0"/>
      <w:marTop w:val="0"/>
      <w:marBottom w:val="0"/>
      <w:divBdr>
        <w:top w:val="none" w:sz="0" w:space="0" w:color="auto"/>
        <w:left w:val="none" w:sz="0" w:space="0" w:color="auto"/>
        <w:bottom w:val="none" w:sz="0" w:space="0" w:color="auto"/>
        <w:right w:val="none" w:sz="0" w:space="0" w:color="auto"/>
      </w:divBdr>
    </w:div>
    <w:div w:id="1563562278">
      <w:bodyDiv w:val="1"/>
      <w:marLeft w:val="0"/>
      <w:marRight w:val="0"/>
      <w:marTop w:val="0"/>
      <w:marBottom w:val="0"/>
      <w:divBdr>
        <w:top w:val="none" w:sz="0" w:space="0" w:color="auto"/>
        <w:left w:val="none" w:sz="0" w:space="0" w:color="auto"/>
        <w:bottom w:val="none" w:sz="0" w:space="0" w:color="auto"/>
        <w:right w:val="none" w:sz="0" w:space="0" w:color="auto"/>
      </w:divBdr>
    </w:div>
    <w:div w:id="1645617753">
      <w:bodyDiv w:val="1"/>
      <w:marLeft w:val="0"/>
      <w:marRight w:val="0"/>
      <w:marTop w:val="0"/>
      <w:marBottom w:val="0"/>
      <w:divBdr>
        <w:top w:val="none" w:sz="0" w:space="0" w:color="auto"/>
        <w:left w:val="none" w:sz="0" w:space="0" w:color="auto"/>
        <w:bottom w:val="none" w:sz="0" w:space="0" w:color="auto"/>
        <w:right w:val="none" w:sz="0" w:space="0" w:color="auto"/>
      </w:divBdr>
    </w:div>
    <w:div w:id="1741907478">
      <w:bodyDiv w:val="1"/>
      <w:marLeft w:val="0"/>
      <w:marRight w:val="0"/>
      <w:marTop w:val="0"/>
      <w:marBottom w:val="0"/>
      <w:divBdr>
        <w:top w:val="none" w:sz="0" w:space="0" w:color="auto"/>
        <w:left w:val="none" w:sz="0" w:space="0" w:color="auto"/>
        <w:bottom w:val="none" w:sz="0" w:space="0" w:color="auto"/>
        <w:right w:val="none" w:sz="0" w:space="0" w:color="auto"/>
      </w:divBdr>
    </w:div>
    <w:div w:id="1781408650">
      <w:bodyDiv w:val="1"/>
      <w:marLeft w:val="0"/>
      <w:marRight w:val="0"/>
      <w:marTop w:val="0"/>
      <w:marBottom w:val="0"/>
      <w:divBdr>
        <w:top w:val="none" w:sz="0" w:space="0" w:color="auto"/>
        <w:left w:val="none" w:sz="0" w:space="0" w:color="auto"/>
        <w:bottom w:val="none" w:sz="0" w:space="0" w:color="auto"/>
        <w:right w:val="none" w:sz="0" w:space="0" w:color="auto"/>
      </w:divBdr>
    </w:div>
    <w:div w:id="1807509035">
      <w:bodyDiv w:val="1"/>
      <w:marLeft w:val="0"/>
      <w:marRight w:val="0"/>
      <w:marTop w:val="0"/>
      <w:marBottom w:val="0"/>
      <w:divBdr>
        <w:top w:val="none" w:sz="0" w:space="0" w:color="auto"/>
        <w:left w:val="none" w:sz="0" w:space="0" w:color="auto"/>
        <w:bottom w:val="none" w:sz="0" w:space="0" w:color="auto"/>
        <w:right w:val="none" w:sz="0" w:space="0" w:color="auto"/>
      </w:divBdr>
    </w:div>
    <w:div w:id="1861700094">
      <w:bodyDiv w:val="1"/>
      <w:marLeft w:val="0"/>
      <w:marRight w:val="0"/>
      <w:marTop w:val="0"/>
      <w:marBottom w:val="0"/>
      <w:divBdr>
        <w:top w:val="none" w:sz="0" w:space="0" w:color="auto"/>
        <w:left w:val="none" w:sz="0" w:space="0" w:color="auto"/>
        <w:bottom w:val="none" w:sz="0" w:space="0" w:color="auto"/>
        <w:right w:val="none" w:sz="0" w:space="0" w:color="auto"/>
      </w:divBdr>
    </w:div>
    <w:div w:id="20363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ey.Elliott@noa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kelley@hawai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Y~1\AppData\Local\Temp\GoM_EX_ROV_DIVE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0631-65FD-4DFA-A169-96BD661F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GoM_EX_ROV_DIVE_PLAN_TEMPLATE.dotx</Template>
  <TotalTime>17</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Elliott</dc:creator>
  <cp:lastModifiedBy>Chris</cp:lastModifiedBy>
  <cp:revision>5</cp:revision>
  <cp:lastPrinted>2010-07-22T22:58:00Z</cp:lastPrinted>
  <dcterms:created xsi:type="dcterms:W3CDTF">2015-08-30T14:14:00Z</dcterms:created>
  <dcterms:modified xsi:type="dcterms:W3CDTF">2015-08-30T14:30:00Z</dcterms:modified>
</cp:coreProperties>
</file>